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4ABA07" w14:textId="77777777" w:rsidR="00AB4287" w:rsidRPr="00504241" w:rsidRDefault="00AB4287" w:rsidP="00504241">
      <w:pPr>
        <w:rPr>
          <w:rFonts w:asciiTheme="minorHAnsi" w:hAnsiTheme="minorHAnsi" w:cstheme="minorHAnsi"/>
          <w:bCs/>
          <w:noProof/>
          <w:sz w:val="22"/>
          <w:szCs w:val="22"/>
        </w:rPr>
      </w:pPr>
      <w:bookmarkStart w:id="0" w:name="_Hlk198830140"/>
    </w:p>
    <w:p w14:paraId="5732C349" w14:textId="77777777" w:rsidR="00AB4287" w:rsidRPr="00504241" w:rsidRDefault="00AB4287" w:rsidP="00504241">
      <w:pPr>
        <w:rPr>
          <w:rFonts w:asciiTheme="minorHAnsi" w:hAnsiTheme="minorHAnsi" w:cstheme="minorHAnsi"/>
          <w:noProof/>
          <w:sz w:val="22"/>
          <w:szCs w:val="22"/>
        </w:rPr>
      </w:pPr>
    </w:p>
    <w:p w14:paraId="517ABD3B" w14:textId="78D6211E" w:rsidR="00AB4287" w:rsidRPr="00504241" w:rsidRDefault="001C1CB1" w:rsidP="00504241">
      <w:pPr>
        <w:jc w:val="center"/>
        <w:rPr>
          <w:rFonts w:asciiTheme="minorHAnsi" w:hAnsiTheme="minorHAnsi" w:cstheme="minorHAnsi"/>
          <w:b/>
          <w:noProof/>
          <w:sz w:val="22"/>
          <w:szCs w:val="22"/>
          <w:u w:val="single"/>
        </w:rPr>
      </w:pPr>
      <w:r w:rsidRPr="00504241">
        <w:rPr>
          <w:rFonts w:asciiTheme="minorHAnsi" w:hAnsiTheme="minorHAnsi" w:cstheme="minorHAnsi"/>
          <w:b/>
          <w:noProof/>
          <w:sz w:val="22"/>
          <w:szCs w:val="22"/>
          <w:u w:val="single"/>
        </w:rPr>
        <w:t>ZESTAWIENIE</w:t>
      </w:r>
      <w:r w:rsidR="00AB4287" w:rsidRPr="00504241">
        <w:rPr>
          <w:rFonts w:asciiTheme="minorHAnsi" w:hAnsiTheme="minorHAnsi" w:cstheme="minorHAnsi"/>
          <w:b/>
          <w:noProof/>
          <w:sz w:val="22"/>
          <w:szCs w:val="22"/>
          <w:u w:val="single"/>
        </w:rPr>
        <w:t xml:space="preserve"> PARAMETRÓW TECHNICZNYCH</w:t>
      </w:r>
    </w:p>
    <w:p w14:paraId="6CBA67FB" w14:textId="77777777" w:rsidR="00AB4287" w:rsidRPr="00504241" w:rsidRDefault="00AB4287" w:rsidP="00504241">
      <w:pPr>
        <w:rPr>
          <w:rFonts w:asciiTheme="minorHAnsi" w:hAnsiTheme="minorHAnsi" w:cstheme="minorHAnsi"/>
          <w:noProof/>
          <w:sz w:val="22"/>
          <w:szCs w:val="22"/>
        </w:rPr>
      </w:pPr>
    </w:p>
    <w:p w14:paraId="555ACDE6" w14:textId="77777777" w:rsidR="00AB4287" w:rsidRPr="00504241" w:rsidRDefault="00AB4287" w:rsidP="00504241">
      <w:pPr>
        <w:rPr>
          <w:rFonts w:asciiTheme="minorHAnsi" w:hAnsiTheme="minorHAnsi" w:cstheme="minorHAnsi"/>
          <w:noProof/>
          <w:sz w:val="22"/>
          <w:szCs w:val="22"/>
        </w:rPr>
      </w:pPr>
    </w:p>
    <w:p w14:paraId="1799E3F2" w14:textId="6A4DCD48" w:rsidR="00AB4287" w:rsidRPr="00504241" w:rsidRDefault="00AB4287" w:rsidP="00504241">
      <w:pPr>
        <w:pStyle w:val="Podtytu"/>
        <w:jc w:val="both"/>
        <w:rPr>
          <w:rFonts w:asciiTheme="minorHAnsi" w:hAnsiTheme="minorHAnsi" w:cstheme="minorHAnsi"/>
          <w:b w:val="0"/>
          <w:noProof/>
          <w:szCs w:val="22"/>
        </w:rPr>
      </w:pPr>
      <w:r w:rsidRPr="00504241">
        <w:rPr>
          <w:rFonts w:asciiTheme="minorHAnsi" w:hAnsiTheme="minorHAnsi" w:cstheme="minorHAnsi"/>
          <w:b w:val="0"/>
          <w:noProof/>
          <w:szCs w:val="22"/>
          <w:u w:val="single"/>
        </w:rPr>
        <w:t>ZAMAWIAJĄCY:</w:t>
      </w:r>
      <w:r w:rsidRPr="00504241">
        <w:rPr>
          <w:rFonts w:asciiTheme="minorHAnsi" w:hAnsiTheme="minorHAnsi" w:cstheme="minorHAnsi"/>
          <w:b w:val="0"/>
          <w:noProof/>
          <w:szCs w:val="22"/>
        </w:rPr>
        <w:t xml:space="preserve"> Samodzielny Publiczny Zakład Opieki Zdrowotnej w Puławach, ul Bema 1, 24-100 Puławy.</w:t>
      </w:r>
    </w:p>
    <w:p w14:paraId="05CA8A44" w14:textId="77777777" w:rsidR="00AB4287" w:rsidRPr="00504241" w:rsidRDefault="00AB4287" w:rsidP="00504241">
      <w:pPr>
        <w:pStyle w:val="Podtytu"/>
        <w:rPr>
          <w:rFonts w:asciiTheme="minorHAnsi" w:hAnsiTheme="minorHAnsi" w:cstheme="minorHAnsi"/>
          <w:b w:val="0"/>
          <w:noProof/>
          <w:szCs w:val="22"/>
        </w:rPr>
      </w:pPr>
    </w:p>
    <w:p w14:paraId="462713E4" w14:textId="23B93174" w:rsidR="00AB4287" w:rsidRPr="00504241" w:rsidRDefault="00AB4287" w:rsidP="00504241">
      <w:pPr>
        <w:pStyle w:val="Podtytu"/>
        <w:jc w:val="both"/>
        <w:rPr>
          <w:rFonts w:asciiTheme="minorHAnsi" w:hAnsiTheme="minorHAnsi" w:cstheme="minorHAnsi"/>
          <w:b w:val="0"/>
          <w:noProof/>
          <w:szCs w:val="22"/>
        </w:rPr>
      </w:pPr>
      <w:r w:rsidRPr="00504241">
        <w:rPr>
          <w:rFonts w:asciiTheme="minorHAnsi" w:hAnsiTheme="minorHAnsi" w:cstheme="minorHAnsi"/>
          <w:b w:val="0"/>
          <w:noProof/>
          <w:szCs w:val="22"/>
          <w:u w:val="single"/>
        </w:rPr>
        <w:t>NAZWA POSTĘPOWANIA:</w:t>
      </w:r>
      <w:r w:rsidRPr="00504241">
        <w:rPr>
          <w:rFonts w:asciiTheme="minorHAnsi" w:hAnsiTheme="minorHAnsi" w:cstheme="minorHAnsi"/>
          <w:b w:val="0"/>
          <w:noProof/>
          <w:szCs w:val="22"/>
        </w:rPr>
        <w:t xml:space="preserve"> </w:t>
      </w:r>
      <w:r w:rsidR="001C1CB1" w:rsidRPr="00504241">
        <w:rPr>
          <w:rFonts w:asciiTheme="minorHAnsi" w:hAnsiTheme="minorHAnsi" w:cstheme="minorHAnsi"/>
          <w:szCs w:val="22"/>
        </w:rPr>
        <w:t>Modernizacja Oddziału Kardiologicznego w formule zaprojektuj, wybuduj i wyposaż w ramach projektu pn. Unowocześnienie kardiologii w SPZOZ w Puławach dzięki inwestycjom w sprzęt i infrastrukturę</w:t>
      </w:r>
      <w:r w:rsidR="001E5BEE" w:rsidRPr="00504241">
        <w:rPr>
          <w:rFonts w:asciiTheme="minorHAnsi" w:hAnsiTheme="minorHAnsi" w:cstheme="minorHAnsi"/>
          <w:noProof/>
          <w:szCs w:val="22"/>
        </w:rPr>
        <w:t>.</w:t>
      </w:r>
    </w:p>
    <w:p w14:paraId="6432ECB7" w14:textId="77777777" w:rsidR="00AB4287" w:rsidRPr="00504241" w:rsidRDefault="00AB4287" w:rsidP="00504241">
      <w:pPr>
        <w:pStyle w:val="Podtytu"/>
        <w:rPr>
          <w:rFonts w:asciiTheme="minorHAnsi" w:hAnsiTheme="minorHAnsi" w:cstheme="minorHAnsi"/>
          <w:b w:val="0"/>
          <w:noProof/>
          <w:szCs w:val="22"/>
        </w:rPr>
      </w:pPr>
    </w:p>
    <w:p w14:paraId="10B00EFC" w14:textId="77777777" w:rsidR="00AB4287" w:rsidRPr="00504241" w:rsidRDefault="00AB4287" w:rsidP="00504241">
      <w:pPr>
        <w:pStyle w:val="Podtytu"/>
        <w:rPr>
          <w:rFonts w:asciiTheme="minorHAnsi" w:hAnsiTheme="minorHAnsi" w:cstheme="minorHAnsi"/>
          <w:b w:val="0"/>
          <w:noProof/>
          <w:szCs w:val="22"/>
        </w:rPr>
      </w:pPr>
      <w:r w:rsidRPr="00504241">
        <w:rPr>
          <w:rFonts w:asciiTheme="minorHAnsi" w:hAnsiTheme="minorHAnsi" w:cstheme="minorHAnsi"/>
          <w:b w:val="0"/>
          <w:noProof/>
          <w:szCs w:val="22"/>
        </w:rPr>
        <w:t>WYKONAWCA:</w:t>
      </w:r>
    </w:p>
    <w:p w14:paraId="4D3B9F9B" w14:textId="77777777" w:rsidR="00AB4287" w:rsidRPr="00504241" w:rsidRDefault="00AB4287" w:rsidP="00504241">
      <w:pPr>
        <w:pStyle w:val="Podtytu"/>
        <w:rPr>
          <w:rFonts w:asciiTheme="minorHAnsi" w:hAnsiTheme="minorHAnsi" w:cstheme="minorHAnsi"/>
          <w:b w:val="0"/>
          <w:noProof/>
          <w:szCs w:val="22"/>
        </w:rPr>
      </w:pPr>
    </w:p>
    <w:p w14:paraId="0366D0C8" w14:textId="77777777" w:rsidR="00AB4287" w:rsidRPr="00504241" w:rsidRDefault="00AB4287" w:rsidP="00504241">
      <w:pPr>
        <w:pStyle w:val="Podtytu"/>
        <w:rPr>
          <w:rFonts w:asciiTheme="minorHAnsi" w:hAnsiTheme="minorHAnsi" w:cstheme="minorHAnsi"/>
          <w:b w:val="0"/>
          <w:noProof/>
          <w:szCs w:val="22"/>
        </w:rPr>
      </w:pPr>
      <w:r w:rsidRPr="00504241">
        <w:rPr>
          <w:rFonts w:asciiTheme="minorHAnsi" w:hAnsiTheme="minorHAnsi" w:cstheme="minorHAnsi"/>
          <w:b w:val="0"/>
          <w:noProof/>
          <w:szCs w:val="22"/>
        </w:rPr>
        <w:t>Nazwa wykonawcy: ……………………………………………………………………………………………………………………..………</w:t>
      </w:r>
    </w:p>
    <w:p w14:paraId="1A644979" w14:textId="77777777" w:rsidR="00AB4287" w:rsidRPr="00504241" w:rsidRDefault="00AB4287" w:rsidP="00504241">
      <w:pPr>
        <w:pStyle w:val="Podtytu"/>
        <w:rPr>
          <w:rFonts w:asciiTheme="minorHAnsi" w:hAnsiTheme="minorHAnsi" w:cstheme="minorHAnsi"/>
          <w:b w:val="0"/>
          <w:noProof/>
          <w:szCs w:val="22"/>
        </w:rPr>
      </w:pPr>
    </w:p>
    <w:p w14:paraId="14635F02" w14:textId="77777777" w:rsidR="00AB4287" w:rsidRPr="00504241" w:rsidRDefault="00AB4287" w:rsidP="00504241">
      <w:pPr>
        <w:pStyle w:val="Podtytu"/>
        <w:rPr>
          <w:rFonts w:asciiTheme="minorHAnsi" w:hAnsiTheme="minorHAnsi" w:cstheme="minorHAnsi"/>
          <w:b w:val="0"/>
          <w:noProof/>
          <w:szCs w:val="22"/>
        </w:rPr>
      </w:pPr>
      <w:r w:rsidRPr="00504241">
        <w:rPr>
          <w:rFonts w:asciiTheme="minorHAnsi" w:hAnsiTheme="minorHAnsi" w:cstheme="minorHAnsi"/>
          <w:b w:val="0"/>
          <w:noProof/>
          <w:szCs w:val="22"/>
        </w:rPr>
        <w:t>Adres wykonawcy:</w:t>
      </w:r>
    </w:p>
    <w:p w14:paraId="43407E1B" w14:textId="77777777" w:rsidR="00AB4287" w:rsidRPr="00504241" w:rsidRDefault="00AB4287" w:rsidP="00504241">
      <w:pPr>
        <w:pStyle w:val="Podtytu"/>
        <w:rPr>
          <w:rFonts w:asciiTheme="minorHAnsi" w:hAnsiTheme="minorHAnsi" w:cstheme="minorHAnsi"/>
          <w:b w:val="0"/>
          <w:noProof/>
          <w:szCs w:val="22"/>
        </w:rPr>
      </w:pPr>
    </w:p>
    <w:p w14:paraId="1C32BC5C" w14:textId="77777777" w:rsidR="00AB4287" w:rsidRPr="00504241" w:rsidRDefault="00AB4287" w:rsidP="00504241">
      <w:pPr>
        <w:pStyle w:val="Podtytu"/>
        <w:rPr>
          <w:rFonts w:asciiTheme="minorHAnsi" w:hAnsiTheme="minorHAnsi" w:cstheme="minorHAnsi"/>
          <w:b w:val="0"/>
          <w:noProof/>
          <w:szCs w:val="22"/>
        </w:rPr>
      </w:pPr>
      <w:r w:rsidRPr="00504241">
        <w:rPr>
          <w:rFonts w:asciiTheme="minorHAnsi" w:hAnsiTheme="minorHAnsi" w:cstheme="minorHAnsi"/>
          <w:b w:val="0"/>
          <w:noProof/>
          <w:szCs w:val="22"/>
        </w:rPr>
        <w:t>ulica ……………………………………………………… nr domu …………, miejscowość ………..………………………………….</w:t>
      </w:r>
    </w:p>
    <w:p w14:paraId="6170D423" w14:textId="77777777" w:rsidR="00AB4287" w:rsidRPr="00504241" w:rsidRDefault="00AB4287" w:rsidP="00504241">
      <w:pPr>
        <w:pStyle w:val="Podtytu"/>
        <w:rPr>
          <w:rFonts w:asciiTheme="minorHAnsi" w:hAnsiTheme="minorHAnsi" w:cstheme="minorHAnsi"/>
          <w:b w:val="0"/>
          <w:noProof/>
          <w:szCs w:val="22"/>
        </w:rPr>
      </w:pPr>
    </w:p>
    <w:p w14:paraId="40871DD4" w14:textId="77777777" w:rsidR="00AB4287" w:rsidRPr="00504241" w:rsidRDefault="00AB4287" w:rsidP="00504241">
      <w:pPr>
        <w:pStyle w:val="Podtytu"/>
        <w:rPr>
          <w:rFonts w:asciiTheme="minorHAnsi" w:hAnsiTheme="minorHAnsi" w:cstheme="minorHAnsi"/>
          <w:b w:val="0"/>
          <w:noProof/>
          <w:szCs w:val="22"/>
        </w:rPr>
      </w:pPr>
      <w:r w:rsidRPr="00504241">
        <w:rPr>
          <w:rFonts w:asciiTheme="minorHAnsi" w:hAnsiTheme="minorHAnsi" w:cstheme="minorHAnsi"/>
          <w:b w:val="0"/>
          <w:noProof/>
          <w:szCs w:val="22"/>
        </w:rPr>
        <w:t>Kod pocztowy ………………………………………... Poczta ……………………………………………………………………………….</w:t>
      </w:r>
    </w:p>
    <w:p w14:paraId="1A902310" w14:textId="77777777" w:rsidR="00AB4287" w:rsidRPr="00504241" w:rsidRDefault="00AB4287" w:rsidP="00504241">
      <w:pPr>
        <w:pStyle w:val="Podtytu"/>
        <w:rPr>
          <w:rFonts w:asciiTheme="minorHAnsi" w:hAnsiTheme="minorHAnsi" w:cstheme="minorHAnsi"/>
          <w:b w:val="0"/>
          <w:noProof/>
          <w:szCs w:val="22"/>
        </w:rPr>
      </w:pPr>
    </w:p>
    <w:p w14:paraId="269DD682" w14:textId="77777777" w:rsidR="00AB4287" w:rsidRPr="00504241" w:rsidRDefault="00AB4287" w:rsidP="00504241">
      <w:pPr>
        <w:pStyle w:val="Podtytu"/>
        <w:rPr>
          <w:rFonts w:asciiTheme="minorHAnsi" w:hAnsiTheme="minorHAnsi" w:cstheme="minorHAnsi"/>
          <w:b w:val="0"/>
          <w:noProof/>
          <w:szCs w:val="22"/>
        </w:rPr>
      </w:pPr>
      <w:r w:rsidRPr="00504241">
        <w:rPr>
          <w:rFonts w:asciiTheme="minorHAnsi" w:hAnsiTheme="minorHAnsi" w:cstheme="minorHAnsi"/>
          <w:b w:val="0"/>
          <w:noProof/>
          <w:szCs w:val="22"/>
        </w:rPr>
        <w:t>KRS* …………………………………..…. NIP ………………………....…………… Regon ………………………...…….………………</w:t>
      </w:r>
    </w:p>
    <w:p w14:paraId="103B0DD3" w14:textId="77777777" w:rsidR="00AB4287" w:rsidRPr="00504241" w:rsidRDefault="00AB4287" w:rsidP="00504241">
      <w:pPr>
        <w:pStyle w:val="Podtytu"/>
        <w:rPr>
          <w:rFonts w:asciiTheme="minorHAnsi" w:hAnsiTheme="minorHAnsi" w:cstheme="minorHAnsi"/>
          <w:b w:val="0"/>
          <w:noProof/>
          <w:szCs w:val="22"/>
        </w:rPr>
      </w:pPr>
    </w:p>
    <w:p w14:paraId="448E0DE7" w14:textId="77777777" w:rsidR="00AB4287" w:rsidRPr="00504241" w:rsidRDefault="00AB4287" w:rsidP="00504241">
      <w:pPr>
        <w:pStyle w:val="Podtytu"/>
        <w:rPr>
          <w:rFonts w:asciiTheme="minorHAnsi" w:hAnsiTheme="minorHAnsi" w:cstheme="minorHAnsi"/>
          <w:b w:val="0"/>
          <w:noProof/>
          <w:szCs w:val="22"/>
        </w:rPr>
      </w:pPr>
    </w:p>
    <w:p w14:paraId="18B81DE1" w14:textId="77777777" w:rsidR="00AB4287" w:rsidRPr="00504241" w:rsidRDefault="00AB4287" w:rsidP="00504241">
      <w:pPr>
        <w:pStyle w:val="Podtytu"/>
        <w:rPr>
          <w:rFonts w:asciiTheme="minorHAnsi" w:hAnsiTheme="minorHAnsi" w:cstheme="minorHAnsi"/>
          <w:b w:val="0"/>
          <w:noProof/>
          <w:szCs w:val="22"/>
        </w:rPr>
      </w:pPr>
      <w:r w:rsidRPr="00504241">
        <w:rPr>
          <w:rFonts w:asciiTheme="minorHAnsi" w:hAnsiTheme="minorHAnsi" w:cstheme="minorHAnsi"/>
          <w:b w:val="0"/>
          <w:noProof/>
          <w:szCs w:val="22"/>
        </w:rPr>
        <w:t>Dane osoby/osób uprawnionej/uprawnionych do złożenia oferty w imieniu wykonawcy:</w:t>
      </w:r>
    </w:p>
    <w:p w14:paraId="6A5EF4BC" w14:textId="77777777" w:rsidR="00AB4287" w:rsidRPr="00504241" w:rsidRDefault="00AB4287" w:rsidP="00504241">
      <w:pPr>
        <w:pStyle w:val="Podtytu"/>
        <w:rPr>
          <w:rFonts w:asciiTheme="minorHAnsi" w:hAnsiTheme="minorHAnsi" w:cstheme="minorHAnsi"/>
          <w:b w:val="0"/>
          <w:noProof/>
          <w:szCs w:val="22"/>
        </w:rPr>
      </w:pPr>
    </w:p>
    <w:p w14:paraId="57DFD2BF" w14:textId="77777777" w:rsidR="00AB4287" w:rsidRPr="00504241" w:rsidRDefault="00AB4287" w:rsidP="00504241">
      <w:pPr>
        <w:pStyle w:val="Podtytu"/>
        <w:rPr>
          <w:rFonts w:asciiTheme="minorHAnsi" w:hAnsiTheme="minorHAnsi" w:cstheme="minorHAnsi"/>
          <w:b w:val="0"/>
          <w:noProof/>
          <w:szCs w:val="22"/>
        </w:rPr>
      </w:pPr>
      <w:r w:rsidRPr="00504241">
        <w:rPr>
          <w:rFonts w:asciiTheme="minorHAnsi" w:hAnsiTheme="minorHAnsi" w:cstheme="minorHAnsi"/>
          <w:b w:val="0"/>
          <w:noProof/>
          <w:szCs w:val="22"/>
        </w:rPr>
        <w:t>Imię ………………………………………..……… Nazwisko ……………………………………………………..</w:t>
      </w:r>
    </w:p>
    <w:p w14:paraId="40A4CC4B" w14:textId="77777777" w:rsidR="00AB4287" w:rsidRPr="00504241" w:rsidRDefault="00AB4287" w:rsidP="00504241">
      <w:pPr>
        <w:pStyle w:val="Podtytu"/>
        <w:jc w:val="center"/>
        <w:rPr>
          <w:rFonts w:asciiTheme="minorHAnsi" w:hAnsiTheme="minorHAnsi" w:cstheme="minorHAnsi"/>
          <w:b w:val="0"/>
          <w:noProof/>
          <w:szCs w:val="22"/>
        </w:rPr>
      </w:pPr>
    </w:p>
    <w:p w14:paraId="0D3E2A19" w14:textId="211D7943" w:rsidR="00AB4287" w:rsidRPr="00504241" w:rsidRDefault="00AB4287" w:rsidP="00504241">
      <w:pPr>
        <w:pStyle w:val="Podtytu"/>
        <w:jc w:val="both"/>
        <w:rPr>
          <w:rFonts w:asciiTheme="minorHAnsi" w:hAnsiTheme="minorHAnsi" w:cstheme="minorHAnsi"/>
          <w:b w:val="0"/>
          <w:noProof/>
          <w:szCs w:val="22"/>
        </w:rPr>
      </w:pPr>
      <w:r w:rsidRPr="00504241">
        <w:rPr>
          <w:rFonts w:asciiTheme="minorHAnsi" w:hAnsiTheme="minorHAnsi" w:cstheme="minorHAnsi"/>
          <w:b w:val="0"/>
          <w:noProof/>
          <w:szCs w:val="22"/>
        </w:rPr>
        <w:t xml:space="preserve">Składając ofertą w postępowaniu o udzielenie zamówienia publicznego pn. </w:t>
      </w:r>
      <w:r w:rsidR="001C1CB1" w:rsidRPr="00504241">
        <w:rPr>
          <w:rFonts w:asciiTheme="minorHAnsi" w:hAnsiTheme="minorHAnsi" w:cstheme="minorHAnsi"/>
          <w:szCs w:val="22"/>
        </w:rPr>
        <w:t>Modernizacja Oddziału Kardiologicznego w formule zaprojektuj, wybuduj i wyposaż w ramach projektu pn. Unowocześnienie kardiologii w SPZOZ w Puławach dzięki inwestycjom w sprzęt i infrastrukturę</w:t>
      </w:r>
      <w:r w:rsidR="001C1CB1" w:rsidRPr="00504241">
        <w:rPr>
          <w:rFonts w:asciiTheme="minorHAnsi" w:hAnsiTheme="minorHAnsi" w:cstheme="minorHAnsi"/>
          <w:b w:val="0"/>
          <w:noProof/>
          <w:szCs w:val="22"/>
        </w:rPr>
        <w:t xml:space="preserve"> </w:t>
      </w:r>
      <w:r w:rsidRPr="00504241">
        <w:rPr>
          <w:rFonts w:asciiTheme="minorHAnsi" w:hAnsiTheme="minorHAnsi" w:cstheme="minorHAnsi"/>
          <w:b w:val="0"/>
          <w:noProof/>
          <w:szCs w:val="22"/>
        </w:rPr>
        <w:t>ofertuję</w:t>
      </w:r>
      <w:r w:rsidR="009304E5" w:rsidRPr="00504241">
        <w:rPr>
          <w:rFonts w:asciiTheme="minorHAnsi" w:hAnsiTheme="minorHAnsi" w:cstheme="minorHAnsi"/>
          <w:b w:val="0"/>
          <w:noProof/>
          <w:szCs w:val="22"/>
        </w:rPr>
        <w:t>/emy</w:t>
      </w:r>
      <w:r w:rsidRPr="00504241">
        <w:rPr>
          <w:rFonts w:asciiTheme="minorHAnsi" w:hAnsiTheme="minorHAnsi" w:cstheme="minorHAnsi"/>
          <w:b w:val="0"/>
          <w:noProof/>
          <w:szCs w:val="22"/>
        </w:rPr>
        <w:t xml:space="preserve"> dostawę sprzętu</w:t>
      </w:r>
      <w:r w:rsidR="001E5BEE" w:rsidRPr="00504241">
        <w:rPr>
          <w:rFonts w:asciiTheme="minorHAnsi" w:hAnsiTheme="minorHAnsi" w:cstheme="minorHAnsi"/>
          <w:b w:val="0"/>
          <w:noProof/>
          <w:szCs w:val="22"/>
        </w:rPr>
        <w:t xml:space="preserve"> i wyposażenia</w:t>
      </w:r>
      <w:r w:rsidRPr="00504241">
        <w:rPr>
          <w:rFonts w:asciiTheme="minorHAnsi" w:hAnsiTheme="minorHAnsi" w:cstheme="minorHAnsi"/>
          <w:b w:val="0"/>
          <w:noProof/>
          <w:szCs w:val="22"/>
        </w:rPr>
        <w:t xml:space="preserve"> o poniższych parametrach.</w:t>
      </w:r>
    </w:p>
    <w:bookmarkEnd w:id="0"/>
    <w:p w14:paraId="0E57EEAB" w14:textId="57CB6A44" w:rsidR="0038108E" w:rsidRPr="00504241" w:rsidRDefault="0038108E" w:rsidP="00504241">
      <w:pPr>
        <w:rPr>
          <w:rFonts w:asciiTheme="minorHAnsi" w:hAnsiTheme="minorHAnsi" w:cstheme="minorHAnsi"/>
          <w:noProof/>
          <w:sz w:val="22"/>
          <w:szCs w:val="22"/>
        </w:rPr>
      </w:pPr>
    </w:p>
    <w:p w14:paraId="125902BE" w14:textId="77777777" w:rsidR="00E62057" w:rsidRPr="00504241" w:rsidRDefault="00E62057" w:rsidP="00504241">
      <w:pPr>
        <w:widowControl/>
        <w:rPr>
          <w:rFonts w:asciiTheme="minorHAnsi" w:hAnsiTheme="minorHAnsi" w:cstheme="minorHAnsi"/>
          <w:sz w:val="22"/>
          <w:szCs w:val="22"/>
        </w:rPr>
      </w:pPr>
    </w:p>
    <w:p w14:paraId="29032F38" w14:textId="55A3C7CC" w:rsidR="00FF6D08" w:rsidRPr="00504241" w:rsidRDefault="005C0E30" w:rsidP="00504241">
      <w:pPr>
        <w:pStyle w:val="Podtytu"/>
        <w:numPr>
          <w:ilvl w:val="0"/>
          <w:numId w:val="5"/>
        </w:numPr>
        <w:rPr>
          <w:rFonts w:asciiTheme="minorHAnsi" w:hAnsiTheme="minorHAnsi" w:cstheme="minorHAnsi"/>
          <w:szCs w:val="22"/>
          <w:u w:val="single"/>
        </w:rPr>
      </w:pPr>
      <w:r w:rsidRPr="00504241">
        <w:rPr>
          <w:rFonts w:asciiTheme="minorHAnsi" w:hAnsiTheme="minorHAnsi" w:cstheme="minorHAnsi"/>
          <w:color w:val="000000"/>
          <w:szCs w:val="22"/>
          <w:u w:val="single"/>
        </w:rPr>
        <w:t>Łóżko szpitalne ze sterowaniem elektrycznym i szafką</w:t>
      </w:r>
    </w:p>
    <w:p w14:paraId="35270993" w14:textId="77777777" w:rsidR="00E62057" w:rsidRPr="00504241" w:rsidRDefault="00E62057" w:rsidP="00504241">
      <w:pPr>
        <w:pStyle w:val="Podtytu"/>
        <w:rPr>
          <w:rFonts w:asciiTheme="minorHAnsi" w:hAnsiTheme="minorHAnsi" w:cstheme="minorHAnsi"/>
          <w:b w:val="0"/>
          <w:bCs w:val="0"/>
          <w:szCs w:val="22"/>
        </w:rPr>
      </w:pPr>
    </w:p>
    <w:p w14:paraId="7A372F89" w14:textId="7BCAFBB3" w:rsidR="00FF6D08" w:rsidRPr="00504241" w:rsidRDefault="00FF6D08" w:rsidP="00504241">
      <w:pPr>
        <w:pStyle w:val="Podtytu"/>
        <w:rPr>
          <w:rFonts w:asciiTheme="minorHAnsi" w:hAnsiTheme="minorHAnsi" w:cstheme="minorHAnsi"/>
          <w:szCs w:val="22"/>
        </w:rPr>
      </w:pPr>
      <w:r w:rsidRPr="00504241">
        <w:rPr>
          <w:rFonts w:asciiTheme="minorHAnsi" w:hAnsiTheme="minorHAnsi" w:cstheme="minorHAnsi"/>
          <w:b w:val="0"/>
          <w:bCs w:val="0"/>
          <w:szCs w:val="22"/>
        </w:rPr>
        <w:t>Typ, model (podać):</w:t>
      </w:r>
      <w:r w:rsidRPr="00504241">
        <w:rPr>
          <w:rFonts w:asciiTheme="minorHAnsi" w:hAnsiTheme="minorHAnsi" w:cstheme="minorHAnsi"/>
          <w:szCs w:val="22"/>
        </w:rPr>
        <w:t xml:space="preserve"> …………………………………</w:t>
      </w:r>
    </w:p>
    <w:p w14:paraId="6617455A" w14:textId="77777777" w:rsidR="00E62057" w:rsidRPr="00504241" w:rsidRDefault="00E62057" w:rsidP="00504241">
      <w:pPr>
        <w:pStyle w:val="Podtytu"/>
        <w:rPr>
          <w:rFonts w:asciiTheme="minorHAnsi" w:hAnsiTheme="minorHAnsi" w:cstheme="minorHAnsi"/>
          <w:b w:val="0"/>
          <w:bCs w:val="0"/>
          <w:szCs w:val="22"/>
        </w:rPr>
      </w:pPr>
    </w:p>
    <w:p w14:paraId="2A74A74C" w14:textId="25F55DBA" w:rsidR="001E5BEE" w:rsidRPr="00504241" w:rsidRDefault="00FF6D08" w:rsidP="00504241">
      <w:pPr>
        <w:pStyle w:val="Podtytu"/>
        <w:rPr>
          <w:rFonts w:asciiTheme="minorHAnsi" w:hAnsiTheme="minorHAnsi" w:cstheme="minorHAnsi"/>
          <w:szCs w:val="22"/>
        </w:rPr>
      </w:pPr>
      <w:r w:rsidRPr="00504241">
        <w:rPr>
          <w:rFonts w:asciiTheme="minorHAnsi" w:hAnsiTheme="minorHAnsi" w:cstheme="minorHAnsi"/>
          <w:b w:val="0"/>
          <w:bCs w:val="0"/>
          <w:szCs w:val="22"/>
        </w:rPr>
        <w:t>Producent (podać):</w:t>
      </w:r>
      <w:r w:rsidRPr="00504241">
        <w:rPr>
          <w:rFonts w:asciiTheme="minorHAnsi" w:hAnsiTheme="minorHAnsi" w:cstheme="minorHAnsi"/>
          <w:szCs w:val="22"/>
        </w:rPr>
        <w:t xml:space="preserve"> …………………………………</w:t>
      </w:r>
    </w:p>
    <w:p w14:paraId="51197CA4" w14:textId="59CF71C6" w:rsidR="00A45CB9" w:rsidRPr="00504241" w:rsidRDefault="00A45CB9" w:rsidP="00504241">
      <w:pPr>
        <w:pStyle w:val="Podtytu"/>
        <w:rPr>
          <w:rFonts w:asciiTheme="minorHAnsi" w:hAnsiTheme="minorHAnsi" w:cstheme="minorHAnsi"/>
          <w:szCs w:val="22"/>
        </w:rPr>
      </w:pPr>
    </w:p>
    <w:p w14:paraId="064C9CBD" w14:textId="335AAC6B" w:rsidR="00A45CB9" w:rsidRPr="00504241" w:rsidRDefault="00A45CB9" w:rsidP="00504241">
      <w:pPr>
        <w:pStyle w:val="Podtytu"/>
        <w:rPr>
          <w:rFonts w:asciiTheme="minorHAnsi" w:hAnsiTheme="minorHAnsi" w:cstheme="minorHAnsi"/>
          <w:b w:val="0"/>
          <w:szCs w:val="22"/>
        </w:rPr>
      </w:pPr>
      <w:r w:rsidRPr="00504241">
        <w:rPr>
          <w:rFonts w:asciiTheme="minorHAnsi" w:hAnsiTheme="minorHAnsi" w:cstheme="minorHAnsi"/>
          <w:b w:val="0"/>
          <w:szCs w:val="22"/>
        </w:rPr>
        <w:t>Rok produkcji: 2026</w:t>
      </w:r>
    </w:p>
    <w:p w14:paraId="74DF3E01" w14:textId="77777777" w:rsidR="00A45CB9" w:rsidRPr="00504241" w:rsidRDefault="00A45CB9" w:rsidP="00504241">
      <w:pPr>
        <w:pStyle w:val="Podtytu"/>
        <w:rPr>
          <w:rFonts w:asciiTheme="minorHAnsi" w:hAnsiTheme="minorHAnsi" w:cstheme="minorHAnsi"/>
          <w:szCs w:val="22"/>
        </w:rPr>
      </w:pPr>
    </w:p>
    <w:tbl>
      <w:tblPr>
        <w:tblW w:w="9458" w:type="dxa"/>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4640"/>
        <w:gridCol w:w="1754"/>
        <w:gridCol w:w="2506"/>
      </w:tblGrid>
      <w:tr w:rsidR="005C0E30" w:rsidRPr="00504241" w14:paraId="190CC6A8" w14:textId="77777777" w:rsidTr="00A45CB9">
        <w:tc>
          <w:tcPr>
            <w:tcW w:w="558" w:type="dxa"/>
            <w:shd w:val="clear" w:color="auto" w:fill="FFFFFF"/>
            <w:vAlign w:val="center"/>
          </w:tcPr>
          <w:p w14:paraId="5B632B92" w14:textId="77777777" w:rsidR="005C0E30" w:rsidRPr="00504241" w:rsidRDefault="005C0E30" w:rsidP="00504241">
            <w:pPr>
              <w:shd w:val="clear" w:color="auto" w:fill="FFFFFF"/>
              <w:snapToGrid w:val="0"/>
              <w:jc w:val="center"/>
              <w:rPr>
                <w:rFonts w:asciiTheme="minorHAnsi" w:hAnsiTheme="minorHAnsi" w:cstheme="minorHAnsi"/>
                <w:b/>
                <w:bCs/>
                <w:sz w:val="22"/>
                <w:szCs w:val="22"/>
                <w:lang w:eastAsia="ar-SA"/>
              </w:rPr>
            </w:pPr>
            <w:r w:rsidRPr="00504241">
              <w:rPr>
                <w:rFonts w:asciiTheme="minorHAnsi" w:hAnsiTheme="minorHAnsi" w:cstheme="minorHAnsi"/>
                <w:b/>
                <w:sz w:val="22"/>
                <w:szCs w:val="22"/>
              </w:rPr>
              <w:t>LP</w:t>
            </w:r>
          </w:p>
        </w:tc>
        <w:tc>
          <w:tcPr>
            <w:tcW w:w="4640" w:type="dxa"/>
            <w:shd w:val="clear" w:color="auto" w:fill="FFFFFF"/>
            <w:vAlign w:val="center"/>
          </w:tcPr>
          <w:p w14:paraId="068B6652" w14:textId="77777777" w:rsidR="005C0E30" w:rsidRPr="00504241" w:rsidRDefault="005C0E30" w:rsidP="00504241">
            <w:pPr>
              <w:shd w:val="clear" w:color="auto" w:fill="FFFFFF"/>
              <w:snapToGrid w:val="0"/>
              <w:ind w:left="101"/>
              <w:jc w:val="center"/>
              <w:rPr>
                <w:rFonts w:asciiTheme="minorHAnsi" w:hAnsiTheme="minorHAnsi" w:cstheme="minorHAnsi"/>
                <w:b/>
                <w:bCs/>
                <w:sz w:val="22"/>
                <w:szCs w:val="22"/>
                <w:lang w:eastAsia="ar-SA"/>
              </w:rPr>
            </w:pPr>
            <w:r w:rsidRPr="00504241">
              <w:rPr>
                <w:rFonts w:asciiTheme="minorHAnsi" w:hAnsiTheme="minorHAnsi" w:cstheme="minorHAnsi"/>
                <w:b/>
                <w:sz w:val="22"/>
                <w:szCs w:val="22"/>
              </w:rPr>
              <w:t>PARAMETRY GRANICZNE</w:t>
            </w:r>
          </w:p>
        </w:tc>
        <w:tc>
          <w:tcPr>
            <w:tcW w:w="1754" w:type="dxa"/>
            <w:shd w:val="clear" w:color="auto" w:fill="FFFFFF"/>
            <w:vAlign w:val="center"/>
          </w:tcPr>
          <w:p w14:paraId="2CE108F2" w14:textId="77777777" w:rsidR="005C0E30" w:rsidRPr="00504241" w:rsidRDefault="005C0E30" w:rsidP="00504241">
            <w:pPr>
              <w:jc w:val="center"/>
              <w:rPr>
                <w:rFonts w:asciiTheme="minorHAnsi" w:hAnsiTheme="minorHAnsi" w:cstheme="minorHAnsi"/>
                <w:b/>
                <w:sz w:val="22"/>
                <w:szCs w:val="22"/>
              </w:rPr>
            </w:pPr>
            <w:r w:rsidRPr="00504241">
              <w:rPr>
                <w:rFonts w:asciiTheme="minorHAnsi" w:hAnsiTheme="minorHAnsi" w:cstheme="minorHAnsi"/>
                <w:b/>
                <w:sz w:val="22"/>
                <w:szCs w:val="22"/>
              </w:rPr>
              <w:t>PARAMETR WYMAGANY</w:t>
            </w:r>
          </w:p>
        </w:tc>
        <w:tc>
          <w:tcPr>
            <w:tcW w:w="2506" w:type="dxa"/>
            <w:shd w:val="clear" w:color="auto" w:fill="FFFFFF"/>
            <w:vAlign w:val="center"/>
          </w:tcPr>
          <w:p w14:paraId="5020E562" w14:textId="77777777" w:rsidR="005C0E30" w:rsidRPr="00504241" w:rsidRDefault="005C0E30" w:rsidP="00504241">
            <w:pPr>
              <w:shd w:val="clear" w:color="auto" w:fill="FFFFFF"/>
              <w:snapToGrid w:val="0"/>
              <w:ind w:left="278" w:right="576"/>
              <w:jc w:val="center"/>
              <w:rPr>
                <w:rFonts w:asciiTheme="minorHAnsi" w:hAnsiTheme="minorHAnsi" w:cstheme="minorHAnsi"/>
                <w:b/>
                <w:bCs/>
                <w:sz w:val="22"/>
                <w:szCs w:val="22"/>
                <w:lang w:eastAsia="ar-SA"/>
              </w:rPr>
            </w:pPr>
            <w:r w:rsidRPr="00504241">
              <w:rPr>
                <w:rFonts w:asciiTheme="minorHAnsi" w:hAnsiTheme="minorHAnsi" w:cstheme="minorHAnsi"/>
                <w:b/>
                <w:sz w:val="22"/>
                <w:szCs w:val="22"/>
              </w:rPr>
              <w:t>PARAMETR OFEROWANY</w:t>
            </w:r>
          </w:p>
        </w:tc>
      </w:tr>
      <w:tr w:rsidR="005C0E30" w:rsidRPr="00504241" w14:paraId="69FD053C" w14:textId="77777777" w:rsidTr="00A45CB9">
        <w:tc>
          <w:tcPr>
            <w:tcW w:w="558" w:type="dxa"/>
            <w:vAlign w:val="center"/>
          </w:tcPr>
          <w:p w14:paraId="1A2DDDA5"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w:t>
            </w:r>
          </w:p>
        </w:tc>
        <w:tc>
          <w:tcPr>
            <w:tcW w:w="4640" w:type="dxa"/>
            <w:vAlign w:val="center"/>
          </w:tcPr>
          <w:p w14:paraId="6C9CC8C6"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Szerokość całkowita: 990mm  +/- 10mm  </w:t>
            </w:r>
          </w:p>
        </w:tc>
        <w:tc>
          <w:tcPr>
            <w:tcW w:w="1754" w:type="dxa"/>
            <w:vAlign w:val="center"/>
          </w:tcPr>
          <w:p w14:paraId="55CF38DB"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podać </w:t>
            </w:r>
          </w:p>
        </w:tc>
        <w:tc>
          <w:tcPr>
            <w:tcW w:w="2506" w:type="dxa"/>
            <w:vAlign w:val="center"/>
          </w:tcPr>
          <w:p w14:paraId="09C51D2D"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p>
        </w:tc>
      </w:tr>
      <w:tr w:rsidR="005C0E30" w:rsidRPr="00504241" w14:paraId="22B6524A" w14:textId="77777777" w:rsidTr="00A45CB9">
        <w:tc>
          <w:tcPr>
            <w:tcW w:w="558" w:type="dxa"/>
            <w:vAlign w:val="center"/>
          </w:tcPr>
          <w:p w14:paraId="2ABED059"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2.</w:t>
            </w:r>
          </w:p>
        </w:tc>
        <w:tc>
          <w:tcPr>
            <w:tcW w:w="4640" w:type="dxa"/>
            <w:vAlign w:val="center"/>
          </w:tcPr>
          <w:p w14:paraId="754BC257"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lang w:eastAsia="ar-SA"/>
              </w:rPr>
              <w:t>Długość całkowita: 2110mm+/- 10mm</w:t>
            </w:r>
          </w:p>
        </w:tc>
        <w:tc>
          <w:tcPr>
            <w:tcW w:w="1754" w:type="dxa"/>
            <w:vAlign w:val="center"/>
          </w:tcPr>
          <w:p w14:paraId="766B85E7"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podać </w:t>
            </w:r>
          </w:p>
        </w:tc>
        <w:tc>
          <w:tcPr>
            <w:tcW w:w="2506" w:type="dxa"/>
            <w:vAlign w:val="center"/>
          </w:tcPr>
          <w:p w14:paraId="15FCEA54"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p>
        </w:tc>
      </w:tr>
      <w:tr w:rsidR="005C0E30" w:rsidRPr="00504241" w14:paraId="4620CB4B" w14:textId="77777777" w:rsidTr="00A45CB9">
        <w:tc>
          <w:tcPr>
            <w:tcW w:w="558" w:type="dxa"/>
            <w:vAlign w:val="center"/>
          </w:tcPr>
          <w:p w14:paraId="477F9615"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3.</w:t>
            </w:r>
          </w:p>
        </w:tc>
        <w:tc>
          <w:tcPr>
            <w:tcW w:w="4640" w:type="dxa"/>
            <w:vAlign w:val="center"/>
          </w:tcPr>
          <w:p w14:paraId="04AD7C20"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Wymiary leża 2000x 850mm +/- 10mm  </w:t>
            </w:r>
          </w:p>
        </w:tc>
        <w:tc>
          <w:tcPr>
            <w:tcW w:w="1754" w:type="dxa"/>
            <w:vAlign w:val="center"/>
          </w:tcPr>
          <w:p w14:paraId="0E7F7899"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4B42360F"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p>
        </w:tc>
      </w:tr>
      <w:tr w:rsidR="005C0E30" w:rsidRPr="00504241" w14:paraId="3133C489" w14:textId="77777777" w:rsidTr="00A45CB9">
        <w:tc>
          <w:tcPr>
            <w:tcW w:w="558" w:type="dxa"/>
            <w:vAlign w:val="center"/>
          </w:tcPr>
          <w:p w14:paraId="7323E106"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4.</w:t>
            </w:r>
          </w:p>
        </w:tc>
        <w:tc>
          <w:tcPr>
            <w:tcW w:w="4640" w:type="dxa"/>
            <w:vAlign w:val="center"/>
          </w:tcPr>
          <w:p w14:paraId="427C88C8" w14:textId="77777777" w:rsidR="005C0E30" w:rsidRPr="00504241" w:rsidRDefault="005C0E30" w:rsidP="00504241">
            <w:pPr>
              <w:shd w:val="clear" w:color="auto" w:fill="FFFFFF"/>
              <w:snapToGrid w:val="0"/>
              <w:ind w:right="82" w:firstLine="24"/>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Konstrukcja łóżka wykonana z profili stalowych </w:t>
            </w:r>
            <w:r w:rsidRPr="00504241">
              <w:rPr>
                <w:rFonts w:asciiTheme="minorHAnsi" w:hAnsiTheme="minorHAnsi" w:cstheme="minorHAnsi"/>
                <w:sz w:val="22"/>
                <w:szCs w:val="22"/>
                <w:lang w:eastAsia="ar-SA"/>
              </w:rPr>
              <w:lastRenderedPageBreak/>
              <w:t xml:space="preserve">wymiarach min. 5x3 cm  pokrytych lakierem proszkowym (min 4 kolory do wyboru) </w:t>
            </w:r>
          </w:p>
        </w:tc>
        <w:tc>
          <w:tcPr>
            <w:tcW w:w="1754" w:type="dxa"/>
            <w:vAlign w:val="center"/>
          </w:tcPr>
          <w:p w14:paraId="3E98462F"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lastRenderedPageBreak/>
              <w:t>TAK</w:t>
            </w:r>
          </w:p>
        </w:tc>
        <w:tc>
          <w:tcPr>
            <w:tcW w:w="2506" w:type="dxa"/>
            <w:vAlign w:val="center"/>
          </w:tcPr>
          <w:p w14:paraId="72C957A2"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p>
        </w:tc>
      </w:tr>
      <w:tr w:rsidR="005C0E30" w:rsidRPr="00504241" w14:paraId="512B4211" w14:textId="77777777" w:rsidTr="00A45CB9">
        <w:tc>
          <w:tcPr>
            <w:tcW w:w="558" w:type="dxa"/>
            <w:vAlign w:val="center"/>
          </w:tcPr>
          <w:p w14:paraId="2A0777CA"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5.</w:t>
            </w:r>
          </w:p>
        </w:tc>
        <w:tc>
          <w:tcPr>
            <w:tcW w:w="4640" w:type="dxa"/>
            <w:vAlign w:val="center"/>
          </w:tcPr>
          <w:p w14:paraId="7B8B46D0"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Łóżko posiadające ramę zewnętrzna , leże łóżka czterosegmentowe  z czego trzy segmenty ruchome </w:t>
            </w:r>
          </w:p>
        </w:tc>
        <w:tc>
          <w:tcPr>
            <w:tcW w:w="1754" w:type="dxa"/>
            <w:vAlign w:val="center"/>
          </w:tcPr>
          <w:p w14:paraId="29288FE0"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vAlign w:val="center"/>
          </w:tcPr>
          <w:p w14:paraId="14245706"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p>
        </w:tc>
      </w:tr>
      <w:tr w:rsidR="005C0E30" w:rsidRPr="00504241" w14:paraId="4EB7DCCA" w14:textId="77777777" w:rsidTr="00A45CB9">
        <w:tc>
          <w:tcPr>
            <w:tcW w:w="558" w:type="dxa"/>
            <w:vAlign w:val="center"/>
          </w:tcPr>
          <w:p w14:paraId="03926B8F"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6.</w:t>
            </w:r>
          </w:p>
        </w:tc>
        <w:tc>
          <w:tcPr>
            <w:tcW w:w="4640" w:type="dxa"/>
            <w:vAlign w:val="center"/>
          </w:tcPr>
          <w:p w14:paraId="2334F736" w14:textId="77777777" w:rsidR="005C0E30" w:rsidRPr="00504241" w:rsidRDefault="005C0E30" w:rsidP="00504241">
            <w:pPr>
              <w:shd w:val="clear" w:color="auto" w:fill="FFFFFF"/>
              <w:snapToGrid w:val="0"/>
              <w:ind w:right="240"/>
              <w:rPr>
                <w:rFonts w:asciiTheme="minorHAnsi" w:hAnsiTheme="minorHAnsi" w:cstheme="minorHAnsi"/>
                <w:sz w:val="22"/>
                <w:szCs w:val="22"/>
                <w:lang w:eastAsia="ar-SA"/>
              </w:rPr>
            </w:pPr>
            <w:r w:rsidRPr="00504241">
              <w:rPr>
                <w:rFonts w:asciiTheme="minorHAnsi" w:hAnsiTheme="minorHAnsi" w:cstheme="minorHAnsi"/>
                <w:sz w:val="22"/>
                <w:szCs w:val="22"/>
                <w:lang w:eastAsia="ar-SA"/>
              </w:rPr>
              <w:t>Ruchome segmenty leża wypełnione siatką metalowa o oczkach 5x10cm , pręt o średnicy 5 mm  segment stały z blachy stalowej pokrytej lakierem proszkowym.</w:t>
            </w:r>
            <w:r w:rsidRPr="00504241">
              <w:rPr>
                <w:rFonts w:asciiTheme="minorHAnsi" w:hAnsiTheme="minorHAnsi" w:cstheme="minorHAnsi"/>
                <w:color w:val="00B050"/>
                <w:sz w:val="22"/>
                <w:szCs w:val="22"/>
                <w:lang w:eastAsia="ar-SA"/>
              </w:rPr>
              <w:t xml:space="preserve"> </w:t>
            </w:r>
          </w:p>
        </w:tc>
        <w:tc>
          <w:tcPr>
            <w:tcW w:w="1754" w:type="dxa"/>
            <w:vAlign w:val="center"/>
          </w:tcPr>
          <w:p w14:paraId="41FC972D"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vAlign w:val="center"/>
          </w:tcPr>
          <w:p w14:paraId="12407AE8"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p>
        </w:tc>
      </w:tr>
      <w:tr w:rsidR="005C0E30" w:rsidRPr="00504241" w14:paraId="5D4501BB" w14:textId="77777777" w:rsidTr="00A45CB9">
        <w:tc>
          <w:tcPr>
            <w:tcW w:w="558" w:type="dxa"/>
            <w:vAlign w:val="center"/>
          </w:tcPr>
          <w:p w14:paraId="7E9E084C"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7.</w:t>
            </w:r>
          </w:p>
        </w:tc>
        <w:tc>
          <w:tcPr>
            <w:tcW w:w="4640" w:type="dxa"/>
            <w:vAlign w:val="center"/>
          </w:tcPr>
          <w:p w14:paraId="0FB1406D"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Regulacja wysokości elektryczna sterowana pilotem przewodowym w zakresie 400-800mm+/-10mm, Konstrukcja łóżka krzyżakowa  </w:t>
            </w:r>
          </w:p>
        </w:tc>
        <w:tc>
          <w:tcPr>
            <w:tcW w:w="1754" w:type="dxa"/>
            <w:vAlign w:val="center"/>
          </w:tcPr>
          <w:p w14:paraId="1E014FF8"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3365A3AD"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p>
        </w:tc>
      </w:tr>
      <w:tr w:rsidR="005C0E30" w:rsidRPr="00504241" w14:paraId="43BFEDA2" w14:textId="77777777" w:rsidTr="00A45CB9">
        <w:tc>
          <w:tcPr>
            <w:tcW w:w="558" w:type="dxa"/>
            <w:vAlign w:val="center"/>
          </w:tcPr>
          <w:p w14:paraId="3B6053A0"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8.</w:t>
            </w:r>
          </w:p>
        </w:tc>
        <w:tc>
          <w:tcPr>
            <w:tcW w:w="4640" w:type="dxa"/>
            <w:vAlign w:val="center"/>
          </w:tcPr>
          <w:p w14:paraId="79750227" w14:textId="77777777" w:rsidR="005C0E30" w:rsidRPr="00504241" w:rsidRDefault="005C0E30" w:rsidP="00504241">
            <w:pPr>
              <w:shd w:val="clear" w:color="auto" w:fill="FFFFFF"/>
              <w:snapToGrid w:val="0"/>
              <w:ind w:right="221" w:firstLine="19"/>
              <w:rPr>
                <w:rFonts w:asciiTheme="minorHAnsi" w:hAnsiTheme="minorHAnsi" w:cstheme="minorHAnsi"/>
                <w:bCs/>
                <w:sz w:val="22"/>
                <w:szCs w:val="22"/>
                <w:lang w:eastAsia="ar-SA"/>
              </w:rPr>
            </w:pPr>
            <w:r w:rsidRPr="00504241">
              <w:rPr>
                <w:rFonts w:asciiTheme="minorHAnsi" w:hAnsiTheme="minorHAnsi" w:cstheme="minorHAnsi"/>
                <w:bCs/>
                <w:sz w:val="22"/>
                <w:szCs w:val="22"/>
                <w:lang w:eastAsia="ar-SA"/>
              </w:rPr>
              <w:t xml:space="preserve">Regulacja segmentu pleców  w zakresie 0-70° (± 5 °) i segmentu uda w zakresie   do 40° (± 5 °) elektryczna za pomocą pilota przewodowego, segment podudzia </w:t>
            </w:r>
            <w:proofErr w:type="spellStart"/>
            <w:r w:rsidRPr="00504241">
              <w:rPr>
                <w:rFonts w:asciiTheme="minorHAnsi" w:hAnsiTheme="minorHAnsi" w:cstheme="minorHAnsi"/>
                <w:bCs/>
                <w:sz w:val="22"/>
                <w:szCs w:val="22"/>
                <w:lang w:eastAsia="ar-SA"/>
              </w:rPr>
              <w:t>doregulowywany</w:t>
            </w:r>
            <w:proofErr w:type="spellEnd"/>
            <w:r w:rsidRPr="00504241">
              <w:rPr>
                <w:rFonts w:asciiTheme="minorHAnsi" w:hAnsiTheme="minorHAnsi" w:cstheme="minorHAnsi"/>
                <w:bCs/>
                <w:sz w:val="22"/>
                <w:szCs w:val="22"/>
                <w:lang w:eastAsia="ar-SA"/>
              </w:rPr>
              <w:t xml:space="preserve"> ręcznie za pomocą systemu zapadkowego w zakresie 0-20</w:t>
            </w:r>
            <w:r w:rsidRPr="00504241">
              <w:rPr>
                <w:rFonts w:asciiTheme="minorHAnsi" w:hAnsiTheme="minorHAnsi" w:cstheme="minorHAnsi"/>
                <w:bCs/>
                <w:sz w:val="22"/>
                <w:szCs w:val="22"/>
                <w:vertAlign w:val="superscript"/>
                <w:lang w:eastAsia="ar-SA"/>
              </w:rPr>
              <w:t>o</w:t>
            </w:r>
            <w:r w:rsidRPr="00504241">
              <w:rPr>
                <w:rFonts w:asciiTheme="minorHAnsi" w:hAnsiTheme="minorHAnsi" w:cstheme="minorHAnsi"/>
                <w:bCs/>
                <w:sz w:val="22"/>
                <w:szCs w:val="22"/>
                <w:lang w:eastAsia="ar-SA"/>
              </w:rPr>
              <w:t xml:space="preserve">  , funkcja </w:t>
            </w:r>
            <w:proofErr w:type="spellStart"/>
            <w:r w:rsidRPr="00504241">
              <w:rPr>
                <w:rFonts w:asciiTheme="minorHAnsi" w:hAnsiTheme="minorHAnsi" w:cstheme="minorHAnsi"/>
                <w:bCs/>
                <w:sz w:val="22"/>
                <w:szCs w:val="22"/>
                <w:lang w:eastAsia="ar-SA"/>
              </w:rPr>
              <w:t>autokontur</w:t>
            </w:r>
            <w:proofErr w:type="spellEnd"/>
            <w:r w:rsidRPr="00504241">
              <w:rPr>
                <w:rFonts w:asciiTheme="minorHAnsi" w:hAnsiTheme="minorHAnsi" w:cstheme="minorHAnsi"/>
                <w:bCs/>
                <w:sz w:val="22"/>
                <w:szCs w:val="22"/>
                <w:lang w:eastAsia="ar-SA"/>
              </w:rPr>
              <w:t>. Możliwość zablokowania na pilocie funkcji łózka.  Pilot wyposażony w trzy diody LED informujące o podłączeniu łóżka do sieci elektrycznej, o pracy siłowników oraz zablokowaniu/odblokowaniu funkcji pilota</w:t>
            </w:r>
          </w:p>
        </w:tc>
        <w:tc>
          <w:tcPr>
            <w:tcW w:w="1754" w:type="dxa"/>
            <w:vAlign w:val="center"/>
          </w:tcPr>
          <w:p w14:paraId="18E09AFD"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podać </w:t>
            </w:r>
          </w:p>
        </w:tc>
        <w:tc>
          <w:tcPr>
            <w:tcW w:w="2506" w:type="dxa"/>
            <w:vAlign w:val="center"/>
          </w:tcPr>
          <w:p w14:paraId="7BA6A975"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p>
        </w:tc>
      </w:tr>
      <w:tr w:rsidR="005C0E30" w:rsidRPr="00504241" w14:paraId="537D5D67" w14:textId="77777777" w:rsidTr="00A45CB9">
        <w:tc>
          <w:tcPr>
            <w:tcW w:w="558" w:type="dxa"/>
            <w:vAlign w:val="center"/>
          </w:tcPr>
          <w:p w14:paraId="350C2AB5"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9.</w:t>
            </w:r>
          </w:p>
        </w:tc>
        <w:tc>
          <w:tcPr>
            <w:tcW w:w="4640" w:type="dxa"/>
            <w:vAlign w:val="center"/>
          </w:tcPr>
          <w:p w14:paraId="2ECF26D7" w14:textId="77777777" w:rsidR="005C0E30" w:rsidRPr="00504241" w:rsidRDefault="005C0E30" w:rsidP="00504241">
            <w:pPr>
              <w:shd w:val="clear" w:color="auto" w:fill="FFFFFF"/>
              <w:snapToGrid w:val="0"/>
              <w:ind w:right="221" w:firstLine="19"/>
              <w:rPr>
                <w:rFonts w:asciiTheme="minorHAnsi" w:hAnsiTheme="minorHAnsi" w:cstheme="minorHAnsi"/>
                <w:bCs/>
                <w:sz w:val="22"/>
                <w:szCs w:val="22"/>
                <w:lang w:eastAsia="ar-SA"/>
              </w:rPr>
            </w:pPr>
            <w:r w:rsidRPr="00504241">
              <w:rPr>
                <w:rFonts w:asciiTheme="minorHAnsi" w:hAnsiTheme="minorHAnsi" w:cstheme="minorHAnsi"/>
                <w:bCs/>
                <w:sz w:val="22"/>
                <w:szCs w:val="22"/>
                <w:lang w:eastAsia="ar-SA"/>
              </w:rPr>
              <w:t>Regulacje elektryczne dokonywane za pomocą 3 oddzielnych siłowników oraz pilota przewodowego, siłowniki o klasie szczelności IPX6</w:t>
            </w:r>
          </w:p>
        </w:tc>
        <w:tc>
          <w:tcPr>
            <w:tcW w:w="1754" w:type="dxa"/>
            <w:vAlign w:val="center"/>
          </w:tcPr>
          <w:p w14:paraId="5C11CBB6"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vAlign w:val="center"/>
          </w:tcPr>
          <w:p w14:paraId="31C0FB81"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p>
        </w:tc>
      </w:tr>
      <w:tr w:rsidR="005C0E30" w:rsidRPr="00504241" w14:paraId="7BFAD904" w14:textId="77777777" w:rsidTr="00A45CB9">
        <w:tc>
          <w:tcPr>
            <w:tcW w:w="558" w:type="dxa"/>
            <w:vAlign w:val="center"/>
          </w:tcPr>
          <w:p w14:paraId="0B751495"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10.</w:t>
            </w:r>
          </w:p>
        </w:tc>
        <w:tc>
          <w:tcPr>
            <w:tcW w:w="4640" w:type="dxa"/>
            <w:vAlign w:val="center"/>
          </w:tcPr>
          <w:p w14:paraId="25A35BA4" w14:textId="77777777" w:rsidR="005C0E30" w:rsidRPr="00504241" w:rsidRDefault="005C0E30" w:rsidP="00504241">
            <w:pPr>
              <w:shd w:val="clear" w:color="auto" w:fill="FFFFFF"/>
              <w:snapToGrid w:val="0"/>
              <w:ind w:right="370" w:hanging="24"/>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Łóżko wyposażone w 4 koła łożyskowane o średnicy minimum 125mm z centralna blokadą kół , dźwignie do blokowania umiejscowione przy kołach od strony nóg. Możliwość ustawienia w trzech pozycjach: odblokowane, zablokowane i funkcja jazdy kierunkowej  </w:t>
            </w:r>
          </w:p>
        </w:tc>
        <w:tc>
          <w:tcPr>
            <w:tcW w:w="1754" w:type="dxa"/>
            <w:vAlign w:val="center"/>
          </w:tcPr>
          <w:p w14:paraId="06FF6F4F"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105DDD2E"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p>
        </w:tc>
      </w:tr>
      <w:tr w:rsidR="005C0E30" w:rsidRPr="00504241" w14:paraId="505F81D8" w14:textId="77777777" w:rsidTr="00A45CB9">
        <w:tc>
          <w:tcPr>
            <w:tcW w:w="558" w:type="dxa"/>
            <w:vAlign w:val="center"/>
          </w:tcPr>
          <w:p w14:paraId="61646E34"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11.</w:t>
            </w:r>
          </w:p>
        </w:tc>
        <w:tc>
          <w:tcPr>
            <w:tcW w:w="4640" w:type="dxa"/>
            <w:vAlign w:val="center"/>
          </w:tcPr>
          <w:p w14:paraId="64E4B58D" w14:textId="77777777" w:rsidR="005C0E30" w:rsidRPr="00504241" w:rsidRDefault="005C0E30" w:rsidP="00504241">
            <w:pPr>
              <w:shd w:val="clear" w:color="auto" w:fill="FFFFFF"/>
              <w:snapToGrid w:val="0"/>
              <w:ind w:right="370"/>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Szczyty łóżka tworzywowe stanowiące jednolity odlew, bez miejsc łączenia lub klejenia, osadzane w specjalnych tulejach znajdujących się w narożach leża za pomocą chromowanych rur gwarantujące ciche prowadzenie łóżka pozwalające na odjęcie szczytu w sytuacjach tego wymagających. Szczyt z kolorowa wklejka – kolor do </w:t>
            </w:r>
            <w:bookmarkStart w:id="1" w:name="_GoBack"/>
            <w:bookmarkEnd w:id="1"/>
            <w:r w:rsidRPr="00504241">
              <w:rPr>
                <w:rFonts w:asciiTheme="minorHAnsi" w:hAnsiTheme="minorHAnsi" w:cstheme="minorHAnsi"/>
                <w:sz w:val="22"/>
                <w:szCs w:val="22"/>
                <w:lang w:eastAsia="ar-SA"/>
              </w:rPr>
              <w:t>uzgodnienia z zamawiającym  Możliwość wyboru kolorowej wklejki w szczycie łóżka- min 6 kolorów</w:t>
            </w:r>
          </w:p>
        </w:tc>
        <w:tc>
          <w:tcPr>
            <w:tcW w:w="1754" w:type="dxa"/>
            <w:vAlign w:val="center"/>
          </w:tcPr>
          <w:p w14:paraId="3515DB4F"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vAlign w:val="center"/>
          </w:tcPr>
          <w:p w14:paraId="228B2D8F"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p>
        </w:tc>
      </w:tr>
      <w:tr w:rsidR="005C0E30" w:rsidRPr="00504241" w14:paraId="464A37A7" w14:textId="77777777" w:rsidTr="00A45CB9">
        <w:tc>
          <w:tcPr>
            <w:tcW w:w="558" w:type="dxa"/>
            <w:vAlign w:val="center"/>
          </w:tcPr>
          <w:p w14:paraId="7B050C77"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12.</w:t>
            </w:r>
          </w:p>
        </w:tc>
        <w:tc>
          <w:tcPr>
            <w:tcW w:w="4640" w:type="dxa"/>
            <w:vAlign w:val="center"/>
          </w:tcPr>
          <w:p w14:paraId="0BBC18A3"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lang w:eastAsia="ar-SA"/>
              </w:rPr>
              <w:t>Łóżko zaopatrzone w krążki odbojowe o średnicy fi 60mm ± 5mm</w:t>
            </w:r>
          </w:p>
        </w:tc>
        <w:tc>
          <w:tcPr>
            <w:tcW w:w="1754" w:type="dxa"/>
            <w:vAlign w:val="center"/>
          </w:tcPr>
          <w:p w14:paraId="4A09CBCD"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74DC6637"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p>
        </w:tc>
      </w:tr>
      <w:tr w:rsidR="005C0E30" w:rsidRPr="00504241" w14:paraId="40363B85" w14:textId="77777777" w:rsidTr="00A45CB9">
        <w:tc>
          <w:tcPr>
            <w:tcW w:w="558" w:type="dxa"/>
            <w:vAlign w:val="center"/>
          </w:tcPr>
          <w:p w14:paraId="2845DC42"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13.</w:t>
            </w:r>
          </w:p>
        </w:tc>
        <w:tc>
          <w:tcPr>
            <w:tcW w:w="4640" w:type="dxa"/>
            <w:vAlign w:val="center"/>
          </w:tcPr>
          <w:p w14:paraId="1B1F9A9C" w14:textId="77777777" w:rsidR="005C0E30" w:rsidRPr="00504241" w:rsidRDefault="005C0E30" w:rsidP="00504241">
            <w:pPr>
              <w:shd w:val="clear" w:color="auto" w:fill="FFFFFF"/>
              <w:snapToGrid w:val="0"/>
              <w:ind w:right="29"/>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Możliwość montażu na ramie łóżka wieszaka kroplówki, uchwytu ręki, wieszaków na kaczkę i </w:t>
            </w:r>
            <w:r w:rsidRPr="00504241">
              <w:rPr>
                <w:rFonts w:asciiTheme="minorHAnsi" w:hAnsiTheme="minorHAnsi" w:cstheme="minorHAnsi"/>
                <w:sz w:val="22"/>
                <w:szCs w:val="22"/>
                <w:lang w:eastAsia="ar-SA"/>
              </w:rPr>
              <w:lastRenderedPageBreak/>
              <w:t xml:space="preserve">basen, poręczy bocznych, podwójnej ramy wyciągowej </w:t>
            </w:r>
          </w:p>
        </w:tc>
        <w:tc>
          <w:tcPr>
            <w:tcW w:w="1754" w:type="dxa"/>
            <w:vAlign w:val="center"/>
          </w:tcPr>
          <w:p w14:paraId="267B02DA"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lastRenderedPageBreak/>
              <w:t>TAK</w:t>
            </w:r>
          </w:p>
        </w:tc>
        <w:tc>
          <w:tcPr>
            <w:tcW w:w="2506" w:type="dxa"/>
            <w:vAlign w:val="center"/>
          </w:tcPr>
          <w:p w14:paraId="5829372A"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p>
        </w:tc>
      </w:tr>
      <w:tr w:rsidR="005C0E30" w:rsidRPr="00504241" w14:paraId="45E58727" w14:textId="77777777" w:rsidTr="00A45CB9">
        <w:tc>
          <w:tcPr>
            <w:tcW w:w="558" w:type="dxa"/>
            <w:vAlign w:val="center"/>
          </w:tcPr>
          <w:p w14:paraId="7B96416B"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14</w:t>
            </w:r>
          </w:p>
        </w:tc>
        <w:tc>
          <w:tcPr>
            <w:tcW w:w="4640" w:type="dxa"/>
            <w:vAlign w:val="center"/>
          </w:tcPr>
          <w:p w14:paraId="4E58997C"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Elementy wyposażenia łóżka: </w:t>
            </w:r>
          </w:p>
          <w:p w14:paraId="38050E60" w14:textId="77777777" w:rsidR="005C0E30" w:rsidRPr="00504241" w:rsidRDefault="005C0E30" w:rsidP="00504241">
            <w:pPr>
              <w:shd w:val="clear" w:color="auto" w:fill="FFFFFF"/>
              <w:rPr>
                <w:rFonts w:asciiTheme="minorHAnsi" w:hAnsiTheme="minorHAnsi" w:cstheme="minorHAnsi"/>
                <w:color w:val="000000"/>
                <w:sz w:val="22"/>
                <w:szCs w:val="22"/>
                <w:lang w:eastAsia="ar-SA"/>
              </w:rPr>
            </w:pPr>
            <w:r w:rsidRPr="00504241">
              <w:rPr>
                <w:rFonts w:asciiTheme="minorHAnsi" w:hAnsiTheme="minorHAnsi" w:cstheme="minorHAnsi"/>
                <w:sz w:val="22"/>
                <w:szCs w:val="22"/>
                <w:lang w:eastAsia="ar-SA"/>
              </w:rPr>
              <w:t>Poręcze</w:t>
            </w:r>
            <w:r w:rsidRPr="00504241">
              <w:rPr>
                <w:rFonts w:asciiTheme="minorHAnsi" w:hAnsiTheme="minorHAnsi" w:cstheme="minorHAnsi"/>
                <w:color w:val="000000"/>
                <w:sz w:val="22"/>
                <w:szCs w:val="22"/>
                <w:lang w:eastAsia="ar-SA"/>
              </w:rPr>
              <w:t xml:space="preserve"> boczne metalowe z wykonane z profili stalowych okrągłych fi 25mm pokryte lakierem proszkowym</w:t>
            </w:r>
            <w:r w:rsidRPr="00504241">
              <w:rPr>
                <w:rFonts w:asciiTheme="minorHAnsi" w:hAnsiTheme="minorHAnsi" w:cstheme="minorHAnsi"/>
                <w:sz w:val="22"/>
                <w:szCs w:val="22"/>
                <w:lang w:eastAsia="ar-SA"/>
              </w:rPr>
              <w:t xml:space="preserve">  mocowane  pod ramą leża w specjalnych tulejach składane wzdłuż ramy leża o wysokości min 35 cm i długości min 1540mm, </w:t>
            </w:r>
            <w:r w:rsidRPr="00504241">
              <w:rPr>
                <w:rFonts w:asciiTheme="minorHAnsi" w:hAnsiTheme="minorHAnsi" w:cstheme="minorHAnsi"/>
                <w:color w:val="000000"/>
                <w:sz w:val="22"/>
                <w:szCs w:val="22"/>
                <w:lang w:eastAsia="ar-SA"/>
              </w:rPr>
              <w:t xml:space="preserve">zgodne z  norma EN 60601-2-52, </w:t>
            </w:r>
          </w:p>
          <w:p w14:paraId="35055B08" w14:textId="77777777" w:rsidR="005C0E30" w:rsidRPr="00504241" w:rsidRDefault="005C0E30" w:rsidP="00504241">
            <w:pPr>
              <w:shd w:val="clear" w:color="auto" w:fill="FFFFFF"/>
              <w:rPr>
                <w:rFonts w:asciiTheme="minorHAnsi" w:hAnsiTheme="minorHAnsi" w:cstheme="minorHAnsi"/>
                <w:sz w:val="22"/>
                <w:szCs w:val="22"/>
                <w:lang w:eastAsia="ar-SA"/>
              </w:rPr>
            </w:pPr>
            <w:r w:rsidRPr="00504241">
              <w:rPr>
                <w:rFonts w:asciiTheme="minorHAnsi" w:hAnsiTheme="minorHAnsi" w:cstheme="minorHAnsi"/>
                <w:color w:val="000000"/>
                <w:sz w:val="22"/>
                <w:szCs w:val="22"/>
                <w:lang w:eastAsia="ar-SA"/>
              </w:rPr>
              <w:t xml:space="preserve"> </w:t>
            </w:r>
            <w:r w:rsidRPr="00504241">
              <w:rPr>
                <w:rFonts w:asciiTheme="minorHAnsi" w:hAnsiTheme="minorHAnsi" w:cstheme="minorHAnsi"/>
                <w:sz w:val="22"/>
                <w:szCs w:val="22"/>
                <w:lang w:eastAsia="ar-SA"/>
              </w:rPr>
              <w:t xml:space="preserve">Składanie barierek bocznych odbywa się poprzez odciągnięcie zwalniacza, a rozkładanie odbywa się poprzez podniesienie barierki i samoczynne zabezpieczenie jej przed nieświadomym złożeniem. </w:t>
            </w:r>
          </w:p>
          <w:p w14:paraId="298219CD" w14:textId="77777777" w:rsidR="005C0E30" w:rsidRPr="00504241" w:rsidRDefault="005C0E30" w:rsidP="00504241">
            <w:pPr>
              <w:shd w:val="clear" w:color="auto" w:fill="FFFFFF"/>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Barierki po złożeniu nie  wystają ponad leże co znacząco poprawia komfort lezącego / siedzącego pacjenta </w:t>
            </w:r>
          </w:p>
          <w:p w14:paraId="7F24836B" w14:textId="77777777" w:rsidR="005C0E30" w:rsidRPr="00504241" w:rsidRDefault="005C0E30" w:rsidP="00504241">
            <w:pPr>
              <w:shd w:val="clear" w:color="auto" w:fill="FFFFFF"/>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 statyw kroplówki przyłóżkowy w dolnej części malowany proszkowo , w górnej części ze stali nierdzewnej wyposażony w min. Dwa haczyki do zawieszania płynów infuzyjnych  </w:t>
            </w:r>
          </w:p>
          <w:p w14:paraId="36D297AF" w14:textId="77777777" w:rsidR="005C0E30" w:rsidRPr="00504241" w:rsidRDefault="005C0E30" w:rsidP="00504241">
            <w:pPr>
              <w:shd w:val="clear" w:color="auto" w:fill="FFFFFF"/>
              <w:rPr>
                <w:rFonts w:asciiTheme="minorHAnsi" w:hAnsiTheme="minorHAnsi" w:cstheme="minorHAnsi"/>
                <w:color w:val="000000"/>
                <w:sz w:val="22"/>
                <w:szCs w:val="22"/>
                <w:lang w:eastAsia="ar-SA"/>
              </w:rPr>
            </w:pPr>
            <w:r w:rsidRPr="00504241">
              <w:rPr>
                <w:rFonts w:asciiTheme="minorHAnsi" w:hAnsiTheme="minorHAnsi" w:cstheme="minorHAnsi"/>
                <w:sz w:val="22"/>
                <w:szCs w:val="22"/>
                <w:lang w:eastAsia="ar-SA"/>
              </w:rPr>
              <w:t xml:space="preserve">- wysięgnik ręki do podciągania z możliwością ustawienia i zablokowania w dwóch pozycjach : do środka łóżka i równolegle do dłuższej krawędzi  </w:t>
            </w:r>
          </w:p>
        </w:tc>
        <w:tc>
          <w:tcPr>
            <w:tcW w:w="1754" w:type="dxa"/>
            <w:vAlign w:val="center"/>
          </w:tcPr>
          <w:p w14:paraId="4811D922"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6FC3CEE8"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p>
        </w:tc>
      </w:tr>
      <w:tr w:rsidR="005C0E30" w:rsidRPr="00504241" w14:paraId="5CAC7969" w14:textId="77777777" w:rsidTr="00A45CB9">
        <w:tc>
          <w:tcPr>
            <w:tcW w:w="558" w:type="dxa"/>
            <w:vAlign w:val="center"/>
          </w:tcPr>
          <w:p w14:paraId="117EBA2A"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15.</w:t>
            </w:r>
          </w:p>
        </w:tc>
        <w:tc>
          <w:tcPr>
            <w:tcW w:w="4640" w:type="dxa"/>
            <w:vAlign w:val="center"/>
          </w:tcPr>
          <w:p w14:paraId="45B88C50"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lang w:eastAsia="ar-SA"/>
              </w:rPr>
              <w:t>Zasilanie 230V~50Hz</w:t>
            </w:r>
          </w:p>
          <w:p w14:paraId="53EBB599"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lang w:eastAsia="ar-SA"/>
              </w:rPr>
              <w:t>Klasa ochrony : II typ B</w:t>
            </w:r>
          </w:p>
        </w:tc>
        <w:tc>
          <w:tcPr>
            <w:tcW w:w="1754" w:type="dxa"/>
            <w:vAlign w:val="center"/>
          </w:tcPr>
          <w:p w14:paraId="14A294F0"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vAlign w:val="center"/>
          </w:tcPr>
          <w:p w14:paraId="3C38734F"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p>
        </w:tc>
      </w:tr>
      <w:tr w:rsidR="005C0E30" w:rsidRPr="00504241" w14:paraId="2C98806D" w14:textId="77777777" w:rsidTr="00A45CB9">
        <w:tc>
          <w:tcPr>
            <w:tcW w:w="558" w:type="dxa"/>
            <w:vAlign w:val="center"/>
          </w:tcPr>
          <w:p w14:paraId="5FBA9792"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16.</w:t>
            </w:r>
          </w:p>
        </w:tc>
        <w:tc>
          <w:tcPr>
            <w:tcW w:w="4640" w:type="dxa"/>
            <w:vAlign w:val="center"/>
          </w:tcPr>
          <w:p w14:paraId="1455A17F"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Bezpieczne obciążenie robocze min.250 kg  </w:t>
            </w:r>
          </w:p>
        </w:tc>
        <w:tc>
          <w:tcPr>
            <w:tcW w:w="1754" w:type="dxa"/>
            <w:vAlign w:val="center"/>
          </w:tcPr>
          <w:p w14:paraId="3421365E"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vAlign w:val="center"/>
          </w:tcPr>
          <w:p w14:paraId="792F7495"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p>
        </w:tc>
      </w:tr>
      <w:tr w:rsidR="005C0E30" w:rsidRPr="00504241" w14:paraId="6BF9ACBD" w14:textId="77777777" w:rsidTr="00A45CB9">
        <w:tc>
          <w:tcPr>
            <w:tcW w:w="558" w:type="dxa"/>
            <w:vAlign w:val="center"/>
          </w:tcPr>
          <w:p w14:paraId="718398A8"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17.</w:t>
            </w:r>
          </w:p>
        </w:tc>
        <w:tc>
          <w:tcPr>
            <w:tcW w:w="4640" w:type="dxa"/>
            <w:vAlign w:val="center"/>
          </w:tcPr>
          <w:p w14:paraId="608454AC" w14:textId="77777777" w:rsidR="005C0E30" w:rsidRPr="00504241" w:rsidRDefault="005C0E30"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Powierzchnie łóżka odporne  na środki dezynfekcyjne</w:t>
            </w:r>
          </w:p>
        </w:tc>
        <w:tc>
          <w:tcPr>
            <w:tcW w:w="1754" w:type="dxa"/>
            <w:vAlign w:val="center"/>
          </w:tcPr>
          <w:p w14:paraId="4FB13D33"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vAlign w:val="center"/>
          </w:tcPr>
          <w:p w14:paraId="5D85AAE3"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p>
        </w:tc>
      </w:tr>
      <w:tr w:rsidR="005C0E30" w:rsidRPr="00504241" w14:paraId="5A8207AF" w14:textId="77777777" w:rsidTr="00A45CB9">
        <w:tc>
          <w:tcPr>
            <w:tcW w:w="558" w:type="dxa"/>
            <w:vAlign w:val="center"/>
          </w:tcPr>
          <w:p w14:paraId="6464CC8A"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18.</w:t>
            </w:r>
          </w:p>
        </w:tc>
        <w:tc>
          <w:tcPr>
            <w:tcW w:w="4640" w:type="dxa"/>
            <w:vAlign w:val="center"/>
          </w:tcPr>
          <w:p w14:paraId="0A07A9F8" w14:textId="77777777" w:rsidR="005C0E30" w:rsidRPr="00504241" w:rsidRDefault="005C0E30"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Deklaracja zgodności CE oraz wpis lub zgłoszenie do Urzędu Rejestracji Wyrobów Medycznych</w:t>
            </w:r>
          </w:p>
        </w:tc>
        <w:tc>
          <w:tcPr>
            <w:tcW w:w="1754" w:type="dxa"/>
            <w:vAlign w:val="center"/>
          </w:tcPr>
          <w:p w14:paraId="63104EC8"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dołączyć do oferty</w:t>
            </w:r>
          </w:p>
        </w:tc>
        <w:tc>
          <w:tcPr>
            <w:tcW w:w="2506" w:type="dxa"/>
            <w:vAlign w:val="center"/>
          </w:tcPr>
          <w:p w14:paraId="03AB37A3"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p>
        </w:tc>
      </w:tr>
      <w:tr w:rsidR="005C0E30" w:rsidRPr="00504241" w14:paraId="74CBCBD8" w14:textId="77777777" w:rsidTr="00A45CB9">
        <w:tc>
          <w:tcPr>
            <w:tcW w:w="558" w:type="dxa"/>
            <w:vAlign w:val="center"/>
          </w:tcPr>
          <w:p w14:paraId="496DA981"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19.</w:t>
            </w:r>
          </w:p>
        </w:tc>
        <w:tc>
          <w:tcPr>
            <w:tcW w:w="4640" w:type="dxa"/>
            <w:vAlign w:val="center"/>
          </w:tcPr>
          <w:p w14:paraId="0F0C870B" w14:textId="77777777" w:rsidR="005C0E30" w:rsidRPr="00504241" w:rsidRDefault="005C0E30"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Certyfikat ISO 9001 dla producenta </w:t>
            </w:r>
          </w:p>
        </w:tc>
        <w:tc>
          <w:tcPr>
            <w:tcW w:w="1754" w:type="dxa"/>
            <w:vAlign w:val="center"/>
          </w:tcPr>
          <w:p w14:paraId="6EA567EA"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dołączyć do oferty</w:t>
            </w:r>
          </w:p>
        </w:tc>
        <w:tc>
          <w:tcPr>
            <w:tcW w:w="2506" w:type="dxa"/>
            <w:vAlign w:val="center"/>
          </w:tcPr>
          <w:p w14:paraId="5A9081AE"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p>
        </w:tc>
      </w:tr>
      <w:tr w:rsidR="005C0E30" w:rsidRPr="00504241" w14:paraId="186C7534" w14:textId="77777777" w:rsidTr="00A45CB9">
        <w:tc>
          <w:tcPr>
            <w:tcW w:w="558" w:type="dxa"/>
            <w:vAlign w:val="center"/>
          </w:tcPr>
          <w:p w14:paraId="4958234A"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20.</w:t>
            </w:r>
          </w:p>
        </w:tc>
        <w:tc>
          <w:tcPr>
            <w:tcW w:w="4640" w:type="dxa"/>
            <w:vAlign w:val="center"/>
          </w:tcPr>
          <w:p w14:paraId="554EB79B" w14:textId="77777777" w:rsidR="005C0E30" w:rsidRPr="00504241" w:rsidRDefault="005C0E30"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Gwarancja min. 24 m-ce</w:t>
            </w:r>
          </w:p>
        </w:tc>
        <w:tc>
          <w:tcPr>
            <w:tcW w:w="1754" w:type="dxa"/>
            <w:vAlign w:val="center"/>
          </w:tcPr>
          <w:p w14:paraId="47E69A76"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74C082F2"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p>
        </w:tc>
      </w:tr>
      <w:tr w:rsidR="005C0E30" w:rsidRPr="00504241" w14:paraId="07C67F71" w14:textId="77777777" w:rsidTr="00A45CB9">
        <w:tc>
          <w:tcPr>
            <w:tcW w:w="9458" w:type="dxa"/>
            <w:gridSpan w:val="4"/>
            <w:tcBorders>
              <w:top w:val="single" w:sz="4" w:space="0" w:color="auto"/>
              <w:left w:val="single" w:sz="4" w:space="0" w:color="auto"/>
              <w:bottom w:val="single" w:sz="4" w:space="0" w:color="auto"/>
              <w:right w:val="single" w:sz="4" w:space="0" w:color="auto"/>
            </w:tcBorders>
            <w:vAlign w:val="center"/>
          </w:tcPr>
          <w:p w14:paraId="13D905F7"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SZAFKA PRZYŁÓŻKOWA</w:t>
            </w:r>
          </w:p>
        </w:tc>
      </w:tr>
      <w:tr w:rsidR="005C0E30" w:rsidRPr="00504241" w14:paraId="4E786604" w14:textId="77777777" w:rsidTr="00A45CB9">
        <w:tc>
          <w:tcPr>
            <w:tcW w:w="558" w:type="dxa"/>
            <w:tcBorders>
              <w:top w:val="single" w:sz="4" w:space="0" w:color="auto"/>
              <w:left w:val="single" w:sz="4" w:space="0" w:color="auto"/>
              <w:bottom w:val="single" w:sz="4" w:space="0" w:color="auto"/>
              <w:right w:val="single" w:sz="4" w:space="0" w:color="auto"/>
            </w:tcBorders>
            <w:vAlign w:val="center"/>
          </w:tcPr>
          <w:p w14:paraId="6513DA0E"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w:t>
            </w:r>
          </w:p>
        </w:tc>
        <w:tc>
          <w:tcPr>
            <w:tcW w:w="4640" w:type="dxa"/>
            <w:tcBorders>
              <w:top w:val="single" w:sz="4" w:space="0" w:color="auto"/>
              <w:left w:val="single" w:sz="4" w:space="0" w:color="auto"/>
              <w:bottom w:val="single" w:sz="4" w:space="0" w:color="auto"/>
              <w:right w:val="single" w:sz="4" w:space="0" w:color="auto"/>
            </w:tcBorders>
            <w:vAlign w:val="center"/>
          </w:tcPr>
          <w:p w14:paraId="45A13A48" w14:textId="77777777" w:rsidR="005C0E30" w:rsidRPr="00504241" w:rsidRDefault="005C0E30"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Wysokość  800mm (± 20 mm )</w:t>
            </w:r>
          </w:p>
        </w:tc>
        <w:tc>
          <w:tcPr>
            <w:tcW w:w="1754" w:type="dxa"/>
            <w:tcBorders>
              <w:top w:val="single" w:sz="4" w:space="0" w:color="auto"/>
              <w:left w:val="single" w:sz="4" w:space="0" w:color="auto"/>
              <w:bottom w:val="single" w:sz="4" w:space="0" w:color="auto"/>
              <w:right w:val="single" w:sz="4" w:space="0" w:color="auto"/>
            </w:tcBorders>
            <w:vAlign w:val="center"/>
          </w:tcPr>
          <w:p w14:paraId="5545A4E9"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podać </w:t>
            </w:r>
          </w:p>
        </w:tc>
        <w:tc>
          <w:tcPr>
            <w:tcW w:w="2506" w:type="dxa"/>
            <w:tcBorders>
              <w:top w:val="single" w:sz="4" w:space="0" w:color="auto"/>
              <w:left w:val="single" w:sz="4" w:space="0" w:color="auto"/>
              <w:bottom w:val="single" w:sz="4" w:space="0" w:color="auto"/>
              <w:right w:val="single" w:sz="4" w:space="0" w:color="auto"/>
            </w:tcBorders>
            <w:vAlign w:val="center"/>
          </w:tcPr>
          <w:p w14:paraId="6BD466CB"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p>
        </w:tc>
      </w:tr>
      <w:tr w:rsidR="005C0E30" w:rsidRPr="00504241" w14:paraId="5EFCA139" w14:textId="77777777" w:rsidTr="00A45CB9">
        <w:tc>
          <w:tcPr>
            <w:tcW w:w="558" w:type="dxa"/>
            <w:tcBorders>
              <w:top w:val="single" w:sz="4" w:space="0" w:color="auto"/>
              <w:left w:val="single" w:sz="4" w:space="0" w:color="auto"/>
              <w:bottom w:val="single" w:sz="4" w:space="0" w:color="auto"/>
              <w:right w:val="single" w:sz="4" w:space="0" w:color="auto"/>
            </w:tcBorders>
            <w:vAlign w:val="center"/>
          </w:tcPr>
          <w:p w14:paraId="7BEE936C"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2.</w:t>
            </w:r>
          </w:p>
        </w:tc>
        <w:tc>
          <w:tcPr>
            <w:tcW w:w="4640" w:type="dxa"/>
            <w:tcBorders>
              <w:top w:val="single" w:sz="4" w:space="0" w:color="auto"/>
              <w:left w:val="single" w:sz="4" w:space="0" w:color="auto"/>
              <w:bottom w:val="single" w:sz="4" w:space="0" w:color="auto"/>
              <w:right w:val="single" w:sz="4" w:space="0" w:color="auto"/>
            </w:tcBorders>
            <w:vAlign w:val="center"/>
          </w:tcPr>
          <w:p w14:paraId="0A9A8CA0" w14:textId="77777777" w:rsidR="005C0E30" w:rsidRPr="00504241" w:rsidRDefault="005C0E30"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Szerokość 570mm (± 5 mm )</w:t>
            </w:r>
          </w:p>
        </w:tc>
        <w:tc>
          <w:tcPr>
            <w:tcW w:w="1754" w:type="dxa"/>
            <w:tcBorders>
              <w:top w:val="single" w:sz="4" w:space="0" w:color="auto"/>
              <w:left w:val="single" w:sz="4" w:space="0" w:color="auto"/>
              <w:bottom w:val="single" w:sz="4" w:space="0" w:color="auto"/>
              <w:right w:val="single" w:sz="4" w:space="0" w:color="auto"/>
            </w:tcBorders>
            <w:vAlign w:val="center"/>
          </w:tcPr>
          <w:p w14:paraId="6611894D"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podać </w:t>
            </w:r>
          </w:p>
        </w:tc>
        <w:tc>
          <w:tcPr>
            <w:tcW w:w="2506" w:type="dxa"/>
            <w:tcBorders>
              <w:top w:val="single" w:sz="4" w:space="0" w:color="auto"/>
              <w:left w:val="single" w:sz="4" w:space="0" w:color="auto"/>
              <w:bottom w:val="single" w:sz="4" w:space="0" w:color="auto"/>
              <w:right w:val="single" w:sz="4" w:space="0" w:color="auto"/>
            </w:tcBorders>
            <w:vAlign w:val="center"/>
          </w:tcPr>
          <w:p w14:paraId="49CD2B22"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p>
        </w:tc>
      </w:tr>
      <w:tr w:rsidR="005C0E30" w:rsidRPr="00504241" w14:paraId="6D984958" w14:textId="77777777" w:rsidTr="00A45CB9">
        <w:tc>
          <w:tcPr>
            <w:tcW w:w="558" w:type="dxa"/>
            <w:tcBorders>
              <w:top w:val="single" w:sz="4" w:space="0" w:color="auto"/>
              <w:left w:val="single" w:sz="4" w:space="0" w:color="auto"/>
              <w:bottom w:val="single" w:sz="4" w:space="0" w:color="auto"/>
              <w:right w:val="single" w:sz="4" w:space="0" w:color="auto"/>
            </w:tcBorders>
            <w:vAlign w:val="center"/>
          </w:tcPr>
          <w:p w14:paraId="1CC1FACD"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3.</w:t>
            </w:r>
          </w:p>
        </w:tc>
        <w:tc>
          <w:tcPr>
            <w:tcW w:w="4640" w:type="dxa"/>
            <w:tcBorders>
              <w:top w:val="single" w:sz="4" w:space="0" w:color="auto"/>
              <w:left w:val="single" w:sz="4" w:space="0" w:color="auto"/>
              <w:bottom w:val="single" w:sz="4" w:space="0" w:color="auto"/>
              <w:right w:val="single" w:sz="4" w:space="0" w:color="auto"/>
            </w:tcBorders>
            <w:vAlign w:val="center"/>
          </w:tcPr>
          <w:p w14:paraId="58BF3DF2" w14:textId="77777777" w:rsidR="005C0E30" w:rsidRPr="00504241" w:rsidRDefault="005C0E30"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Głębokość 430mm (± 5 mm )</w:t>
            </w:r>
          </w:p>
        </w:tc>
        <w:tc>
          <w:tcPr>
            <w:tcW w:w="1754" w:type="dxa"/>
            <w:tcBorders>
              <w:top w:val="single" w:sz="4" w:space="0" w:color="auto"/>
              <w:left w:val="single" w:sz="4" w:space="0" w:color="auto"/>
              <w:bottom w:val="single" w:sz="4" w:space="0" w:color="auto"/>
              <w:right w:val="single" w:sz="4" w:space="0" w:color="auto"/>
            </w:tcBorders>
            <w:vAlign w:val="center"/>
          </w:tcPr>
          <w:p w14:paraId="3BB864F3"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podać </w:t>
            </w:r>
          </w:p>
        </w:tc>
        <w:tc>
          <w:tcPr>
            <w:tcW w:w="2506" w:type="dxa"/>
            <w:tcBorders>
              <w:top w:val="single" w:sz="4" w:space="0" w:color="auto"/>
              <w:left w:val="single" w:sz="4" w:space="0" w:color="auto"/>
              <w:bottom w:val="single" w:sz="4" w:space="0" w:color="auto"/>
              <w:right w:val="single" w:sz="4" w:space="0" w:color="auto"/>
            </w:tcBorders>
            <w:vAlign w:val="center"/>
          </w:tcPr>
          <w:p w14:paraId="2C0597AB"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p>
        </w:tc>
      </w:tr>
      <w:tr w:rsidR="005C0E30" w:rsidRPr="00504241" w14:paraId="145D1274" w14:textId="77777777" w:rsidTr="00A45CB9">
        <w:tc>
          <w:tcPr>
            <w:tcW w:w="558" w:type="dxa"/>
            <w:tcBorders>
              <w:top w:val="single" w:sz="4" w:space="0" w:color="auto"/>
              <w:left w:val="single" w:sz="4" w:space="0" w:color="auto"/>
              <w:bottom w:val="single" w:sz="4" w:space="0" w:color="auto"/>
              <w:right w:val="single" w:sz="4" w:space="0" w:color="auto"/>
            </w:tcBorders>
            <w:vAlign w:val="center"/>
          </w:tcPr>
          <w:p w14:paraId="0642A717"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4.</w:t>
            </w:r>
          </w:p>
        </w:tc>
        <w:tc>
          <w:tcPr>
            <w:tcW w:w="4640" w:type="dxa"/>
            <w:tcBorders>
              <w:top w:val="single" w:sz="4" w:space="0" w:color="auto"/>
              <w:left w:val="single" w:sz="4" w:space="0" w:color="auto"/>
              <w:bottom w:val="single" w:sz="4" w:space="0" w:color="auto"/>
              <w:right w:val="single" w:sz="4" w:space="0" w:color="auto"/>
            </w:tcBorders>
            <w:vAlign w:val="center"/>
          </w:tcPr>
          <w:p w14:paraId="4610C30B" w14:textId="77777777" w:rsidR="005C0E30" w:rsidRPr="00504241" w:rsidRDefault="005C0E30"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Korpus szafki  wykonany z blachy i profili stalowych  pokrytych farbą proszkową </w:t>
            </w:r>
          </w:p>
        </w:tc>
        <w:tc>
          <w:tcPr>
            <w:tcW w:w="1754" w:type="dxa"/>
            <w:tcBorders>
              <w:top w:val="single" w:sz="4" w:space="0" w:color="auto"/>
              <w:left w:val="single" w:sz="4" w:space="0" w:color="auto"/>
              <w:bottom w:val="single" w:sz="4" w:space="0" w:color="auto"/>
              <w:right w:val="single" w:sz="4" w:space="0" w:color="auto"/>
            </w:tcBorders>
            <w:vAlign w:val="center"/>
          </w:tcPr>
          <w:p w14:paraId="0C1764DA"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tcBorders>
              <w:top w:val="single" w:sz="4" w:space="0" w:color="auto"/>
              <w:left w:val="single" w:sz="4" w:space="0" w:color="auto"/>
              <w:bottom w:val="single" w:sz="4" w:space="0" w:color="auto"/>
              <w:right w:val="single" w:sz="4" w:space="0" w:color="auto"/>
            </w:tcBorders>
            <w:vAlign w:val="center"/>
          </w:tcPr>
          <w:p w14:paraId="7884A93A"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p>
        </w:tc>
      </w:tr>
      <w:tr w:rsidR="005C0E30" w:rsidRPr="00504241" w14:paraId="1119A796" w14:textId="77777777" w:rsidTr="00A45CB9">
        <w:tc>
          <w:tcPr>
            <w:tcW w:w="558" w:type="dxa"/>
            <w:tcBorders>
              <w:top w:val="single" w:sz="4" w:space="0" w:color="auto"/>
              <w:left w:val="single" w:sz="4" w:space="0" w:color="auto"/>
              <w:bottom w:val="single" w:sz="4" w:space="0" w:color="auto"/>
              <w:right w:val="single" w:sz="4" w:space="0" w:color="auto"/>
            </w:tcBorders>
            <w:vAlign w:val="center"/>
          </w:tcPr>
          <w:p w14:paraId="5199B3B2"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5.</w:t>
            </w:r>
          </w:p>
        </w:tc>
        <w:tc>
          <w:tcPr>
            <w:tcW w:w="4640" w:type="dxa"/>
            <w:tcBorders>
              <w:top w:val="single" w:sz="4" w:space="0" w:color="auto"/>
              <w:left w:val="single" w:sz="4" w:space="0" w:color="auto"/>
              <w:bottom w:val="single" w:sz="4" w:space="0" w:color="auto"/>
              <w:right w:val="single" w:sz="4" w:space="0" w:color="auto"/>
            </w:tcBorders>
            <w:vAlign w:val="center"/>
          </w:tcPr>
          <w:p w14:paraId="108F9F6A" w14:textId="77777777" w:rsidR="005C0E30" w:rsidRPr="00504241" w:rsidRDefault="005C0E30"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Szafka wyposażona w jedna szufladę i jedną komorę zamykaną drzwiczkami</w:t>
            </w:r>
          </w:p>
        </w:tc>
        <w:tc>
          <w:tcPr>
            <w:tcW w:w="1754" w:type="dxa"/>
            <w:tcBorders>
              <w:top w:val="single" w:sz="4" w:space="0" w:color="auto"/>
              <w:left w:val="single" w:sz="4" w:space="0" w:color="auto"/>
              <w:bottom w:val="single" w:sz="4" w:space="0" w:color="auto"/>
              <w:right w:val="single" w:sz="4" w:space="0" w:color="auto"/>
            </w:tcBorders>
            <w:vAlign w:val="center"/>
          </w:tcPr>
          <w:p w14:paraId="70E360A0"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tcBorders>
              <w:top w:val="single" w:sz="4" w:space="0" w:color="auto"/>
              <w:left w:val="single" w:sz="4" w:space="0" w:color="auto"/>
              <w:bottom w:val="single" w:sz="4" w:space="0" w:color="auto"/>
              <w:right w:val="single" w:sz="4" w:space="0" w:color="auto"/>
            </w:tcBorders>
            <w:vAlign w:val="center"/>
          </w:tcPr>
          <w:p w14:paraId="5DFEC007"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p>
        </w:tc>
      </w:tr>
      <w:tr w:rsidR="005C0E30" w:rsidRPr="00504241" w14:paraId="074B243D" w14:textId="77777777" w:rsidTr="00A45CB9">
        <w:tc>
          <w:tcPr>
            <w:tcW w:w="558" w:type="dxa"/>
            <w:tcBorders>
              <w:top w:val="single" w:sz="4" w:space="0" w:color="auto"/>
              <w:left w:val="single" w:sz="4" w:space="0" w:color="auto"/>
              <w:bottom w:val="single" w:sz="4" w:space="0" w:color="auto"/>
              <w:right w:val="single" w:sz="4" w:space="0" w:color="auto"/>
            </w:tcBorders>
            <w:vAlign w:val="center"/>
          </w:tcPr>
          <w:p w14:paraId="203ECD35"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6.</w:t>
            </w:r>
          </w:p>
        </w:tc>
        <w:tc>
          <w:tcPr>
            <w:tcW w:w="4640" w:type="dxa"/>
            <w:tcBorders>
              <w:top w:val="single" w:sz="4" w:space="0" w:color="auto"/>
              <w:left w:val="single" w:sz="4" w:space="0" w:color="auto"/>
              <w:bottom w:val="single" w:sz="4" w:space="0" w:color="auto"/>
              <w:right w:val="single" w:sz="4" w:space="0" w:color="auto"/>
            </w:tcBorders>
            <w:vAlign w:val="center"/>
          </w:tcPr>
          <w:p w14:paraId="24532812" w14:textId="77777777" w:rsidR="005C0E30" w:rsidRPr="00504241" w:rsidRDefault="005C0E30"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Między szufladą i komorą wolna przestrzeń na dodatkowe rzeczy pacjenta o wysokości min. 70 mm  </w:t>
            </w:r>
          </w:p>
        </w:tc>
        <w:tc>
          <w:tcPr>
            <w:tcW w:w="1754" w:type="dxa"/>
            <w:tcBorders>
              <w:top w:val="single" w:sz="4" w:space="0" w:color="auto"/>
              <w:left w:val="single" w:sz="4" w:space="0" w:color="auto"/>
              <w:bottom w:val="single" w:sz="4" w:space="0" w:color="auto"/>
              <w:right w:val="single" w:sz="4" w:space="0" w:color="auto"/>
            </w:tcBorders>
            <w:vAlign w:val="center"/>
          </w:tcPr>
          <w:p w14:paraId="25350EC3"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tcBorders>
              <w:top w:val="single" w:sz="4" w:space="0" w:color="auto"/>
              <w:left w:val="single" w:sz="4" w:space="0" w:color="auto"/>
              <w:bottom w:val="single" w:sz="4" w:space="0" w:color="auto"/>
              <w:right w:val="single" w:sz="4" w:space="0" w:color="auto"/>
            </w:tcBorders>
            <w:vAlign w:val="center"/>
          </w:tcPr>
          <w:p w14:paraId="7F84089B"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p>
        </w:tc>
      </w:tr>
      <w:tr w:rsidR="005C0E30" w:rsidRPr="00504241" w14:paraId="11BECDDF" w14:textId="77777777" w:rsidTr="00A45CB9">
        <w:tc>
          <w:tcPr>
            <w:tcW w:w="558" w:type="dxa"/>
            <w:tcBorders>
              <w:top w:val="single" w:sz="4" w:space="0" w:color="auto"/>
              <w:left w:val="single" w:sz="4" w:space="0" w:color="auto"/>
              <w:bottom w:val="single" w:sz="4" w:space="0" w:color="auto"/>
              <w:right w:val="single" w:sz="4" w:space="0" w:color="auto"/>
            </w:tcBorders>
            <w:vAlign w:val="center"/>
          </w:tcPr>
          <w:p w14:paraId="68B9EA6F"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lastRenderedPageBreak/>
              <w:t>7</w:t>
            </w:r>
          </w:p>
        </w:tc>
        <w:tc>
          <w:tcPr>
            <w:tcW w:w="4640" w:type="dxa"/>
            <w:tcBorders>
              <w:top w:val="single" w:sz="4" w:space="0" w:color="auto"/>
              <w:left w:val="single" w:sz="4" w:space="0" w:color="auto"/>
              <w:bottom w:val="single" w:sz="4" w:space="0" w:color="auto"/>
              <w:right w:val="single" w:sz="4" w:space="0" w:color="auto"/>
            </w:tcBorders>
            <w:vAlign w:val="center"/>
          </w:tcPr>
          <w:p w14:paraId="3F639FF5" w14:textId="77777777" w:rsidR="005C0E30" w:rsidRPr="00504241" w:rsidRDefault="005C0E30"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Uchwyty w szafce metalowe </w:t>
            </w:r>
          </w:p>
        </w:tc>
        <w:tc>
          <w:tcPr>
            <w:tcW w:w="1754" w:type="dxa"/>
            <w:tcBorders>
              <w:top w:val="single" w:sz="4" w:space="0" w:color="auto"/>
              <w:left w:val="single" w:sz="4" w:space="0" w:color="auto"/>
              <w:bottom w:val="single" w:sz="4" w:space="0" w:color="auto"/>
              <w:right w:val="single" w:sz="4" w:space="0" w:color="auto"/>
            </w:tcBorders>
            <w:vAlign w:val="center"/>
          </w:tcPr>
          <w:p w14:paraId="6BFC489A"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tcBorders>
              <w:top w:val="single" w:sz="4" w:space="0" w:color="auto"/>
              <w:left w:val="single" w:sz="4" w:space="0" w:color="auto"/>
              <w:bottom w:val="single" w:sz="4" w:space="0" w:color="auto"/>
              <w:right w:val="single" w:sz="4" w:space="0" w:color="auto"/>
            </w:tcBorders>
            <w:vAlign w:val="center"/>
          </w:tcPr>
          <w:p w14:paraId="487A2A8A"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p>
        </w:tc>
      </w:tr>
      <w:tr w:rsidR="005C0E30" w:rsidRPr="00504241" w14:paraId="1C5363A9" w14:textId="77777777" w:rsidTr="00A45CB9">
        <w:tc>
          <w:tcPr>
            <w:tcW w:w="558" w:type="dxa"/>
            <w:tcBorders>
              <w:top w:val="single" w:sz="4" w:space="0" w:color="auto"/>
              <w:left w:val="single" w:sz="4" w:space="0" w:color="auto"/>
              <w:bottom w:val="single" w:sz="4" w:space="0" w:color="auto"/>
              <w:right w:val="single" w:sz="4" w:space="0" w:color="auto"/>
            </w:tcBorders>
            <w:vAlign w:val="center"/>
          </w:tcPr>
          <w:p w14:paraId="5FECA067"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8</w:t>
            </w:r>
          </w:p>
        </w:tc>
        <w:tc>
          <w:tcPr>
            <w:tcW w:w="4640" w:type="dxa"/>
            <w:tcBorders>
              <w:top w:val="single" w:sz="4" w:space="0" w:color="auto"/>
              <w:left w:val="single" w:sz="4" w:space="0" w:color="auto"/>
              <w:bottom w:val="single" w:sz="4" w:space="0" w:color="auto"/>
              <w:right w:val="single" w:sz="4" w:space="0" w:color="auto"/>
            </w:tcBorders>
            <w:vAlign w:val="center"/>
          </w:tcPr>
          <w:p w14:paraId="13D278B2" w14:textId="77777777" w:rsidR="005C0E30" w:rsidRPr="00504241" w:rsidRDefault="005C0E30"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Szuflada na prowadnicach rolkowych , wysokość szuflady min. 95mm</w:t>
            </w:r>
          </w:p>
        </w:tc>
        <w:tc>
          <w:tcPr>
            <w:tcW w:w="1754" w:type="dxa"/>
            <w:tcBorders>
              <w:top w:val="single" w:sz="4" w:space="0" w:color="auto"/>
              <w:left w:val="single" w:sz="4" w:space="0" w:color="auto"/>
              <w:bottom w:val="single" w:sz="4" w:space="0" w:color="auto"/>
              <w:right w:val="single" w:sz="4" w:space="0" w:color="auto"/>
            </w:tcBorders>
            <w:vAlign w:val="center"/>
          </w:tcPr>
          <w:p w14:paraId="0C6D0003"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p>
        </w:tc>
        <w:tc>
          <w:tcPr>
            <w:tcW w:w="2506" w:type="dxa"/>
            <w:tcBorders>
              <w:top w:val="single" w:sz="4" w:space="0" w:color="auto"/>
              <w:left w:val="single" w:sz="4" w:space="0" w:color="auto"/>
              <w:bottom w:val="single" w:sz="4" w:space="0" w:color="auto"/>
              <w:right w:val="single" w:sz="4" w:space="0" w:color="auto"/>
            </w:tcBorders>
            <w:vAlign w:val="center"/>
          </w:tcPr>
          <w:p w14:paraId="4CA6212C"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p>
        </w:tc>
      </w:tr>
      <w:tr w:rsidR="005C0E30" w:rsidRPr="00504241" w14:paraId="1EE1914A" w14:textId="77777777" w:rsidTr="00A45CB9">
        <w:tc>
          <w:tcPr>
            <w:tcW w:w="558" w:type="dxa"/>
            <w:tcBorders>
              <w:top w:val="single" w:sz="4" w:space="0" w:color="auto"/>
              <w:left w:val="single" w:sz="4" w:space="0" w:color="auto"/>
              <w:bottom w:val="single" w:sz="4" w:space="0" w:color="auto"/>
              <w:right w:val="single" w:sz="4" w:space="0" w:color="auto"/>
            </w:tcBorders>
            <w:vAlign w:val="center"/>
          </w:tcPr>
          <w:p w14:paraId="46231998"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9</w:t>
            </w:r>
          </w:p>
        </w:tc>
        <w:tc>
          <w:tcPr>
            <w:tcW w:w="4640" w:type="dxa"/>
            <w:tcBorders>
              <w:top w:val="single" w:sz="4" w:space="0" w:color="auto"/>
              <w:left w:val="single" w:sz="4" w:space="0" w:color="auto"/>
              <w:bottom w:val="single" w:sz="4" w:space="0" w:color="auto"/>
              <w:right w:val="single" w:sz="4" w:space="0" w:color="auto"/>
            </w:tcBorders>
            <w:vAlign w:val="center"/>
          </w:tcPr>
          <w:p w14:paraId="4B99B5D5" w14:textId="77777777" w:rsidR="005C0E30" w:rsidRPr="00504241" w:rsidRDefault="005C0E30"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Jedna wyjmowana półka wewnątrz zamykanej komory  , drzwiczki komory o wysokości min. 350mm</w:t>
            </w:r>
          </w:p>
        </w:tc>
        <w:tc>
          <w:tcPr>
            <w:tcW w:w="1754" w:type="dxa"/>
            <w:tcBorders>
              <w:top w:val="single" w:sz="4" w:space="0" w:color="auto"/>
              <w:left w:val="single" w:sz="4" w:space="0" w:color="auto"/>
              <w:bottom w:val="single" w:sz="4" w:space="0" w:color="auto"/>
              <w:right w:val="single" w:sz="4" w:space="0" w:color="auto"/>
            </w:tcBorders>
            <w:vAlign w:val="center"/>
          </w:tcPr>
          <w:p w14:paraId="62E18F82"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w:t>
            </w:r>
          </w:p>
        </w:tc>
        <w:tc>
          <w:tcPr>
            <w:tcW w:w="2506" w:type="dxa"/>
            <w:tcBorders>
              <w:top w:val="single" w:sz="4" w:space="0" w:color="auto"/>
              <w:left w:val="single" w:sz="4" w:space="0" w:color="auto"/>
              <w:bottom w:val="single" w:sz="4" w:space="0" w:color="auto"/>
              <w:right w:val="single" w:sz="4" w:space="0" w:color="auto"/>
            </w:tcBorders>
            <w:vAlign w:val="center"/>
          </w:tcPr>
          <w:p w14:paraId="024B53FC"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p>
        </w:tc>
      </w:tr>
      <w:tr w:rsidR="005C0E30" w:rsidRPr="00504241" w14:paraId="72FA4895" w14:textId="77777777" w:rsidTr="00A45CB9">
        <w:tc>
          <w:tcPr>
            <w:tcW w:w="558" w:type="dxa"/>
            <w:tcBorders>
              <w:top w:val="single" w:sz="4" w:space="0" w:color="auto"/>
              <w:left w:val="single" w:sz="4" w:space="0" w:color="auto"/>
              <w:bottom w:val="single" w:sz="4" w:space="0" w:color="auto"/>
              <w:right w:val="single" w:sz="4" w:space="0" w:color="auto"/>
            </w:tcBorders>
            <w:vAlign w:val="center"/>
          </w:tcPr>
          <w:p w14:paraId="4E8F73D7"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10</w:t>
            </w:r>
          </w:p>
        </w:tc>
        <w:tc>
          <w:tcPr>
            <w:tcW w:w="4640" w:type="dxa"/>
            <w:tcBorders>
              <w:top w:val="single" w:sz="4" w:space="0" w:color="auto"/>
              <w:left w:val="single" w:sz="4" w:space="0" w:color="auto"/>
              <w:bottom w:val="single" w:sz="4" w:space="0" w:color="auto"/>
              <w:right w:val="single" w:sz="4" w:space="0" w:color="auto"/>
            </w:tcBorders>
            <w:vAlign w:val="center"/>
          </w:tcPr>
          <w:p w14:paraId="705BD32C" w14:textId="77777777" w:rsidR="005C0E30" w:rsidRPr="00504241" w:rsidRDefault="005C0E30"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Szafka na min. czterech kółkach o średnicy min. fi 50 z bieżnikiem nie brudzącym ,dwa dodatkowe koła pod mechanizmem blatu bocznego gwarantujące stabilność szafki pod rozłożonym blatem. Min dwa koła z blokada indywidualna</w:t>
            </w:r>
          </w:p>
        </w:tc>
        <w:tc>
          <w:tcPr>
            <w:tcW w:w="1754" w:type="dxa"/>
            <w:tcBorders>
              <w:top w:val="single" w:sz="4" w:space="0" w:color="auto"/>
              <w:left w:val="single" w:sz="4" w:space="0" w:color="auto"/>
              <w:bottom w:val="single" w:sz="4" w:space="0" w:color="auto"/>
              <w:right w:val="single" w:sz="4" w:space="0" w:color="auto"/>
            </w:tcBorders>
            <w:vAlign w:val="center"/>
          </w:tcPr>
          <w:p w14:paraId="0DC1378C"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tcBorders>
              <w:top w:val="single" w:sz="4" w:space="0" w:color="auto"/>
              <w:left w:val="single" w:sz="4" w:space="0" w:color="auto"/>
              <w:bottom w:val="single" w:sz="4" w:space="0" w:color="auto"/>
              <w:right w:val="single" w:sz="4" w:space="0" w:color="auto"/>
            </w:tcBorders>
            <w:vAlign w:val="center"/>
          </w:tcPr>
          <w:p w14:paraId="487CB360"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p>
        </w:tc>
      </w:tr>
      <w:tr w:rsidR="005C0E30" w:rsidRPr="00504241" w14:paraId="7B721648" w14:textId="77777777" w:rsidTr="00A45CB9">
        <w:tc>
          <w:tcPr>
            <w:tcW w:w="558" w:type="dxa"/>
            <w:tcBorders>
              <w:top w:val="single" w:sz="4" w:space="0" w:color="auto"/>
              <w:left w:val="single" w:sz="4" w:space="0" w:color="auto"/>
              <w:bottom w:val="single" w:sz="4" w:space="0" w:color="auto"/>
              <w:right w:val="single" w:sz="4" w:space="0" w:color="auto"/>
            </w:tcBorders>
            <w:vAlign w:val="center"/>
          </w:tcPr>
          <w:p w14:paraId="06BF6CC0"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11</w:t>
            </w:r>
          </w:p>
        </w:tc>
        <w:tc>
          <w:tcPr>
            <w:tcW w:w="4640" w:type="dxa"/>
            <w:tcBorders>
              <w:top w:val="single" w:sz="4" w:space="0" w:color="auto"/>
              <w:left w:val="single" w:sz="4" w:space="0" w:color="auto"/>
              <w:bottom w:val="single" w:sz="4" w:space="0" w:color="auto"/>
              <w:right w:val="single" w:sz="4" w:space="0" w:color="auto"/>
            </w:tcBorders>
            <w:vAlign w:val="center"/>
          </w:tcPr>
          <w:p w14:paraId="78BBB586" w14:textId="77777777" w:rsidR="005C0E30" w:rsidRPr="00504241" w:rsidRDefault="005C0E30"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Blaty szafki z płyty  HPL  o grubości min. 10 mm rogi zaokrąglone, nie dopuszcza się ostrych kantów. </w:t>
            </w:r>
          </w:p>
        </w:tc>
        <w:tc>
          <w:tcPr>
            <w:tcW w:w="1754" w:type="dxa"/>
            <w:tcBorders>
              <w:top w:val="single" w:sz="4" w:space="0" w:color="auto"/>
              <w:left w:val="single" w:sz="4" w:space="0" w:color="auto"/>
              <w:bottom w:val="single" w:sz="4" w:space="0" w:color="auto"/>
              <w:right w:val="single" w:sz="4" w:space="0" w:color="auto"/>
            </w:tcBorders>
            <w:vAlign w:val="center"/>
          </w:tcPr>
          <w:p w14:paraId="542FC339"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w:t>
            </w:r>
          </w:p>
        </w:tc>
        <w:tc>
          <w:tcPr>
            <w:tcW w:w="2506" w:type="dxa"/>
            <w:tcBorders>
              <w:top w:val="single" w:sz="4" w:space="0" w:color="auto"/>
              <w:left w:val="single" w:sz="4" w:space="0" w:color="auto"/>
              <w:bottom w:val="single" w:sz="4" w:space="0" w:color="auto"/>
              <w:right w:val="single" w:sz="4" w:space="0" w:color="auto"/>
            </w:tcBorders>
            <w:vAlign w:val="center"/>
          </w:tcPr>
          <w:p w14:paraId="47615120"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p>
        </w:tc>
      </w:tr>
      <w:tr w:rsidR="005C0E30" w:rsidRPr="00504241" w14:paraId="7A52511B" w14:textId="77777777" w:rsidTr="00A45CB9">
        <w:tc>
          <w:tcPr>
            <w:tcW w:w="558" w:type="dxa"/>
            <w:tcBorders>
              <w:top w:val="single" w:sz="4" w:space="0" w:color="auto"/>
              <w:left w:val="single" w:sz="4" w:space="0" w:color="auto"/>
              <w:bottom w:val="single" w:sz="4" w:space="0" w:color="auto"/>
              <w:right w:val="single" w:sz="4" w:space="0" w:color="auto"/>
            </w:tcBorders>
            <w:vAlign w:val="center"/>
          </w:tcPr>
          <w:p w14:paraId="62CDCA4E"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12.</w:t>
            </w:r>
          </w:p>
        </w:tc>
        <w:tc>
          <w:tcPr>
            <w:tcW w:w="4640" w:type="dxa"/>
            <w:tcBorders>
              <w:top w:val="single" w:sz="4" w:space="0" w:color="auto"/>
              <w:left w:val="single" w:sz="4" w:space="0" w:color="auto"/>
              <w:bottom w:val="single" w:sz="4" w:space="0" w:color="auto"/>
              <w:right w:val="single" w:sz="4" w:space="0" w:color="auto"/>
            </w:tcBorders>
            <w:vAlign w:val="center"/>
          </w:tcPr>
          <w:p w14:paraId="0BD6FFCF" w14:textId="77777777" w:rsidR="005C0E30" w:rsidRPr="00504241" w:rsidRDefault="005C0E30"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Blat boczny  o wymiarach 550x340mm  z regulowaną bezstopniowo wysokością za pomocą sprężyny gazowej   w zakresie min.750-1060mm+/- 10mm , oraz z możliwością kąta pochylenia  w  dwie strony do 30o ,  blat składany do boku szafki </w:t>
            </w:r>
          </w:p>
          <w:p w14:paraId="52206A23" w14:textId="77777777" w:rsidR="005C0E30" w:rsidRPr="00504241" w:rsidRDefault="005C0E30"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Blat boczny z możliwością przekładania na prawa lub lewa stronę bez użycia narzędzi.</w:t>
            </w:r>
          </w:p>
          <w:p w14:paraId="4094948F" w14:textId="77777777" w:rsidR="005C0E30" w:rsidRPr="00504241" w:rsidRDefault="005C0E30"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Mechanizm do regulacji wysokości wykonany z profili  stalowych w części dolnej malowanych proszkowo, w części górnej chromowanych </w:t>
            </w:r>
          </w:p>
          <w:p w14:paraId="1F14159B" w14:textId="77777777" w:rsidR="005C0E30" w:rsidRPr="00504241" w:rsidRDefault="005C0E30"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Dźwignie do regulacja wysokości blatu bocznego umieszczone na dwóch krańcach mechanizmu . regulacja wysokości łatwa przy użyciu tylko jednej ręki </w:t>
            </w:r>
          </w:p>
        </w:tc>
        <w:tc>
          <w:tcPr>
            <w:tcW w:w="1754" w:type="dxa"/>
            <w:tcBorders>
              <w:top w:val="single" w:sz="4" w:space="0" w:color="auto"/>
              <w:left w:val="single" w:sz="4" w:space="0" w:color="auto"/>
              <w:bottom w:val="single" w:sz="4" w:space="0" w:color="auto"/>
              <w:right w:val="single" w:sz="4" w:space="0" w:color="auto"/>
            </w:tcBorders>
            <w:vAlign w:val="center"/>
          </w:tcPr>
          <w:p w14:paraId="608DA51C"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tcBorders>
              <w:top w:val="single" w:sz="4" w:space="0" w:color="auto"/>
              <w:left w:val="single" w:sz="4" w:space="0" w:color="auto"/>
              <w:bottom w:val="single" w:sz="4" w:space="0" w:color="auto"/>
              <w:right w:val="single" w:sz="4" w:space="0" w:color="auto"/>
            </w:tcBorders>
            <w:vAlign w:val="center"/>
          </w:tcPr>
          <w:p w14:paraId="35042027"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p>
        </w:tc>
      </w:tr>
      <w:tr w:rsidR="005C0E30" w:rsidRPr="00504241" w14:paraId="6385A25C" w14:textId="77777777" w:rsidTr="00A45CB9">
        <w:tc>
          <w:tcPr>
            <w:tcW w:w="558" w:type="dxa"/>
            <w:tcBorders>
              <w:top w:val="single" w:sz="4" w:space="0" w:color="auto"/>
              <w:left w:val="single" w:sz="4" w:space="0" w:color="auto"/>
              <w:bottom w:val="single" w:sz="4" w:space="0" w:color="auto"/>
              <w:right w:val="single" w:sz="4" w:space="0" w:color="auto"/>
            </w:tcBorders>
            <w:vAlign w:val="center"/>
          </w:tcPr>
          <w:p w14:paraId="42FE69F3"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13.</w:t>
            </w:r>
          </w:p>
        </w:tc>
        <w:tc>
          <w:tcPr>
            <w:tcW w:w="4640" w:type="dxa"/>
            <w:tcBorders>
              <w:top w:val="single" w:sz="4" w:space="0" w:color="auto"/>
              <w:left w:val="single" w:sz="4" w:space="0" w:color="auto"/>
              <w:bottom w:val="single" w:sz="4" w:space="0" w:color="auto"/>
              <w:right w:val="single" w:sz="4" w:space="0" w:color="auto"/>
            </w:tcBorders>
            <w:vAlign w:val="center"/>
          </w:tcPr>
          <w:p w14:paraId="353373E8" w14:textId="77777777" w:rsidR="005C0E30" w:rsidRPr="00504241" w:rsidRDefault="005C0E30" w:rsidP="00504241">
            <w:pPr>
              <w:shd w:val="clear" w:color="auto" w:fill="FFFFFF"/>
              <w:snapToGrid w:val="0"/>
              <w:ind w:right="893"/>
              <w:rPr>
                <w:rFonts w:asciiTheme="minorHAnsi" w:hAnsiTheme="minorHAnsi" w:cstheme="minorHAnsi"/>
                <w:sz w:val="22"/>
                <w:szCs w:val="22"/>
                <w:lang w:eastAsia="ar-SA"/>
              </w:rPr>
            </w:pPr>
          </w:p>
          <w:p w14:paraId="11F262F3" w14:textId="77777777" w:rsidR="005C0E30" w:rsidRPr="00504241" w:rsidRDefault="005C0E30"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Drzwi szafki i  fronty szuflady  wykonane z blachy stalowej malowanej proszkowo  </w:t>
            </w:r>
          </w:p>
          <w:p w14:paraId="1ACACBB0" w14:textId="77777777" w:rsidR="005C0E30" w:rsidRPr="00504241" w:rsidRDefault="005C0E30" w:rsidP="00504241">
            <w:pPr>
              <w:shd w:val="clear" w:color="auto" w:fill="FFFFFF"/>
              <w:snapToGrid w:val="0"/>
              <w:ind w:right="893"/>
              <w:rPr>
                <w:rFonts w:asciiTheme="minorHAnsi" w:hAnsiTheme="minorHAnsi" w:cstheme="minorHAnsi"/>
                <w:sz w:val="22"/>
                <w:szCs w:val="22"/>
                <w:lang w:eastAsia="ar-SA"/>
              </w:rPr>
            </w:pPr>
          </w:p>
          <w:p w14:paraId="70F4D662" w14:textId="77777777" w:rsidR="005C0E30" w:rsidRPr="00504241" w:rsidRDefault="005C0E30" w:rsidP="00504241">
            <w:pPr>
              <w:shd w:val="clear" w:color="auto" w:fill="FFFFFF"/>
              <w:snapToGrid w:val="0"/>
              <w:ind w:right="893"/>
              <w:rPr>
                <w:rFonts w:asciiTheme="minorHAnsi" w:hAnsiTheme="minorHAnsi" w:cstheme="minorHAnsi"/>
                <w:sz w:val="22"/>
                <w:szCs w:val="22"/>
                <w:lang w:eastAsia="ar-SA"/>
              </w:rPr>
            </w:pPr>
          </w:p>
        </w:tc>
        <w:tc>
          <w:tcPr>
            <w:tcW w:w="1754" w:type="dxa"/>
            <w:tcBorders>
              <w:top w:val="single" w:sz="4" w:space="0" w:color="auto"/>
              <w:left w:val="single" w:sz="4" w:space="0" w:color="auto"/>
              <w:bottom w:val="single" w:sz="4" w:space="0" w:color="auto"/>
              <w:right w:val="single" w:sz="4" w:space="0" w:color="auto"/>
            </w:tcBorders>
            <w:vAlign w:val="center"/>
          </w:tcPr>
          <w:p w14:paraId="7BD15752"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tcBorders>
              <w:top w:val="single" w:sz="4" w:space="0" w:color="auto"/>
              <w:left w:val="single" w:sz="4" w:space="0" w:color="auto"/>
              <w:bottom w:val="single" w:sz="4" w:space="0" w:color="auto"/>
              <w:right w:val="single" w:sz="4" w:space="0" w:color="auto"/>
            </w:tcBorders>
            <w:vAlign w:val="center"/>
          </w:tcPr>
          <w:p w14:paraId="290FF062"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p>
        </w:tc>
      </w:tr>
      <w:tr w:rsidR="005C0E30" w:rsidRPr="00504241" w14:paraId="390CA040" w14:textId="77777777" w:rsidTr="00A45CB9">
        <w:tc>
          <w:tcPr>
            <w:tcW w:w="558" w:type="dxa"/>
            <w:tcBorders>
              <w:top w:val="single" w:sz="4" w:space="0" w:color="auto"/>
              <w:left w:val="single" w:sz="4" w:space="0" w:color="auto"/>
              <w:bottom w:val="single" w:sz="4" w:space="0" w:color="auto"/>
              <w:right w:val="single" w:sz="4" w:space="0" w:color="auto"/>
            </w:tcBorders>
            <w:vAlign w:val="center"/>
          </w:tcPr>
          <w:p w14:paraId="18B29D8F"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14</w:t>
            </w:r>
          </w:p>
        </w:tc>
        <w:tc>
          <w:tcPr>
            <w:tcW w:w="4640" w:type="dxa"/>
            <w:tcBorders>
              <w:top w:val="single" w:sz="4" w:space="0" w:color="auto"/>
              <w:left w:val="single" w:sz="4" w:space="0" w:color="auto"/>
              <w:bottom w:val="single" w:sz="4" w:space="0" w:color="auto"/>
              <w:right w:val="single" w:sz="4" w:space="0" w:color="auto"/>
            </w:tcBorders>
            <w:vAlign w:val="center"/>
          </w:tcPr>
          <w:p w14:paraId="17532D46" w14:textId="77777777" w:rsidR="005C0E30" w:rsidRPr="00504241" w:rsidRDefault="005C0E30"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Pod </w:t>
            </w:r>
            <w:proofErr w:type="spellStart"/>
            <w:r w:rsidRPr="00504241">
              <w:rPr>
                <w:rFonts w:asciiTheme="minorHAnsi" w:hAnsiTheme="minorHAnsi" w:cstheme="minorHAnsi"/>
                <w:sz w:val="22"/>
                <w:szCs w:val="22"/>
                <w:lang w:eastAsia="ar-SA"/>
              </w:rPr>
              <w:t>kontenerkiem</w:t>
            </w:r>
            <w:proofErr w:type="spellEnd"/>
            <w:r w:rsidRPr="00504241">
              <w:rPr>
                <w:rFonts w:asciiTheme="minorHAnsi" w:hAnsiTheme="minorHAnsi" w:cstheme="minorHAnsi"/>
                <w:sz w:val="22"/>
                <w:szCs w:val="22"/>
                <w:lang w:eastAsia="ar-SA"/>
              </w:rPr>
              <w:t xml:space="preserve"> półka z blachy malowanej proszkowo np. na buty</w:t>
            </w:r>
          </w:p>
          <w:p w14:paraId="6CFCA45A" w14:textId="77777777" w:rsidR="005C0E30" w:rsidRPr="00504241" w:rsidRDefault="005C0E30"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W szufladzie tworzywowy wkład </w:t>
            </w:r>
          </w:p>
          <w:p w14:paraId="333A0D4D" w14:textId="77777777" w:rsidR="005C0E30" w:rsidRPr="00504241" w:rsidRDefault="005C0E30"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Szafka wyposażona w haczyki na ręczniki lub pręt do zawieszania ręczników </w:t>
            </w:r>
          </w:p>
        </w:tc>
        <w:tc>
          <w:tcPr>
            <w:tcW w:w="1754" w:type="dxa"/>
            <w:tcBorders>
              <w:top w:val="single" w:sz="4" w:space="0" w:color="auto"/>
              <w:left w:val="single" w:sz="4" w:space="0" w:color="auto"/>
              <w:bottom w:val="single" w:sz="4" w:space="0" w:color="auto"/>
              <w:right w:val="single" w:sz="4" w:space="0" w:color="auto"/>
            </w:tcBorders>
            <w:vAlign w:val="center"/>
          </w:tcPr>
          <w:p w14:paraId="551D1F82"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tcBorders>
              <w:top w:val="single" w:sz="4" w:space="0" w:color="auto"/>
              <w:left w:val="single" w:sz="4" w:space="0" w:color="auto"/>
              <w:bottom w:val="single" w:sz="4" w:space="0" w:color="auto"/>
              <w:right w:val="single" w:sz="4" w:space="0" w:color="auto"/>
            </w:tcBorders>
            <w:vAlign w:val="center"/>
          </w:tcPr>
          <w:p w14:paraId="594EA494"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p>
        </w:tc>
      </w:tr>
      <w:tr w:rsidR="005C0E30" w:rsidRPr="00504241" w14:paraId="176C0BB4" w14:textId="77777777" w:rsidTr="00A45CB9">
        <w:tc>
          <w:tcPr>
            <w:tcW w:w="558" w:type="dxa"/>
            <w:tcBorders>
              <w:top w:val="single" w:sz="4" w:space="0" w:color="auto"/>
              <w:left w:val="single" w:sz="4" w:space="0" w:color="auto"/>
              <w:bottom w:val="single" w:sz="4" w:space="0" w:color="auto"/>
              <w:right w:val="single" w:sz="4" w:space="0" w:color="auto"/>
            </w:tcBorders>
            <w:vAlign w:val="center"/>
          </w:tcPr>
          <w:p w14:paraId="346C92F7"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15</w:t>
            </w:r>
          </w:p>
        </w:tc>
        <w:tc>
          <w:tcPr>
            <w:tcW w:w="4640" w:type="dxa"/>
            <w:tcBorders>
              <w:top w:val="single" w:sz="4" w:space="0" w:color="auto"/>
              <w:left w:val="single" w:sz="4" w:space="0" w:color="auto"/>
              <w:bottom w:val="single" w:sz="4" w:space="0" w:color="auto"/>
              <w:right w:val="single" w:sz="4" w:space="0" w:color="auto"/>
            </w:tcBorders>
            <w:vAlign w:val="center"/>
          </w:tcPr>
          <w:p w14:paraId="444ECDCB" w14:textId="77777777" w:rsidR="005C0E30" w:rsidRPr="00504241" w:rsidRDefault="005C0E30"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Deklaracja zgodności CE , wpis lub zgłoszenie do Urzędu Rejestracji </w:t>
            </w:r>
            <w:r w:rsidRPr="00504241">
              <w:rPr>
                <w:rFonts w:asciiTheme="minorHAnsi" w:hAnsiTheme="minorHAnsi" w:cstheme="minorHAnsi"/>
                <w:sz w:val="22"/>
                <w:szCs w:val="22"/>
                <w:lang w:eastAsia="ar-SA"/>
              </w:rPr>
              <w:lastRenderedPageBreak/>
              <w:t xml:space="preserve">wyrobów Medycznych </w:t>
            </w:r>
          </w:p>
        </w:tc>
        <w:tc>
          <w:tcPr>
            <w:tcW w:w="1754" w:type="dxa"/>
            <w:tcBorders>
              <w:top w:val="single" w:sz="4" w:space="0" w:color="auto"/>
              <w:left w:val="single" w:sz="4" w:space="0" w:color="auto"/>
              <w:bottom w:val="single" w:sz="4" w:space="0" w:color="auto"/>
              <w:right w:val="single" w:sz="4" w:space="0" w:color="auto"/>
            </w:tcBorders>
            <w:vAlign w:val="center"/>
          </w:tcPr>
          <w:p w14:paraId="1E39CA34"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lastRenderedPageBreak/>
              <w:t>TAK</w:t>
            </w:r>
          </w:p>
        </w:tc>
        <w:tc>
          <w:tcPr>
            <w:tcW w:w="2506" w:type="dxa"/>
            <w:tcBorders>
              <w:top w:val="single" w:sz="4" w:space="0" w:color="auto"/>
              <w:left w:val="single" w:sz="4" w:space="0" w:color="auto"/>
              <w:bottom w:val="single" w:sz="4" w:space="0" w:color="auto"/>
              <w:right w:val="single" w:sz="4" w:space="0" w:color="auto"/>
            </w:tcBorders>
            <w:vAlign w:val="center"/>
          </w:tcPr>
          <w:p w14:paraId="2A0EDE1F"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p>
        </w:tc>
      </w:tr>
      <w:tr w:rsidR="005C0E30" w:rsidRPr="00504241" w14:paraId="69FACCCA" w14:textId="77777777" w:rsidTr="00A45CB9">
        <w:tc>
          <w:tcPr>
            <w:tcW w:w="558" w:type="dxa"/>
            <w:tcBorders>
              <w:top w:val="single" w:sz="4" w:space="0" w:color="auto"/>
              <w:left w:val="single" w:sz="4" w:space="0" w:color="auto"/>
              <w:bottom w:val="single" w:sz="4" w:space="0" w:color="auto"/>
              <w:right w:val="single" w:sz="4" w:space="0" w:color="auto"/>
            </w:tcBorders>
            <w:vAlign w:val="center"/>
          </w:tcPr>
          <w:p w14:paraId="2709B3F6"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16.</w:t>
            </w:r>
          </w:p>
        </w:tc>
        <w:tc>
          <w:tcPr>
            <w:tcW w:w="4640" w:type="dxa"/>
            <w:tcBorders>
              <w:top w:val="single" w:sz="4" w:space="0" w:color="auto"/>
              <w:left w:val="single" w:sz="4" w:space="0" w:color="auto"/>
              <w:bottom w:val="single" w:sz="4" w:space="0" w:color="auto"/>
              <w:right w:val="single" w:sz="4" w:space="0" w:color="auto"/>
            </w:tcBorders>
            <w:vAlign w:val="center"/>
          </w:tcPr>
          <w:p w14:paraId="3A49A75B" w14:textId="77777777" w:rsidR="005C0E30" w:rsidRPr="00504241" w:rsidRDefault="005C0E30"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Gwarancja min. 24 m-ce</w:t>
            </w:r>
          </w:p>
        </w:tc>
        <w:tc>
          <w:tcPr>
            <w:tcW w:w="1754" w:type="dxa"/>
            <w:tcBorders>
              <w:top w:val="single" w:sz="4" w:space="0" w:color="auto"/>
              <w:left w:val="single" w:sz="4" w:space="0" w:color="auto"/>
              <w:bottom w:val="single" w:sz="4" w:space="0" w:color="auto"/>
              <w:right w:val="single" w:sz="4" w:space="0" w:color="auto"/>
            </w:tcBorders>
            <w:vAlign w:val="center"/>
          </w:tcPr>
          <w:p w14:paraId="36A6105F" w14:textId="77777777" w:rsidR="005C0E30" w:rsidRPr="00504241" w:rsidRDefault="005C0E30"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tcBorders>
              <w:top w:val="single" w:sz="4" w:space="0" w:color="auto"/>
              <w:left w:val="single" w:sz="4" w:space="0" w:color="auto"/>
              <w:bottom w:val="single" w:sz="4" w:space="0" w:color="auto"/>
              <w:right w:val="single" w:sz="4" w:space="0" w:color="auto"/>
            </w:tcBorders>
            <w:vAlign w:val="center"/>
          </w:tcPr>
          <w:p w14:paraId="1BCEDCD6" w14:textId="77777777" w:rsidR="005C0E30" w:rsidRPr="00504241" w:rsidRDefault="005C0E30" w:rsidP="00504241">
            <w:pPr>
              <w:shd w:val="clear" w:color="auto" w:fill="FFFFFF"/>
              <w:snapToGrid w:val="0"/>
              <w:rPr>
                <w:rFonts w:asciiTheme="minorHAnsi" w:hAnsiTheme="minorHAnsi" w:cstheme="minorHAnsi"/>
                <w:sz w:val="22"/>
                <w:szCs w:val="22"/>
                <w:lang w:eastAsia="ar-SA"/>
              </w:rPr>
            </w:pPr>
          </w:p>
        </w:tc>
      </w:tr>
    </w:tbl>
    <w:p w14:paraId="292C82AA" w14:textId="77777777" w:rsidR="005C0E30" w:rsidRPr="00504241" w:rsidRDefault="005C0E30" w:rsidP="00504241">
      <w:pPr>
        <w:pStyle w:val="Podtytu"/>
        <w:rPr>
          <w:rFonts w:asciiTheme="minorHAnsi" w:hAnsiTheme="minorHAnsi" w:cstheme="minorHAnsi"/>
          <w:b w:val="0"/>
          <w:bCs w:val="0"/>
          <w:szCs w:val="22"/>
        </w:rPr>
      </w:pPr>
    </w:p>
    <w:p w14:paraId="2B58A7B5" w14:textId="0886C392" w:rsidR="00FF6D08" w:rsidRPr="00504241" w:rsidRDefault="00FF6D08" w:rsidP="00504241">
      <w:pPr>
        <w:widowControl/>
        <w:rPr>
          <w:rFonts w:asciiTheme="minorHAnsi" w:hAnsiTheme="minorHAnsi" w:cstheme="minorHAnsi"/>
          <w:sz w:val="22"/>
          <w:szCs w:val="22"/>
        </w:rPr>
      </w:pPr>
      <w:r w:rsidRPr="00504241">
        <w:rPr>
          <w:rFonts w:asciiTheme="minorHAnsi" w:hAnsiTheme="minorHAnsi" w:cstheme="minorHAnsi"/>
          <w:sz w:val="22"/>
          <w:szCs w:val="22"/>
        </w:rPr>
        <w:br w:type="page"/>
      </w:r>
    </w:p>
    <w:p w14:paraId="350979C1" w14:textId="77777777" w:rsidR="00E62057" w:rsidRPr="00504241" w:rsidRDefault="00E62057" w:rsidP="00504241">
      <w:pPr>
        <w:widowControl/>
        <w:rPr>
          <w:rFonts w:asciiTheme="minorHAnsi" w:hAnsiTheme="minorHAnsi" w:cstheme="minorHAnsi"/>
          <w:sz w:val="22"/>
          <w:szCs w:val="22"/>
        </w:rPr>
      </w:pPr>
    </w:p>
    <w:p w14:paraId="00F3A444" w14:textId="701989DF" w:rsidR="00FF6D08" w:rsidRPr="00504241" w:rsidRDefault="005C0E30" w:rsidP="00504241">
      <w:pPr>
        <w:pStyle w:val="Podtytu"/>
        <w:numPr>
          <w:ilvl w:val="0"/>
          <w:numId w:val="5"/>
        </w:numPr>
        <w:rPr>
          <w:rFonts w:asciiTheme="minorHAnsi" w:hAnsiTheme="minorHAnsi" w:cstheme="minorHAnsi"/>
          <w:szCs w:val="22"/>
          <w:u w:val="single"/>
        </w:rPr>
      </w:pPr>
      <w:r w:rsidRPr="00504241">
        <w:rPr>
          <w:rFonts w:asciiTheme="minorHAnsi" w:hAnsiTheme="minorHAnsi" w:cstheme="minorHAnsi"/>
          <w:color w:val="000000"/>
          <w:szCs w:val="22"/>
          <w:u w:val="single"/>
        </w:rPr>
        <w:t>Materac zmiennociśnieniowy z pompą – przeciwodleżynowy</w:t>
      </w:r>
    </w:p>
    <w:p w14:paraId="4F9798A4" w14:textId="77777777" w:rsidR="00E62057" w:rsidRPr="00504241" w:rsidRDefault="00E62057" w:rsidP="00504241">
      <w:pPr>
        <w:pStyle w:val="Podtytu"/>
        <w:rPr>
          <w:rFonts w:asciiTheme="minorHAnsi" w:hAnsiTheme="minorHAnsi" w:cstheme="minorHAnsi"/>
          <w:b w:val="0"/>
          <w:bCs w:val="0"/>
          <w:szCs w:val="22"/>
        </w:rPr>
      </w:pPr>
    </w:p>
    <w:p w14:paraId="62925A7A"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Typ, model (podać):</w:t>
      </w:r>
      <w:r w:rsidRPr="00504241">
        <w:rPr>
          <w:rFonts w:asciiTheme="minorHAnsi" w:hAnsiTheme="minorHAnsi" w:cstheme="minorHAnsi"/>
          <w:szCs w:val="22"/>
        </w:rPr>
        <w:t xml:space="preserve"> …………………………………</w:t>
      </w:r>
    </w:p>
    <w:p w14:paraId="23A5D2D0" w14:textId="77777777" w:rsidR="00A45CB9" w:rsidRPr="00504241" w:rsidRDefault="00A45CB9" w:rsidP="00504241">
      <w:pPr>
        <w:pStyle w:val="Podtytu"/>
        <w:rPr>
          <w:rFonts w:asciiTheme="minorHAnsi" w:hAnsiTheme="minorHAnsi" w:cstheme="minorHAnsi"/>
          <w:b w:val="0"/>
          <w:bCs w:val="0"/>
          <w:szCs w:val="22"/>
        </w:rPr>
      </w:pPr>
    </w:p>
    <w:p w14:paraId="2B953CE5"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Producent (podać):</w:t>
      </w:r>
      <w:r w:rsidRPr="00504241">
        <w:rPr>
          <w:rFonts w:asciiTheme="minorHAnsi" w:hAnsiTheme="minorHAnsi" w:cstheme="minorHAnsi"/>
          <w:szCs w:val="22"/>
        </w:rPr>
        <w:t xml:space="preserve"> …………………………………</w:t>
      </w:r>
    </w:p>
    <w:p w14:paraId="174DF409" w14:textId="77777777" w:rsidR="00A45CB9" w:rsidRPr="00504241" w:rsidRDefault="00A45CB9" w:rsidP="00504241">
      <w:pPr>
        <w:pStyle w:val="Podtytu"/>
        <w:rPr>
          <w:rFonts w:asciiTheme="minorHAnsi" w:hAnsiTheme="minorHAnsi" w:cstheme="minorHAnsi"/>
          <w:szCs w:val="22"/>
        </w:rPr>
      </w:pPr>
    </w:p>
    <w:p w14:paraId="2497C4C1" w14:textId="46C6BF34" w:rsidR="00A45CB9" w:rsidRPr="00504241" w:rsidRDefault="00A45CB9" w:rsidP="00504241">
      <w:pPr>
        <w:pStyle w:val="Podtytu"/>
        <w:rPr>
          <w:rFonts w:asciiTheme="minorHAnsi" w:hAnsiTheme="minorHAnsi" w:cstheme="minorHAnsi"/>
          <w:b w:val="0"/>
          <w:szCs w:val="22"/>
        </w:rPr>
      </w:pPr>
      <w:r w:rsidRPr="00504241">
        <w:rPr>
          <w:rFonts w:asciiTheme="minorHAnsi" w:hAnsiTheme="minorHAnsi" w:cstheme="minorHAnsi"/>
          <w:b w:val="0"/>
          <w:szCs w:val="22"/>
        </w:rPr>
        <w:t>Rok produkcji: 2026</w:t>
      </w:r>
    </w:p>
    <w:p w14:paraId="51A1F898" w14:textId="4DCABCBB" w:rsidR="00A45CB9" w:rsidRPr="00504241" w:rsidRDefault="00A45CB9" w:rsidP="00504241">
      <w:pPr>
        <w:pStyle w:val="Podtytu"/>
        <w:rPr>
          <w:rFonts w:asciiTheme="minorHAnsi" w:hAnsiTheme="minorHAnsi" w:cstheme="minorHAnsi"/>
          <w:b w:val="0"/>
          <w:szCs w:val="22"/>
        </w:rPr>
      </w:pPr>
    </w:p>
    <w:tbl>
      <w:tblPr>
        <w:tblW w:w="9683" w:type="dxa"/>
        <w:tblInd w:w="-572" w:type="dxa"/>
        <w:tblLayout w:type="fixed"/>
        <w:tblLook w:val="0000" w:firstRow="0" w:lastRow="0" w:firstColumn="0" w:lastColumn="0" w:noHBand="0" w:noVBand="0"/>
      </w:tblPr>
      <w:tblGrid>
        <w:gridCol w:w="709"/>
        <w:gridCol w:w="5103"/>
        <w:gridCol w:w="1985"/>
        <w:gridCol w:w="1886"/>
      </w:tblGrid>
      <w:tr w:rsidR="00A45CB9" w:rsidRPr="00504241" w14:paraId="27E98F7D" w14:textId="77777777" w:rsidTr="00A45CB9">
        <w:trPr>
          <w:trHeight w:val="687"/>
        </w:trPr>
        <w:tc>
          <w:tcPr>
            <w:tcW w:w="709" w:type="dxa"/>
            <w:tcBorders>
              <w:top w:val="single" w:sz="4" w:space="0" w:color="000000" w:themeColor="text1"/>
              <w:left w:val="single" w:sz="4" w:space="0" w:color="000000" w:themeColor="text1"/>
              <w:bottom w:val="single" w:sz="4" w:space="0" w:color="000000" w:themeColor="text1"/>
            </w:tcBorders>
            <w:vAlign w:val="center"/>
          </w:tcPr>
          <w:p w14:paraId="051A3A07" w14:textId="77777777" w:rsidR="00A45CB9" w:rsidRPr="00504241" w:rsidRDefault="00A45CB9" w:rsidP="00504241">
            <w:pPr>
              <w:suppressAutoHyphens/>
              <w:snapToGrid w:val="0"/>
              <w:jc w:val="center"/>
              <w:rPr>
                <w:rFonts w:asciiTheme="minorHAnsi" w:eastAsia="Calibri" w:hAnsiTheme="minorHAnsi" w:cstheme="minorHAnsi"/>
                <w:b/>
                <w:bCs/>
                <w:sz w:val="22"/>
                <w:szCs w:val="22"/>
                <w:lang w:eastAsia="ar-SA"/>
              </w:rPr>
            </w:pPr>
            <w:r w:rsidRPr="00504241">
              <w:rPr>
                <w:rFonts w:asciiTheme="minorHAnsi" w:hAnsiTheme="minorHAnsi" w:cstheme="minorHAnsi"/>
                <w:sz w:val="22"/>
                <w:szCs w:val="22"/>
              </w:rPr>
              <w:t>LP</w:t>
            </w:r>
          </w:p>
        </w:tc>
        <w:tc>
          <w:tcPr>
            <w:tcW w:w="5103" w:type="dxa"/>
            <w:tcBorders>
              <w:top w:val="single" w:sz="4" w:space="0" w:color="000000" w:themeColor="text1"/>
              <w:left w:val="single" w:sz="4" w:space="0" w:color="000000" w:themeColor="text1"/>
              <w:bottom w:val="single" w:sz="4" w:space="0" w:color="000000" w:themeColor="text1"/>
            </w:tcBorders>
            <w:vAlign w:val="center"/>
          </w:tcPr>
          <w:p w14:paraId="5A30C6DA" w14:textId="77777777" w:rsidR="00A45CB9" w:rsidRPr="00504241" w:rsidRDefault="00A45CB9" w:rsidP="00504241">
            <w:pPr>
              <w:suppressAutoHyphens/>
              <w:snapToGrid w:val="0"/>
              <w:rPr>
                <w:rFonts w:asciiTheme="minorHAnsi" w:eastAsia="Calibri" w:hAnsiTheme="minorHAnsi" w:cstheme="minorHAnsi"/>
                <w:b/>
                <w:bCs/>
                <w:sz w:val="22"/>
                <w:szCs w:val="22"/>
                <w:lang w:eastAsia="ar-SA"/>
              </w:rPr>
            </w:pPr>
            <w:r w:rsidRPr="00504241">
              <w:rPr>
                <w:rFonts w:asciiTheme="minorHAnsi" w:hAnsiTheme="minorHAnsi" w:cstheme="minorHAnsi"/>
                <w:sz w:val="22"/>
                <w:szCs w:val="22"/>
              </w:rPr>
              <w:t>PARAMETRY GRANICZNE</w:t>
            </w:r>
          </w:p>
        </w:tc>
        <w:tc>
          <w:tcPr>
            <w:tcW w:w="1985" w:type="dxa"/>
            <w:tcBorders>
              <w:top w:val="single" w:sz="4" w:space="0" w:color="000000" w:themeColor="text1"/>
              <w:left w:val="single" w:sz="4" w:space="0" w:color="000000" w:themeColor="text1"/>
              <w:bottom w:val="single" w:sz="4" w:space="0" w:color="000000" w:themeColor="text1"/>
            </w:tcBorders>
            <w:vAlign w:val="center"/>
          </w:tcPr>
          <w:p w14:paraId="1C498EC3" w14:textId="77777777" w:rsidR="00A45CB9" w:rsidRPr="00504241" w:rsidRDefault="00A45CB9" w:rsidP="00504241">
            <w:pPr>
              <w:suppressAutoHyphens/>
              <w:snapToGrid w:val="0"/>
              <w:jc w:val="center"/>
              <w:rPr>
                <w:rFonts w:asciiTheme="minorHAnsi" w:eastAsia="Calibri" w:hAnsiTheme="minorHAnsi" w:cstheme="minorHAnsi"/>
                <w:b/>
                <w:bCs/>
                <w:sz w:val="22"/>
                <w:szCs w:val="22"/>
                <w:lang w:eastAsia="ar-SA"/>
              </w:rPr>
            </w:pPr>
            <w:r w:rsidRPr="00504241">
              <w:rPr>
                <w:rFonts w:asciiTheme="minorHAnsi" w:hAnsiTheme="minorHAnsi" w:cstheme="minorHAnsi"/>
                <w:sz w:val="22"/>
                <w:szCs w:val="22"/>
              </w:rPr>
              <w:t>PARAMETR WYMAGANY</w:t>
            </w: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F68217" w14:textId="77777777" w:rsidR="00A45CB9" w:rsidRPr="00504241" w:rsidRDefault="00A45CB9" w:rsidP="00504241">
            <w:pPr>
              <w:suppressAutoHyphens/>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rPr>
              <w:t>PARAMETR OFEROWANY</w:t>
            </w:r>
          </w:p>
        </w:tc>
      </w:tr>
      <w:tr w:rsidR="00A45CB9" w:rsidRPr="00504241" w14:paraId="489E51B1" w14:textId="77777777" w:rsidTr="00A45CB9">
        <w:trPr>
          <w:trHeight w:val="454"/>
        </w:trPr>
        <w:tc>
          <w:tcPr>
            <w:tcW w:w="709" w:type="dxa"/>
            <w:tcBorders>
              <w:top w:val="single" w:sz="4" w:space="0" w:color="000000" w:themeColor="text1"/>
              <w:left w:val="single" w:sz="4" w:space="0" w:color="000000" w:themeColor="text1"/>
              <w:bottom w:val="single" w:sz="4" w:space="0" w:color="000000" w:themeColor="text1"/>
            </w:tcBorders>
            <w:vAlign w:val="center"/>
          </w:tcPr>
          <w:p w14:paraId="46326DCD" w14:textId="77777777" w:rsidR="00A45CB9" w:rsidRPr="00504241" w:rsidRDefault="00A45CB9" w:rsidP="00597D57">
            <w:pPr>
              <w:pStyle w:val="Akapitzlist"/>
              <w:widowControl/>
              <w:numPr>
                <w:ilvl w:val="0"/>
                <w:numId w:val="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5103" w:type="dxa"/>
            <w:tcBorders>
              <w:top w:val="single" w:sz="4" w:space="0" w:color="000000" w:themeColor="text1"/>
              <w:left w:val="single" w:sz="4" w:space="0" w:color="000000" w:themeColor="text1"/>
              <w:bottom w:val="single" w:sz="4" w:space="0" w:color="000000" w:themeColor="text1"/>
            </w:tcBorders>
            <w:vAlign w:val="center"/>
          </w:tcPr>
          <w:p w14:paraId="17AB1E94"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Materac zmiennociśnieniowy z pompą do terapii odleżyn IV°.</w:t>
            </w:r>
          </w:p>
        </w:tc>
        <w:tc>
          <w:tcPr>
            <w:tcW w:w="1985" w:type="dxa"/>
            <w:tcBorders>
              <w:top w:val="single" w:sz="4" w:space="0" w:color="000000" w:themeColor="text1"/>
              <w:left w:val="single" w:sz="4" w:space="0" w:color="000000" w:themeColor="text1"/>
              <w:bottom w:val="single" w:sz="4" w:space="0" w:color="000000" w:themeColor="text1"/>
            </w:tcBorders>
            <w:vAlign w:val="center"/>
          </w:tcPr>
          <w:p w14:paraId="1AC0C3B9"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 xml:space="preserve">TAK </w:t>
            </w: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214D45" w14:textId="77777777" w:rsidR="00A45CB9" w:rsidRPr="00504241" w:rsidRDefault="00A45CB9" w:rsidP="00504241">
            <w:pPr>
              <w:suppressAutoHyphens/>
              <w:snapToGrid w:val="0"/>
              <w:rPr>
                <w:rFonts w:asciiTheme="minorHAnsi" w:eastAsia="Calibri,Arial" w:hAnsiTheme="minorHAnsi" w:cstheme="minorHAnsi"/>
                <w:sz w:val="22"/>
                <w:szCs w:val="22"/>
                <w:lang w:eastAsia="ar-SA"/>
              </w:rPr>
            </w:pPr>
          </w:p>
        </w:tc>
      </w:tr>
      <w:tr w:rsidR="00A45CB9" w:rsidRPr="00504241" w14:paraId="382A6AC7" w14:textId="77777777" w:rsidTr="00A45CB9">
        <w:trPr>
          <w:trHeight w:val="454"/>
        </w:trPr>
        <w:tc>
          <w:tcPr>
            <w:tcW w:w="709" w:type="dxa"/>
            <w:tcBorders>
              <w:top w:val="single" w:sz="4" w:space="0" w:color="000000" w:themeColor="text1"/>
              <w:left w:val="single" w:sz="4" w:space="0" w:color="000000" w:themeColor="text1"/>
              <w:bottom w:val="single" w:sz="4" w:space="0" w:color="000000" w:themeColor="text1"/>
            </w:tcBorders>
            <w:vAlign w:val="center"/>
          </w:tcPr>
          <w:p w14:paraId="7CB0D66D" w14:textId="77777777" w:rsidR="00A45CB9" w:rsidRPr="00504241" w:rsidRDefault="00A45CB9" w:rsidP="00597D57">
            <w:pPr>
              <w:pStyle w:val="Akapitzlist"/>
              <w:widowControl/>
              <w:numPr>
                <w:ilvl w:val="0"/>
                <w:numId w:val="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5103" w:type="dxa"/>
            <w:tcBorders>
              <w:top w:val="single" w:sz="4" w:space="0" w:color="000000" w:themeColor="text1"/>
              <w:left w:val="single" w:sz="4" w:space="0" w:color="000000" w:themeColor="text1"/>
              <w:bottom w:val="single" w:sz="4" w:space="0" w:color="000000" w:themeColor="text1"/>
            </w:tcBorders>
            <w:vAlign w:val="center"/>
          </w:tcPr>
          <w:p w14:paraId="271F1FB7"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Parametry techniczne pompy</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107CBB" w14:textId="77777777" w:rsidR="00A45CB9" w:rsidRPr="00504241" w:rsidRDefault="00A45CB9" w:rsidP="00504241">
            <w:pPr>
              <w:suppressAutoHyphens/>
              <w:snapToGrid w:val="0"/>
              <w:jc w:val="center"/>
              <w:rPr>
                <w:rFonts w:asciiTheme="minorHAnsi" w:eastAsia="Calibri,Arial" w:hAnsiTheme="minorHAnsi" w:cstheme="minorHAnsi"/>
                <w:sz w:val="22"/>
                <w:szCs w:val="22"/>
                <w:lang w:eastAsia="ar-SA"/>
              </w:rPr>
            </w:pPr>
            <w:r w:rsidRPr="00504241">
              <w:rPr>
                <w:rFonts w:asciiTheme="minorHAnsi" w:eastAsia="Calibri,Arial" w:hAnsiTheme="minorHAnsi" w:cstheme="minorHAnsi"/>
                <w:sz w:val="22"/>
                <w:szCs w:val="22"/>
                <w:lang w:eastAsia="ar-SA"/>
              </w:rPr>
              <w:t>TAK, podać</w:t>
            </w: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8DF630" w14:textId="77777777" w:rsidR="00A45CB9" w:rsidRPr="00504241" w:rsidRDefault="00A45CB9" w:rsidP="00504241">
            <w:pPr>
              <w:suppressAutoHyphens/>
              <w:snapToGrid w:val="0"/>
              <w:rPr>
                <w:rFonts w:asciiTheme="minorHAnsi" w:eastAsia="Calibri,Arial" w:hAnsiTheme="minorHAnsi" w:cstheme="minorHAnsi"/>
                <w:sz w:val="22"/>
                <w:szCs w:val="22"/>
                <w:lang w:eastAsia="ar-SA"/>
              </w:rPr>
            </w:pPr>
          </w:p>
        </w:tc>
      </w:tr>
      <w:tr w:rsidR="00A45CB9" w:rsidRPr="00504241" w14:paraId="3F2EC9F0" w14:textId="77777777" w:rsidTr="00A45CB9">
        <w:trPr>
          <w:trHeight w:val="454"/>
        </w:trPr>
        <w:tc>
          <w:tcPr>
            <w:tcW w:w="709" w:type="dxa"/>
            <w:tcBorders>
              <w:top w:val="single" w:sz="4" w:space="0" w:color="000000" w:themeColor="text1"/>
              <w:left w:val="single" w:sz="4" w:space="0" w:color="000000" w:themeColor="text1"/>
              <w:bottom w:val="single" w:sz="4" w:space="0" w:color="000000" w:themeColor="text1"/>
            </w:tcBorders>
            <w:vAlign w:val="center"/>
          </w:tcPr>
          <w:p w14:paraId="4E4F17E1" w14:textId="77777777" w:rsidR="00A45CB9" w:rsidRPr="00504241" w:rsidRDefault="00A45CB9" w:rsidP="00597D57">
            <w:pPr>
              <w:pStyle w:val="Akapitzlist"/>
              <w:widowControl/>
              <w:numPr>
                <w:ilvl w:val="0"/>
                <w:numId w:val="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5103" w:type="dxa"/>
            <w:tcBorders>
              <w:top w:val="single" w:sz="4" w:space="0" w:color="000000" w:themeColor="text1"/>
              <w:left w:val="single" w:sz="4" w:space="0" w:color="000000" w:themeColor="text1"/>
              <w:bottom w:val="single" w:sz="4" w:space="0" w:color="000000" w:themeColor="text1"/>
            </w:tcBorders>
            <w:vAlign w:val="center"/>
          </w:tcPr>
          <w:p w14:paraId="4B53E66F"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ilość sekcji powietrza 2 </w:t>
            </w:r>
          </w:p>
        </w:tc>
        <w:tc>
          <w:tcPr>
            <w:tcW w:w="1985" w:type="dxa"/>
            <w:tcBorders>
              <w:top w:val="single" w:sz="4" w:space="0" w:color="000000" w:themeColor="text1"/>
              <w:left w:val="single" w:sz="4" w:space="0" w:color="000000" w:themeColor="text1"/>
              <w:bottom w:val="single" w:sz="4" w:space="0" w:color="000000" w:themeColor="text1"/>
            </w:tcBorders>
            <w:vAlign w:val="center"/>
          </w:tcPr>
          <w:p w14:paraId="6CBC060A"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40A60C" w14:textId="77777777" w:rsidR="00A45CB9" w:rsidRPr="00504241" w:rsidRDefault="00A45CB9" w:rsidP="00504241">
            <w:pPr>
              <w:rPr>
                <w:rFonts w:asciiTheme="minorHAnsi" w:hAnsiTheme="minorHAnsi" w:cstheme="minorHAnsi"/>
                <w:sz w:val="22"/>
                <w:szCs w:val="22"/>
              </w:rPr>
            </w:pPr>
          </w:p>
        </w:tc>
      </w:tr>
      <w:tr w:rsidR="00A45CB9" w:rsidRPr="00504241" w14:paraId="453FE133" w14:textId="77777777" w:rsidTr="00A45CB9">
        <w:trPr>
          <w:trHeight w:val="454"/>
        </w:trPr>
        <w:tc>
          <w:tcPr>
            <w:tcW w:w="709" w:type="dxa"/>
            <w:tcBorders>
              <w:top w:val="single" w:sz="4" w:space="0" w:color="000000" w:themeColor="text1"/>
              <w:left w:val="single" w:sz="4" w:space="0" w:color="000000" w:themeColor="text1"/>
              <w:bottom w:val="single" w:sz="4" w:space="0" w:color="000000" w:themeColor="text1"/>
            </w:tcBorders>
            <w:vAlign w:val="center"/>
          </w:tcPr>
          <w:p w14:paraId="0105E325" w14:textId="77777777" w:rsidR="00A45CB9" w:rsidRPr="00504241" w:rsidRDefault="00A45CB9" w:rsidP="00597D57">
            <w:pPr>
              <w:pStyle w:val="Akapitzlist"/>
              <w:widowControl/>
              <w:numPr>
                <w:ilvl w:val="0"/>
                <w:numId w:val="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5103" w:type="dxa"/>
            <w:tcBorders>
              <w:top w:val="single" w:sz="4" w:space="0" w:color="000000" w:themeColor="text1"/>
              <w:left w:val="single" w:sz="4" w:space="0" w:color="000000" w:themeColor="text1"/>
              <w:bottom w:val="single" w:sz="4" w:space="0" w:color="000000" w:themeColor="text1"/>
            </w:tcBorders>
            <w:vAlign w:val="center"/>
          </w:tcPr>
          <w:p w14:paraId="59E7A595"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głośność ( </w:t>
            </w:r>
            <w:proofErr w:type="spellStart"/>
            <w:r w:rsidRPr="00504241">
              <w:rPr>
                <w:rFonts w:asciiTheme="minorHAnsi" w:hAnsiTheme="minorHAnsi" w:cstheme="minorHAnsi"/>
                <w:sz w:val="22"/>
                <w:szCs w:val="22"/>
              </w:rPr>
              <w:t>dB</w:t>
            </w:r>
            <w:proofErr w:type="spellEnd"/>
            <w:r w:rsidRPr="00504241">
              <w:rPr>
                <w:rFonts w:asciiTheme="minorHAnsi" w:hAnsiTheme="minorHAnsi" w:cstheme="minorHAnsi"/>
                <w:sz w:val="22"/>
                <w:szCs w:val="22"/>
              </w:rPr>
              <w:t xml:space="preserve"> ): ≤ 20</w:t>
            </w:r>
          </w:p>
        </w:tc>
        <w:tc>
          <w:tcPr>
            <w:tcW w:w="1985" w:type="dxa"/>
            <w:tcBorders>
              <w:top w:val="single" w:sz="4" w:space="0" w:color="000000" w:themeColor="text1"/>
              <w:left w:val="single" w:sz="4" w:space="0" w:color="000000" w:themeColor="text1"/>
              <w:bottom w:val="single" w:sz="4" w:space="0" w:color="000000" w:themeColor="text1"/>
            </w:tcBorders>
            <w:vAlign w:val="center"/>
          </w:tcPr>
          <w:p w14:paraId="26C8263D"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6FC0AF" w14:textId="77777777" w:rsidR="00A45CB9" w:rsidRPr="00504241" w:rsidRDefault="00A45CB9" w:rsidP="00504241">
            <w:pPr>
              <w:rPr>
                <w:rFonts w:asciiTheme="minorHAnsi" w:hAnsiTheme="minorHAnsi" w:cstheme="minorHAnsi"/>
                <w:sz w:val="22"/>
                <w:szCs w:val="22"/>
              </w:rPr>
            </w:pPr>
          </w:p>
        </w:tc>
      </w:tr>
      <w:tr w:rsidR="00A45CB9" w:rsidRPr="00504241" w14:paraId="7E409CEB" w14:textId="77777777" w:rsidTr="00A45CB9">
        <w:trPr>
          <w:trHeight w:val="454"/>
        </w:trPr>
        <w:tc>
          <w:tcPr>
            <w:tcW w:w="709" w:type="dxa"/>
            <w:tcBorders>
              <w:top w:val="single" w:sz="4" w:space="0" w:color="000000" w:themeColor="text1"/>
              <w:left w:val="single" w:sz="4" w:space="0" w:color="000000" w:themeColor="text1"/>
              <w:bottom w:val="single" w:sz="4" w:space="0" w:color="000000" w:themeColor="text1"/>
            </w:tcBorders>
            <w:vAlign w:val="center"/>
          </w:tcPr>
          <w:p w14:paraId="3EAF4362" w14:textId="77777777" w:rsidR="00A45CB9" w:rsidRPr="00504241" w:rsidRDefault="00A45CB9" w:rsidP="00597D57">
            <w:pPr>
              <w:pStyle w:val="Akapitzlist"/>
              <w:widowControl/>
              <w:numPr>
                <w:ilvl w:val="0"/>
                <w:numId w:val="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5103" w:type="dxa"/>
            <w:tcBorders>
              <w:top w:val="single" w:sz="4" w:space="0" w:color="000000" w:themeColor="text1"/>
              <w:left w:val="single" w:sz="4" w:space="0" w:color="000000" w:themeColor="text1"/>
              <w:bottom w:val="single" w:sz="4" w:space="0" w:color="000000" w:themeColor="text1"/>
            </w:tcBorders>
            <w:vAlign w:val="center"/>
          </w:tcPr>
          <w:p w14:paraId="64B8E8FB"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w pełni samoczynne dostosowanie do użytkownika według algorytmu masy pacjenta</w:t>
            </w:r>
          </w:p>
        </w:tc>
        <w:tc>
          <w:tcPr>
            <w:tcW w:w="1985" w:type="dxa"/>
            <w:tcBorders>
              <w:top w:val="single" w:sz="4" w:space="0" w:color="000000" w:themeColor="text1"/>
              <w:left w:val="single" w:sz="4" w:space="0" w:color="000000" w:themeColor="text1"/>
              <w:bottom w:val="single" w:sz="4" w:space="0" w:color="000000" w:themeColor="text1"/>
            </w:tcBorders>
            <w:vAlign w:val="center"/>
          </w:tcPr>
          <w:p w14:paraId="24CED1FB"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5A5A22" w14:textId="77777777" w:rsidR="00A45CB9" w:rsidRPr="00504241" w:rsidRDefault="00A45CB9" w:rsidP="00504241">
            <w:pPr>
              <w:rPr>
                <w:rFonts w:asciiTheme="minorHAnsi" w:hAnsiTheme="minorHAnsi" w:cstheme="minorHAnsi"/>
                <w:sz w:val="22"/>
                <w:szCs w:val="22"/>
              </w:rPr>
            </w:pPr>
          </w:p>
        </w:tc>
      </w:tr>
      <w:tr w:rsidR="00A45CB9" w:rsidRPr="00504241" w14:paraId="56A2E8A5" w14:textId="77777777" w:rsidTr="00A45CB9">
        <w:trPr>
          <w:trHeight w:val="454"/>
        </w:trPr>
        <w:tc>
          <w:tcPr>
            <w:tcW w:w="709" w:type="dxa"/>
            <w:tcBorders>
              <w:top w:val="single" w:sz="4" w:space="0" w:color="000000" w:themeColor="text1"/>
              <w:left w:val="single" w:sz="4" w:space="0" w:color="000000" w:themeColor="text1"/>
              <w:bottom w:val="single" w:sz="4" w:space="0" w:color="000000" w:themeColor="text1"/>
            </w:tcBorders>
            <w:vAlign w:val="center"/>
          </w:tcPr>
          <w:p w14:paraId="0FD0EA05" w14:textId="77777777" w:rsidR="00A45CB9" w:rsidRPr="00504241" w:rsidRDefault="00A45CB9" w:rsidP="00597D57">
            <w:pPr>
              <w:pStyle w:val="Akapitzlist"/>
              <w:widowControl/>
              <w:numPr>
                <w:ilvl w:val="0"/>
                <w:numId w:val="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5103" w:type="dxa"/>
            <w:tcBorders>
              <w:top w:val="single" w:sz="4" w:space="0" w:color="000000" w:themeColor="text1"/>
              <w:left w:val="single" w:sz="4" w:space="0" w:color="000000" w:themeColor="text1"/>
              <w:bottom w:val="single" w:sz="4" w:space="0" w:color="000000" w:themeColor="text1"/>
            </w:tcBorders>
            <w:vAlign w:val="center"/>
          </w:tcPr>
          <w:p w14:paraId="5CAE8507"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zakres ciśnienia ( mmHg ): 10 - 50</w:t>
            </w:r>
          </w:p>
        </w:tc>
        <w:tc>
          <w:tcPr>
            <w:tcW w:w="1985" w:type="dxa"/>
            <w:tcBorders>
              <w:top w:val="single" w:sz="4" w:space="0" w:color="000000" w:themeColor="text1"/>
              <w:left w:val="single" w:sz="4" w:space="0" w:color="000000" w:themeColor="text1"/>
              <w:bottom w:val="single" w:sz="4" w:space="0" w:color="000000" w:themeColor="text1"/>
            </w:tcBorders>
            <w:vAlign w:val="center"/>
          </w:tcPr>
          <w:p w14:paraId="2E3234C3"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1EE0CC" w14:textId="77777777" w:rsidR="00A45CB9" w:rsidRPr="00504241" w:rsidRDefault="00A45CB9" w:rsidP="00504241">
            <w:pPr>
              <w:rPr>
                <w:rFonts w:asciiTheme="minorHAnsi" w:hAnsiTheme="minorHAnsi" w:cstheme="minorHAnsi"/>
                <w:sz w:val="22"/>
                <w:szCs w:val="22"/>
              </w:rPr>
            </w:pPr>
          </w:p>
        </w:tc>
      </w:tr>
      <w:tr w:rsidR="00A45CB9" w:rsidRPr="00504241" w14:paraId="43043202" w14:textId="77777777" w:rsidTr="00A45CB9">
        <w:trPr>
          <w:trHeight w:val="454"/>
        </w:trPr>
        <w:tc>
          <w:tcPr>
            <w:tcW w:w="709" w:type="dxa"/>
            <w:tcBorders>
              <w:top w:val="single" w:sz="4" w:space="0" w:color="000000" w:themeColor="text1"/>
              <w:left w:val="single" w:sz="4" w:space="0" w:color="000000" w:themeColor="text1"/>
              <w:bottom w:val="single" w:sz="4" w:space="0" w:color="000000" w:themeColor="text1"/>
            </w:tcBorders>
            <w:vAlign w:val="center"/>
          </w:tcPr>
          <w:p w14:paraId="42C3E96B" w14:textId="77777777" w:rsidR="00A45CB9" w:rsidRPr="00504241" w:rsidRDefault="00A45CB9" w:rsidP="00597D57">
            <w:pPr>
              <w:pStyle w:val="Akapitzlist"/>
              <w:widowControl/>
              <w:numPr>
                <w:ilvl w:val="0"/>
                <w:numId w:val="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5103" w:type="dxa"/>
            <w:tcBorders>
              <w:top w:val="single" w:sz="4" w:space="0" w:color="000000" w:themeColor="text1"/>
              <w:left w:val="single" w:sz="4" w:space="0" w:color="000000" w:themeColor="text1"/>
              <w:bottom w:val="single" w:sz="4" w:space="0" w:color="000000" w:themeColor="text1"/>
            </w:tcBorders>
            <w:vAlign w:val="center"/>
          </w:tcPr>
          <w:p w14:paraId="70DE81CA"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wydajność pod obciążeniem ( l/min ): ≤ 14</w:t>
            </w:r>
          </w:p>
        </w:tc>
        <w:tc>
          <w:tcPr>
            <w:tcW w:w="1985" w:type="dxa"/>
            <w:tcBorders>
              <w:top w:val="single" w:sz="4" w:space="0" w:color="000000" w:themeColor="text1"/>
              <w:left w:val="single" w:sz="4" w:space="0" w:color="000000" w:themeColor="text1"/>
              <w:bottom w:val="single" w:sz="4" w:space="0" w:color="000000" w:themeColor="text1"/>
            </w:tcBorders>
            <w:vAlign w:val="center"/>
          </w:tcPr>
          <w:p w14:paraId="23260D02"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CDCB7D" w14:textId="77777777" w:rsidR="00A45CB9" w:rsidRPr="00504241" w:rsidRDefault="00A45CB9" w:rsidP="00504241">
            <w:pPr>
              <w:rPr>
                <w:rFonts w:asciiTheme="minorHAnsi" w:hAnsiTheme="minorHAnsi" w:cstheme="minorHAnsi"/>
                <w:sz w:val="22"/>
                <w:szCs w:val="22"/>
              </w:rPr>
            </w:pPr>
          </w:p>
        </w:tc>
      </w:tr>
      <w:tr w:rsidR="00A45CB9" w:rsidRPr="00504241" w14:paraId="5B2F8403" w14:textId="77777777" w:rsidTr="00A45CB9">
        <w:trPr>
          <w:trHeight w:val="454"/>
        </w:trPr>
        <w:tc>
          <w:tcPr>
            <w:tcW w:w="709" w:type="dxa"/>
            <w:tcBorders>
              <w:top w:val="single" w:sz="4" w:space="0" w:color="000000" w:themeColor="text1"/>
              <w:left w:val="single" w:sz="4" w:space="0" w:color="000000" w:themeColor="text1"/>
              <w:bottom w:val="single" w:sz="4" w:space="0" w:color="000000" w:themeColor="text1"/>
            </w:tcBorders>
            <w:vAlign w:val="center"/>
          </w:tcPr>
          <w:p w14:paraId="12FF4807" w14:textId="77777777" w:rsidR="00A45CB9" w:rsidRPr="00504241" w:rsidRDefault="00A45CB9" w:rsidP="00597D57">
            <w:pPr>
              <w:pStyle w:val="Akapitzlist"/>
              <w:widowControl/>
              <w:numPr>
                <w:ilvl w:val="0"/>
                <w:numId w:val="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5103" w:type="dxa"/>
            <w:tcBorders>
              <w:top w:val="single" w:sz="4" w:space="0" w:color="000000" w:themeColor="text1"/>
              <w:left w:val="single" w:sz="4" w:space="0" w:color="000000" w:themeColor="text1"/>
              <w:bottom w:val="single" w:sz="4" w:space="0" w:color="000000" w:themeColor="text1"/>
            </w:tcBorders>
            <w:vAlign w:val="center"/>
          </w:tcPr>
          <w:p w14:paraId="667AEB17"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wyświetlacz LCD: diody LED</w:t>
            </w:r>
          </w:p>
        </w:tc>
        <w:tc>
          <w:tcPr>
            <w:tcW w:w="1985" w:type="dxa"/>
            <w:tcBorders>
              <w:top w:val="single" w:sz="4" w:space="0" w:color="000000" w:themeColor="text1"/>
              <w:left w:val="single" w:sz="4" w:space="0" w:color="000000" w:themeColor="text1"/>
              <w:bottom w:val="single" w:sz="4" w:space="0" w:color="000000" w:themeColor="text1"/>
            </w:tcBorders>
            <w:vAlign w:val="center"/>
          </w:tcPr>
          <w:p w14:paraId="1499B430"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 xml:space="preserve">TAK </w:t>
            </w: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A25F51" w14:textId="77777777" w:rsidR="00A45CB9" w:rsidRPr="00504241" w:rsidRDefault="00A45CB9" w:rsidP="00504241">
            <w:pPr>
              <w:rPr>
                <w:rFonts w:asciiTheme="minorHAnsi" w:hAnsiTheme="minorHAnsi" w:cstheme="minorHAnsi"/>
                <w:sz w:val="22"/>
                <w:szCs w:val="22"/>
              </w:rPr>
            </w:pPr>
          </w:p>
        </w:tc>
      </w:tr>
      <w:tr w:rsidR="00A45CB9" w:rsidRPr="00504241" w14:paraId="40B8B548" w14:textId="77777777" w:rsidTr="00A45CB9">
        <w:trPr>
          <w:trHeight w:val="454"/>
        </w:trPr>
        <w:tc>
          <w:tcPr>
            <w:tcW w:w="709" w:type="dxa"/>
            <w:tcBorders>
              <w:top w:val="single" w:sz="4" w:space="0" w:color="000000" w:themeColor="text1"/>
              <w:left w:val="single" w:sz="4" w:space="0" w:color="000000" w:themeColor="text1"/>
              <w:bottom w:val="single" w:sz="4" w:space="0" w:color="000000" w:themeColor="text1"/>
            </w:tcBorders>
            <w:vAlign w:val="center"/>
          </w:tcPr>
          <w:p w14:paraId="48E83BE9" w14:textId="77777777" w:rsidR="00A45CB9" w:rsidRPr="00504241" w:rsidRDefault="00A45CB9" w:rsidP="00597D57">
            <w:pPr>
              <w:pStyle w:val="Akapitzlist"/>
              <w:widowControl/>
              <w:numPr>
                <w:ilvl w:val="0"/>
                <w:numId w:val="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5103" w:type="dxa"/>
            <w:tcBorders>
              <w:top w:val="single" w:sz="4" w:space="0" w:color="000000" w:themeColor="text1"/>
              <w:left w:val="single" w:sz="4" w:space="0" w:color="000000" w:themeColor="text1"/>
              <w:bottom w:val="single" w:sz="4" w:space="0" w:color="000000" w:themeColor="text1"/>
            </w:tcBorders>
            <w:vAlign w:val="center"/>
          </w:tcPr>
          <w:p w14:paraId="104F24CD"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czas cyklu ( min ): 10, 15, 20, 25</w:t>
            </w:r>
          </w:p>
        </w:tc>
        <w:tc>
          <w:tcPr>
            <w:tcW w:w="1985" w:type="dxa"/>
            <w:tcBorders>
              <w:top w:val="single" w:sz="4" w:space="0" w:color="000000" w:themeColor="text1"/>
              <w:left w:val="single" w:sz="4" w:space="0" w:color="000000" w:themeColor="text1"/>
              <w:bottom w:val="single" w:sz="4" w:space="0" w:color="000000" w:themeColor="text1"/>
            </w:tcBorders>
            <w:vAlign w:val="center"/>
          </w:tcPr>
          <w:p w14:paraId="47438711"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 xml:space="preserve">TAK, podać </w:t>
            </w: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A172AB" w14:textId="77777777" w:rsidR="00A45CB9" w:rsidRPr="00504241" w:rsidRDefault="00A45CB9" w:rsidP="00504241">
            <w:pPr>
              <w:rPr>
                <w:rFonts w:asciiTheme="minorHAnsi" w:hAnsiTheme="minorHAnsi" w:cstheme="minorHAnsi"/>
                <w:sz w:val="22"/>
                <w:szCs w:val="22"/>
              </w:rPr>
            </w:pPr>
          </w:p>
        </w:tc>
      </w:tr>
      <w:tr w:rsidR="00A45CB9" w:rsidRPr="00504241" w14:paraId="4646D509" w14:textId="77777777" w:rsidTr="00A45CB9">
        <w:trPr>
          <w:trHeight w:val="454"/>
        </w:trPr>
        <w:tc>
          <w:tcPr>
            <w:tcW w:w="709" w:type="dxa"/>
            <w:tcBorders>
              <w:top w:val="single" w:sz="4" w:space="0" w:color="000000" w:themeColor="text1"/>
              <w:left w:val="single" w:sz="4" w:space="0" w:color="000000" w:themeColor="text1"/>
              <w:bottom w:val="single" w:sz="4" w:space="0" w:color="000000" w:themeColor="text1"/>
            </w:tcBorders>
            <w:vAlign w:val="center"/>
          </w:tcPr>
          <w:p w14:paraId="090F569D" w14:textId="77777777" w:rsidR="00A45CB9" w:rsidRPr="00504241" w:rsidRDefault="00A45CB9" w:rsidP="00597D57">
            <w:pPr>
              <w:pStyle w:val="Akapitzlist"/>
              <w:widowControl/>
              <w:numPr>
                <w:ilvl w:val="0"/>
                <w:numId w:val="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5103" w:type="dxa"/>
            <w:tcBorders>
              <w:top w:val="single" w:sz="4" w:space="0" w:color="000000" w:themeColor="text1"/>
              <w:left w:val="single" w:sz="4" w:space="0" w:color="000000" w:themeColor="text1"/>
              <w:bottom w:val="single" w:sz="4" w:space="0" w:color="000000" w:themeColor="text1"/>
            </w:tcBorders>
            <w:vAlign w:val="center"/>
          </w:tcPr>
          <w:p w14:paraId="2C7A7524"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sterowanie manualne, dotykowe </w:t>
            </w:r>
          </w:p>
        </w:tc>
        <w:tc>
          <w:tcPr>
            <w:tcW w:w="1985" w:type="dxa"/>
            <w:tcBorders>
              <w:top w:val="single" w:sz="4" w:space="0" w:color="000000" w:themeColor="text1"/>
              <w:left w:val="single" w:sz="4" w:space="0" w:color="000000" w:themeColor="text1"/>
              <w:bottom w:val="single" w:sz="4" w:space="0" w:color="000000" w:themeColor="text1"/>
            </w:tcBorders>
            <w:vAlign w:val="center"/>
          </w:tcPr>
          <w:p w14:paraId="70ECB114"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5245A6" w14:textId="77777777" w:rsidR="00A45CB9" w:rsidRPr="00504241" w:rsidRDefault="00A45CB9" w:rsidP="00504241">
            <w:pPr>
              <w:rPr>
                <w:rFonts w:asciiTheme="minorHAnsi" w:hAnsiTheme="minorHAnsi" w:cstheme="minorHAnsi"/>
                <w:sz w:val="22"/>
                <w:szCs w:val="22"/>
              </w:rPr>
            </w:pPr>
          </w:p>
        </w:tc>
      </w:tr>
      <w:tr w:rsidR="00A45CB9" w:rsidRPr="00504241" w14:paraId="36F5B1E9" w14:textId="77777777" w:rsidTr="00A45CB9">
        <w:trPr>
          <w:trHeight w:val="454"/>
        </w:trPr>
        <w:tc>
          <w:tcPr>
            <w:tcW w:w="709" w:type="dxa"/>
            <w:tcBorders>
              <w:top w:val="single" w:sz="4" w:space="0" w:color="000000" w:themeColor="text1"/>
              <w:left w:val="single" w:sz="4" w:space="0" w:color="000000" w:themeColor="text1"/>
              <w:bottom w:val="single" w:sz="4" w:space="0" w:color="000000" w:themeColor="text1"/>
            </w:tcBorders>
            <w:vAlign w:val="center"/>
          </w:tcPr>
          <w:p w14:paraId="26678B0B" w14:textId="77777777" w:rsidR="00A45CB9" w:rsidRPr="00504241" w:rsidRDefault="00A45CB9" w:rsidP="00597D57">
            <w:pPr>
              <w:pStyle w:val="Akapitzlist"/>
              <w:widowControl/>
              <w:numPr>
                <w:ilvl w:val="0"/>
                <w:numId w:val="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5103" w:type="dxa"/>
            <w:tcBorders>
              <w:top w:val="single" w:sz="4" w:space="0" w:color="000000" w:themeColor="text1"/>
              <w:left w:val="single" w:sz="4" w:space="0" w:color="000000" w:themeColor="text1"/>
              <w:bottom w:val="single" w:sz="4" w:space="0" w:color="000000" w:themeColor="text1"/>
            </w:tcBorders>
            <w:vAlign w:val="center"/>
          </w:tcPr>
          <w:p w14:paraId="6D4DF77D"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sterowanie bezprzewodowe za pomocą pilota</w:t>
            </w:r>
          </w:p>
        </w:tc>
        <w:tc>
          <w:tcPr>
            <w:tcW w:w="1985" w:type="dxa"/>
            <w:tcBorders>
              <w:top w:val="single" w:sz="4" w:space="0" w:color="000000" w:themeColor="text1"/>
              <w:left w:val="single" w:sz="4" w:space="0" w:color="000000" w:themeColor="text1"/>
              <w:bottom w:val="single" w:sz="4" w:space="0" w:color="000000" w:themeColor="text1"/>
            </w:tcBorders>
            <w:vAlign w:val="center"/>
          </w:tcPr>
          <w:p w14:paraId="631C7616"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EB179C" w14:textId="77777777" w:rsidR="00A45CB9" w:rsidRPr="00504241" w:rsidRDefault="00A45CB9" w:rsidP="00504241">
            <w:pPr>
              <w:rPr>
                <w:rFonts w:asciiTheme="minorHAnsi" w:hAnsiTheme="minorHAnsi" w:cstheme="minorHAnsi"/>
                <w:sz w:val="22"/>
                <w:szCs w:val="22"/>
              </w:rPr>
            </w:pPr>
          </w:p>
        </w:tc>
      </w:tr>
      <w:tr w:rsidR="00A45CB9" w:rsidRPr="00504241" w14:paraId="29F2A0D3" w14:textId="77777777" w:rsidTr="00A45CB9">
        <w:trPr>
          <w:trHeight w:val="454"/>
        </w:trPr>
        <w:tc>
          <w:tcPr>
            <w:tcW w:w="709" w:type="dxa"/>
            <w:tcBorders>
              <w:top w:val="single" w:sz="4" w:space="0" w:color="000000" w:themeColor="text1"/>
              <w:left w:val="single" w:sz="4" w:space="0" w:color="000000" w:themeColor="text1"/>
              <w:bottom w:val="single" w:sz="4" w:space="0" w:color="000000" w:themeColor="text1"/>
            </w:tcBorders>
            <w:vAlign w:val="center"/>
          </w:tcPr>
          <w:p w14:paraId="0AB70340" w14:textId="77777777" w:rsidR="00A45CB9" w:rsidRPr="00504241" w:rsidRDefault="00A45CB9" w:rsidP="00597D57">
            <w:pPr>
              <w:pStyle w:val="Akapitzlist"/>
              <w:widowControl/>
              <w:numPr>
                <w:ilvl w:val="0"/>
                <w:numId w:val="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5103" w:type="dxa"/>
            <w:tcBorders>
              <w:top w:val="single" w:sz="4" w:space="0" w:color="000000" w:themeColor="text1"/>
              <w:left w:val="single" w:sz="4" w:space="0" w:color="000000" w:themeColor="text1"/>
              <w:bottom w:val="single" w:sz="4" w:space="0" w:color="000000" w:themeColor="text1"/>
            </w:tcBorders>
            <w:vAlign w:val="center"/>
          </w:tcPr>
          <w:p w14:paraId="2A046C4B"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gniazdo </w:t>
            </w:r>
            <w:proofErr w:type="spellStart"/>
            <w:r w:rsidRPr="00504241">
              <w:rPr>
                <w:rFonts w:asciiTheme="minorHAnsi" w:hAnsiTheme="minorHAnsi" w:cstheme="minorHAnsi"/>
                <w:sz w:val="22"/>
                <w:szCs w:val="22"/>
              </w:rPr>
              <w:t>szybkozłączki</w:t>
            </w:r>
            <w:proofErr w:type="spellEnd"/>
          </w:p>
        </w:tc>
        <w:tc>
          <w:tcPr>
            <w:tcW w:w="1985" w:type="dxa"/>
            <w:tcBorders>
              <w:top w:val="single" w:sz="4" w:space="0" w:color="000000" w:themeColor="text1"/>
              <w:left w:val="single" w:sz="4" w:space="0" w:color="000000" w:themeColor="text1"/>
              <w:bottom w:val="single" w:sz="4" w:space="0" w:color="000000" w:themeColor="text1"/>
            </w:tcBorders>
            <w:vAlign w:val="center"/>
          </w:tcPr>
          <w:p w14:paraId="06BB3C03"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F9EC7F" w14:textId="77777777" w:rsidR="00A45CB9" w:rsidRPr="00504241" w:rsidRDefault="00A45CB9" w:rsidP="00504241">
            <w:pPr>
              <w:rPr>
                <w:rFonts w:asciiTheme="minorHAnsi" w:hAnsiTheme="minorHAnsi" w:cstheme="minorHAnsi"/>
                <w:sz w:val="22"/>
                <w:szCs w:val="22"/>
              </w:rPr>
            </w:pPr>
          </w:p>
        </w:tc>
      </w:tr>
      <w:tr w:rsidR="00A45CB9" w:rsidRPr="00504241" w14:paraId="7815D2E5" w14:textId="77777777" w:rsidTr="00A45CB9">
        <w:trPr>
          <w:trHeight w:val="612"/>
        </w:trPr>
        <w:tc>
          <w:tcPr>
            <w:tcW w:w="709" w:type="dxa"/>
            <w:tcBorders>
              <w:top w:val="single" w:sz="4" w:space="0" w:color="000000" w:themeColor="text1"/>
              <w:left w:val="single" w:sz="4" w:space="0" w:color="000000" w:themeColor="text1"/>
              <w:bottom w:val="single" w:sz="4" w:space="0" w:color="000000" w:themeColor="text1"/>
            </w:tcBorders>
            <w:vAlign w:val="center"/>
          </w:tcPr>
          <w:p w14:paraId="5C108C94" w14:textId="77777777" w:rsidR="00A45CB9" w:rsidRPr="00504241" w:rsidRDefault="00A45CB9" w:rsidP="00597D57">
            <w:pPr>
              <w:pStyle w:val="Akapitzlist"/>
              <w:widowControl/>
              <w:numPr>
                <w:ilvl w:val="0"/>
                <w:numId w:val="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5103" w:type="dxa"/>
            <w:tcBorders>
              <w:top w:val="single" w:sz="4" w:space="0" w:color="000000" w:themeColor="text1"/>
              <w:left w:val="single" w:sz="4" w:space="0" w:color="000000" w:themeColor="text1"/>
              <w:bottom w:val="single" w:sz="4" w:space="0" w:color="000000" w:themeColor="text1"/>
            </w:tcBorders>
            <w:vAlign w:val="center"/>
          </w:tcPr>
          <w:p w14:paraId="01EDE003"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kontrola poziomu ciśnienia</w:t>
            </w:r>
          </w:p>
        </w:tc>
        <w:tc>
          <w:tcPr>
            <w:tcW w:w="1985" w:type="dxa"/>
            <w:tcBorders>
              <w:top w:val="single" w:sz="4" w:space="0" w:color="000000" w:themeColor="text1"/>
              <w:left w:val="single" w:sz="4" w:space="0" w:color="000000" w:themeColor="text1"/>
              <w:bottom w:val="single" w:sz="4" w:space="0" w:color="000000" w:themeColor="text1"/>
            </w:tcBorders>
            <w:vAlign w:val="center"/>
          </w:tcPr>
          <w:p w14:paraId="1DB78931"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16D5D3" w14:textId="77777777" w:rsidR="00A45CB9" w:rsidRPr="00504241" w:rsidRDefault="00A45CB9" w:rsidP="00504241">
            <w:pPr>
              <w:rPr>
                <w:rFonts w:asciiTheme="minorHAnsi" w:hAnsiTheme="minorHAnsi" w:cstheme="minorHAnsi"/>
                <w:sz w:val="22"/>
                <w:szCs w:val="22"/>
              </w:rPr>
            </w:pPr>
          </w:p>
        </w:tc>
      </w:tr>
      <w:tr w:rsidR="00A45CB9" w:rsidRPr="00504241" w14:paraId="78AAE12E" w14:textId="77777777" w:rsidTr="00A45CB9">
        <w:trPr>
          <w:trHeight w:val="454"/>
        </w:trPr>
        <w:tc>
          <w:tcPr>
            <w:tcW w:w="709" w:type="dxa"/>
            <w:tcBorders>
              <w:top w:val="single" w:sz="4" w:space="0" w:color="000000" w:themeColor="text1"/>
              <w:left w:val="single" w:sz="4" w:space="0" w:color="000000" w:themeColor="text1"/>
              <w:bottom w:val="single" w:sz="4" w:space="0" w:color="000000" w:themeColor="text1"/>
            </w:tcBorders>
            <w:vAlign w:val="center"/>
          </w:tcPr>
          <w:p w14:paraId="784893D3" w14:textId="77777777" w:rsidR="00A45CB9" w:rsidRPr="00504241" w:rsidRDefault="00A45CB9" w:rsidP="00597D57">
            <w:pPr>
              <w:pStyle w:val="Akapitzlist"/>
              <w:widowControl/>
              <w:numPr>
                <w:ilvl w:val="0"/>
                <w:numId w:val="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5103" w:type="dxa"/>
            <w:tcBorders>
              <w:top w:val="single" w:sz="4" w:space="0" w:color="000000" w:themeColor="text1"/>
              <w:left w:val="single" w:sz="4" w:space="0" w:color="000000" w:themeColor="text1"/>
              <w:bottom w:val="single" w:sz="4" w:space="0" w:color="000000" w:themeColor="text1"/>
            </w:tcBorders>
            <w:vAlign w:val="center"/>
          </w:tcPr>
          <w:p w14:paraId="135BF094"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system kontroli szczelności układu</w:t>
            </w:r>
          </w:p>
        </w:tc>
        <w:tc>
          <w:tcPr>
            <w:tcW w:w="1985" w:type="dxa"/>
            <w:tcBorders>
              <w:top w:val="single" w:sz="4" w:space="0" w:color="000000" w:themeColor="text1"/>
              <w:left w:val="single" w:sz="4" w:space="0" w:color="000000" w:themeColor="text1"/>
              <w:bottom w:val="single" w:sz="4" w:space="0" w:color="000000" w:themeColor="text1"/>
            </w:tcBorders>
            <w:vAlign w:val="center"/>
          </w:tcPr>
          <w:p w14:paraId="49291909"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 xml:space="preserve">TAK </w:t>
            </w: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B23BBF" w14:textId="77777777" w:rsidR="00A45CB9" w:rsidRPr="00504241" w:rsidRDefault="00A45CB9" w:rsidP="00504241">
            <w:pPr>
              <w:rPr>
                <w:rFonts w:asciiTheme="minorHAnsi" w:hAnsiTheme="minorHAnsi" w:cstheme="minorHAnsi"/>
                <w:sz w:val="22"/>
                <w:szCs w:val="22"/>
              </w:rPr>
            </w:pPr>
          </w:p>
        </w:tc>
      </w:tr>
      <w:tr w:rsidR="00A45CB9" w:rsidRPr="00504241" w14:paraId="11FEF97F" w14:textId="77777777" w:rsidTr="00A45CB9">
        <w:trPr>
          <w:trHeight w:val="454"/>
        </w:trPr>
        <w:tc>
          <w:tcPr>
            <w:tcW w:w="709" w:type="dxa"/>
            <w:tcBorders>
              <w:top w:val="single" w:sz="4" w:space="0" w:color="000000" w:themeColor="text1"/>
              <w:left w:val="single" w:sz="4" w:space="0" w:color="000000" w:themeColor="text1"/>
              <w:bottom w:val="single" w:sz="4" w:space="0" w:color="000000" w:themeColor="text1"/>
            </w:tcBorders>
            <w:vAlign w:val="center"/>
          </w:tcPr>
          <w:p w14:paraId="4E8D96E6" w14:textId="77777777" w:rsidR="00A45CB9" w:rsidRPr="00504241" w:rsidRDefault="00A45CB9" w:rsidP="00597D57">
            <w:pPr>
              <w:pStyle w:val="Akapitzlist"/>
              <w:widowControl/>
              <w:numPr>
                <w:ilvl w:val="0"/>
                <w:numId w:val="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5103" w:type="dxa"/>
            <w:tcBorders>
              <w:top w:val="single" w:sz="4" w:space="0" w:color="000000" w:themeColor="text1"/>
              <w:left w:val="single" w:sz="4" w:space="0" w:color="000000" w:themeColor="text1"/>
              <w:bottom w:val="single" w:sz="4" w:space="0" w:color="000000" w:themeColor="text1"/>
            </w:tcBorders>
            <w:vAlign w:val="center"/>
          </w:tcPr>
          <w:p w14:paraId="28E2D2B1"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alarm przeglądu serwisowego: dźwiękowy i wizualny</w:t>
            </w:r>
          </w:p>
        </w:tc>
        <w:tc>
          <w:tcPr>
            <w:tcW w:w="1985" w:type="dxa"/>
            <w:tcBorders>
              <w:top w:val="single" w:sz="4" w:space="0" w:color="000000" w:themeColor="text1"/>
              <w:left w:val="single" w:sz="4" w:space="0" w:color="000000" w:themeColor="text1"/>
              <w:bottom w:val="single" w:sz="4" w:space="0" w:color="000000" w:themeColor="text1"/>
            </w:tcBorders>
            <w:vAlign w:val="center"/>
          </w:tcPr>
          <w:p w14:paraId="20B9A1AD"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 xml:space="preserve">TAK </w:t>
            </w: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7C275E" w14:textId="77777777" w:rsidR="00A45CB9" w:rsidRPr="00504241" w:rsidRDefault="00A45CB9" w:rsidP="00504241">
            <w:pPr>
              <w:rPr>
                <w:rFonts w:asciiTheme="minorHAnsi" w:hAnsiTheme="minorHAnsi" w:cstheme="minorHAnsi"/>
                <w:sz w:val="22"/>
                <w:szCs w:val="22"/>
              </w:rPr>
            </w:pPr>
          </w:p>
        </w:tc>
      </w:tr>
      <w:tr w:rsidR="00A45CB9" w:rsidRPr="00504241" w14:paraId="654DBDD4" w14:textId="77777777" w:rsidTr="00A45CB9">
        <w:trPr>
          <w:trHeight w:val="454"/>
        </w:trPr>
        <w:tc>
          <w:tcPr>
            <w:tcW w:w="709" w:type="dxa"/>
            <w:tcBorders>
              <w:top w:val="single" w:sz="4" w:space="0" w:color="000000" w:themeColor="text1"/>
              <w:left w:val="single" w:sz="4" w:space="0" w:color="000000" w:themeColor="text1"/>
              <w:bottom w:val="single" w:sz="4" w:space="0" w:color="000000" w:themeColor="text1"/>
            </w:tcBorders>
            <w:vAlign w:val="center"/>
          </w:tcPr>
          <w:p w14:paraId="7DB64763" w14:textId="77777777" w:rsidR="00A45CB9" w:rsidRPr="00504241" w:rsidRDefault="00A45CB9" w:rsidP="00597D57">
            <w:pPr>
              <w:pStyle w:val="Akapitzlist"/>
              <w:widowControl/>
              <w:numPr>
                <w:ilvl w:val="0"/>
                <w:numId w:val="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5103" w:type="dxa"/>
            <w:tcBorders>
              <w:top w:val="single" w:sz="4" w:space="0" w:color="000000" w:themeColor="text1"/>
              <w:left w:val="single" w:sz="4" w:space="0" w:color="000000" w:themeColor="text1"/>
              <w:bottom w:val="single" w:sz="4" w:space="0" w:color="000000" w:themeColor="text1"/>
            </w:tcBorders>
            <w:vAlign w:val="center"/>
          </w:tcPr>
          <w:p w14:paraId="54DDA164"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alarm niewłaściwego ciśnienia: dźwiękowy i wizualny</w:t>
            </w:r>
          </w:p>
        </w:tc>
        <w:tc>
          <w:tcPr>
            <w:tcW w:w="1985" w:type="dxa"/>
            <w:tcBorders>
              <w:top w:val="single" w:sz="4" w:space="0" w:color="000000" w:themeColor="text1"/>
              <w:left w:val="single" w:sz="4" w:space="0" w:color="000000" w:themeColor="text1"/>
              <w:bottom w:val="single" w:sz="4" w:space="0" w:color="000000" w:themeColor="text1"/>
            </w:tcBorders>
            <w:vAlign w:val="center"/>
          </w:tcPr>
          <w:p w14:paraId="5585600E"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C2D40C" w14:textId="77777777" w:rsidR="00A45CB9" w:rsidRPr="00504241" w:rsidRDefault="00A45CB9" w:rsidP="00504241">
            <w:pPr>
              <w:rPr>
                <w:rFonts w:asciiTheme="minorHAnsi" w:hAnsiTheme="minorHAnsi" w:cstheme="minorHAnsi"/>
                <w:sz w:val="22"/>
                <w:szCs w:val="22"/>
              </w:rPr>
            </w:pPr>
          </w:p>
        </w:tc>
      </w:tr>
      <w:tr w:rsidR="00A45CB9" w:rsidRPr="00504241" w14:paraId="70334B39" w14:textId="77777777" w:rsidTr="00A45CB9">
        <w:trPr>
          <w:trHeight w:val="454"/>
        </w:trPr>
        <w:tc>
          <w:tcPr>
            <w:tcW w:w="709" w:type="dxa"/>
            <w:tcBorders>
              <w:top w:val="single" w:sz="4" w:space="0" w:color="000000" w:themeColor="text1"/>
              <w:left w:val="single" w:sz="4" w:space="0" w:color="000000" w:themeColor="text1"/>
              <w:bottom w:val="single" w:sz="4" w:space="0" w:color="000000" w:themeColor="text1"/>
            </w:tcBorders>
            <w:vAlign w:val="center"/>
          </w:tcPr>
          <w:p w14:paraId="72785663" w14:textId="77777777" w:rsidR="00A45CB9" w:rsidRPr="00504241" w:rsidRDefault="00A45CB9" w:rsidP="00597D57">
            <w:pPr>
              <w:pStyle w:val="Akapitzlist"/>
              <w:widowControl/>
              <w:numPr>
                <w:ilvl w:val="0"/>
                <w:numId w:val="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5103" w:type="dxa"/>
            <w:tcBorders>
              <w:top w:val="single" w:sz="4" w:space="0" w:color="000000" w:themeColor="text1"/>
              <w:left w:val="single" w:sz="4" w:space="0" w:color="000000" w:themeColor="text1"/>
              <w:bottom w:val="single" w:sz="4" w:space="0" w:color="000000" w:themeColor="text1"/>
            </w:tcBorders>
            <w:vAlign w:val="center"/>
          </w:tcPr>
          <w:p w14:paraId="0D971525"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dźwiękowy alarm braku zasilania: dźwiękowy i wizualny</w:t>
            </w:r>
          </w:p>
        </w:tc>
        <w:tc>
          <w:tcPr>
            <w:tcW w:w="1985" w:type="dxa"/>
            <w:tcBorders>
              <w:top w:val="single" w:sz="4" w:space="0" w:color="000000" w:themeColor="text1"/>
              <w:left w:val="single" w:sz="4" w:space="0" w:color="000000" w:themeColor="text1"/>
              <w:bottom w:val="single" w:sz="4" w:space="0" w:color="000000" w:themeColor="text1"/>
            </w:tcBorders>
            <w:vAlign w:val="center"/>
          </w:tcPr>
          <w:p w14:paraId="7812E59C"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FF8238" w14:textId="77777777" w:rsidR="00A45CB9" w:rsidRPr="00504241" w:rsidRDefault="00A45CB9" w:rsidP="00504241">
            <w:pPr>
              <w:rPr>
                <w:rFonts w:asciiTheme="minorHAnsi" w:hAnsiTheme="minorHAnsi" w:cstheme="minorHAnsi"/>
                <w:sz w:val="22"/>
                <w:szCs w:val="22"/>
              </w:rPr>
            </w:pPr>
          </w:p>
        </w:tc>
      </w:tr>
      <w:tr w:rsidR="00A45CB9" w:rsidRPr="00504241" w14:paraId="6D68F6F2" w14:textId="77777777" w:rsidTr="00A45CB9">
        <w:trPr>
          <w:trHeight w:val="454"/>
        </w:trPr>
        <w:tc>
          <w:tcPr>
            <w:tcW w:w="709" w:type="dxa"/>
            <w:tcBorders>
              <w:top w:val="single" w:sz="4" w:space="0" w:color="000000" w:themeColor="text1"/>
              <w:left w:val="single" w:sz="4" w:space="0" w:color="000000" w:themeColor="text1"/>
              <w:bottom w:val="single" w:sz="4" w:space="0" w:color="000000" w:themeColor="text1"/>
            </w:tcBorders>
            <w:vAlign w:val="center"/>
          </w:tcPr>
          <w:p w14:paraId="7AD9C257" w14:textId="77777777" w:rsidR="00A45CB9" w:rsidRPr="00504241" w:rsidRDefault="00A45CB9" w:rsidP="00597D57">
            <w:pPr>
              <w:pStyle w:val="Akapitzlist"/>
              <w:widowControl/>
              <w:numPr>
                <w:ilvl w:val="0"/>
                <w:numId w:val="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5103" w:type="dxa"/>
            <w:tcBorders>
              <w:top w:val="single" w:sz="4" w:space="0" w:color="000000" w:themeColor="text1"/>
              <w:left w:val="single" w:sz="4" w:space="0" w:color="000000" w:themeColor="text1"/>
              <w:bottom w:val="single" w:sz="4" w:space="0" w:color="000000" w:themeColor="text1"/>
            </w:tcBorders>
            <w:vAlign w:val="center"/>
          </w:tcPr>
          <w:p w14:paraId="0F016E88"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tryb </w:t>
            </w:r>
            <w:proofErr w:type="spellStart"/>
            <w:r w:rsidRPr="00504241">
              <w:rPr>
                <w:rFonts w:asciiTheme="minorHAnsi" w:hAnsiTheme="minorHAnsi" w:cstheme="minorHAnsi"/>
                <w:sz w:val="22"/>
                <w:szCs w:val="22"/>
              </w:rPr>
              <w:t>stałociśnieniowy</w:t>
            </w:r>
            <w:proofErr w:type="spellEnd"/>
          </w:p>
        </w:tc>
        <w:tc>
          <w:tcPr>
            <w:tcW w:w="1985" w:type="dxa"/>
            <w:tcBorders>
              <w:top w:val="single" w:sz="4" w:space="0" w:color="000000" w:themeColor="text1"/>
              <w:left w:val="single" w:sz="4" w:space="0" w:color="000000" w:themeColor="text1"/>
              <w:bottom w:val="single" w:sz="4" w:space="0" w:color="000000" w:themeColor="text1"/>
            </w:tcBorders>
            <w:vAlign w:val="center"/>
          </w:tcPr>
          <w:p w14:paraId="44FA12AD"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AB4453" w14:textId="77777777" w:rsidR="00A45CB9" w:rsidRPr="00504241" w:rsidRDefault="00A45CB9" w:rsidP="00504241">
            <w:pPr>
              <w:rPr>
                <w:rFonts w:asciiTheme="minorHAnsi" w:hAnsiTheme="minorHAnsi" w:cstheme="minorHAnsi"/>
                <w:sz w:val="22"/>
                <w:szCs w:val="22"/>
              </w:rPr>
            </w:pPr>
          </w:p>
        </w:tc>
      </w:tr>
      <w:tr w:rsidR="00A45CB9" w:rsidRPr="00504241" w14:paraId="3B7379D7" w14:textId="77777777" w:rsidTr="00A45CB9">
        <w:trPr>
          <w:trHeight w:val="454"/>
        </w:trPr>
        <w:tc>
          <w:tcPr>
            <w:tcW w:w="709" w:type="dxa"/>
            <w:tcBorders>
              <w:top w:val="single" w:sz="4" w:space="0" w:color="000000" w:themeColor="text1"/>
              <w:left w:val="single" w:sz="4" w:space="0" w:color="000000" w:themeColor="text1"/>
              <w:bottom w:val="single" w:sz="4" w:space="0" w:color="000000" w:themeColor="text1"/>
            </w:tcBorders>
            <w:vAlign w:val="center"/>
          </w:tcPr>
          <w:p w14:paraId="6ED69719" w14:textId="77777777" w:rsidR="00A45CB9" w:rsidRPr="00504241" w:rsidRDefault="00A45CB9" w:rsidP="00597D57">
            <w:pPr>
              <w:pStyle w:val="Akapitzlist"/>
              <w:widowControl/>
              <w:numPr>
                <w:ilvl w:val="0"/>
                <w:numId w:val="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5103" w:type="dxa"/>
            <w:tcBorders>
              <w:top w:val="single" w:sz="4" w:space="0" w:color="000000" w:themeColor="text1"/>
              <w:left w:val="single" w:sz="4" w:space="0" w:color="000000" w:themeColor="text1"/>
              <w:bottom w:val="single" w:sz="4" w:space="0" w:color="000000" w:themeColor="text1"/>
            </w:tcBorders>
            <w:vAlign w:val="center"/>
          </w:tcPr>
          <w:p w14:paraId="396F9D95"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Tryb naprzemienny</w:t>
            </w:r>
          </w:p>
        </w:tc>
        <w:tc>
          <w:tcPr>
            <w:tcW w:w="1985" w:type="dxa"/>
            <w:tcBorders>
              <w:top w:val="single" w:sz="4" w:space="0" w:color="000000" w:themeColor="text1"/>
              <w:left w:val="single" w:sz="4" w:space="0" w:color="000000" w:themeColor="text1"/>
              <w:bottom w:val="single" w:sz="4" w:space="0" w:color="000000" w:themeColor="text1"/>
            </w:tcBorders>
            <w:vAlign w:val="center"/>
          </w:tcPr>
          <w:p w14:paraId="09FD2E94"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F0A840" w14:textId="77777777" w:rsidR="00A45CB9" w:rsidRPr="00504241" w:rsidRDefault="00A45CB9" w:rsidP="00504241">
            <w:pPr>
              <w:rPr>
                <w:rFonts w:asciiTheme="minorHAnsi" w:hAnsiTheme="minorHAnsi" w:cstheme="minorHAnsi"/>
                <w:sz w:val="22"/>
                <w:szCs w:val="22"/>
              </w:rPr>
            </w:pPr>
          </w:p>
        </w:tc>
      </w:tr>
      <w:tr w:rsidR="00A45CB9" w:rsidRPr="00504241" w14:paraId="2CD0905D" w14:textId="77777777" w:rsidTr="00A45CB9">
        <w:trPr>
          <w:trHeight w:val="454"/>
        </w:trPr>
        <w:tc>
          <w:tcPr>
            <w:tcW w:w="709" w:type="dxa"/>
            <w:tcBorders>
              <w:top w:val="single" w:sz="4" w:space="0" w:color="000000" w:themeColor="text1"/>
              <w:left w:val="single" w:sz="4" w:space="0" w:color="000000" w:themeColor="text1"/>
              <w:bottom w:val="single" w:sz="4" w:space="0" w:color="000000" w:themeColor="text1"/>
            </w:tcBorders>
            <w:vAlign w:val="center"/>
          </w:tcPr>
          <w:p w14:paraId="5815F7BC" w14:textId="77777777" w:rsidR="00A45CB9" w:rsidRPr="00504241" w:rsidRDefault="00A45CB9" w:rsidP="00597D57">
            <w:pPr>
              <w:pStyle w:val="Akapitzlist"/>
              <w:widowControl/>
              <w:numPr>
                <w:ilvl w:val="0"/>
                <w:numId w:val="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5103" w:type="dxa"/>
            <w:tcBorders>
              <w:top w:val="single" w:sz="4" w:space="0" w:color="000000" w:themeColor="text1"/>
              <w:left w:val="single" w:sz="4" w:space="0" w:color="000000" w:themeColor="text1"/>
              <w:bottom w:val="single" w:sz="4" w:space="0" w:color="000000" w:themeColor="text1"/>
            </w:tcBorders>
            <w:vAlign w:val="center"/>
          </w:tcPr>
          <w:p w14:paraId="5DCDBDD6"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Tryb  siedzący</w:t>
            </w:r>
          </w:p>
        </w:tc>
        <w:tc>
          <w:tcPr>
            <w:tcW w:w="1985" w:type="dxa"/>
            <w:tcBorders>
              <w:top w:val="single" w:sz="4" w:space="0" w:color="000000" w:themeColor="text1"/>
              <w:left w:val="single" w:sz="4" w:space="0" w:color="000000" w:themeColor="text1"/>
              <w:bottom w:val="single" w:sz="4" w:space="0" w:color="000000" w:themeColor="text1"/>
            </w:tcBorders>
            <w:vAlign w:val="center"/>
          </w:tcPr>
          <w:p w14:paraId="38F8B314"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FAD52A" w14:textId="77777777" w:rsidR="00A45CB9" w:rsidRPr="00504241" w:rsidRDefault="00A45CB9" w:rsidP="00504241">
            <w:pPr>
              <w:rPr>
                <w:rFonts w:asciiTheme="minorHAnsi" w:hAnsiTheme="minorHAnsi" w:cstheme="minorHAnsi"/>
                <w:sz w:val="22"/>
                <w:szCs w:val="22"/>
              </w:rPr>
            </w:pPr>
          </w:p>
        </w:tc>
      </w:tr>
      <w:tr w:rsidR="00A45CB9" w:rsidRPr="00504241" w14:paraId="399A4455" w14:textId="77777777" w:rsidTr="00A45CB9">
        <w:trPr>
          <w:trHeight w:val="454"/>
        </w:trPr>
        <w:tc>
          <w:tcPr>
            <w:tcW w:w="709" w:type="dxa"/>
            <w:tcBorders>
              <w:top w:val="single" w:sz="4" w:space="0" w:color="000000" w:themeColor="text1"/>
              <w:left w:val="single" w:sz="4" w:space="0" w:color="000000" w:themeColor="text1"/>
              <w:bottom w:val="single" w:sz="4" w:space="0" w:color="000000" w:themeColor="text1"/>
            </w:tcBorders>
            <w:vAlign w:val="center"/>
          </w:tcPr>
          <w:p w14:paraId="583F0D09" w14:textId="77777777" w:rsidR="00A45CB9" w:rsidRPr="00504241" w:rsidRDefault="00A45CB9" w:rsidP="00597D57">
            <w:pPr>
              <w:pStyle w:val="Akapitzlist"/>
              <w:widowControl/>
              <w:numPr>
                <w:ilvl w:val="0"/>
                <w:numId w:val="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5103" w:type="dxa"/>
            <w:tcBorders>
              <w:top w:val="single" w:sz="4" w:space="0" w:color="000000" w:themeColor="text1"/>
              <w:left w:val="single" w:sz="4" w:space="0" w:color="000000" w:themeColor="text1"/>
              <w:bottom w:val="single" w:sz="4" w:space="0" w:color="000000" w:themeColor="text1"/>
            </w:tcBorders>
            <w:vAlign w:val="center"/>
          </w:tcPr>
          <w:p w14:paraId="05E3F687"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Tryb pełnego napełnienia</w:t>
            </w:r>
          </w:p>
        </w:tc>
        <w:tc>
          <w:tcPr>
            <w:tcW w:w="1985" w:type="dxa"/>
            <w:tcBorders>
              <w:top w:val="single" w:sz="4" w:space="0" w:color="000000" w:themeColor="text1"/>
              <w:left w:val="single" w:sz="4" w:space="0" w:color="000000" w:themeColor="text1"/>
              <w:bottom w:val="single" w:sz="4" w:space="0" w:color="000000" w:themeColor="text1"/>
            </w:tcBorders>
            <w:vAlign w:val="center"/>
          </w:tcPr>
          <w:p w14:paraId="15754DDF"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3919A9" w14:textId="77777777" w:rsidR="00A45CB9" w:rsidRPr="00504241" w:rsidRDefault="00A45CB9" w:rsidP="00504241">
            <w:pPr>
              <w:rPr>
                <w:rFonts w:asciiTheme="minorHAnsi" w:hAnsiTheme="minorHAnsi" w:cstheme="minorHAnsi"/>
                <w:sz w:val="22"/>
                <w:szCs w:val="22"/>
              </w:rPr>
            </w:pPr>
          </w:p>
        </w:tc>
      </w:tr>
      <w:tr w:rsidR="00A45CB9" w:rsidRPr="00504241" w14:paraId="140D11D3" w14:textId="77777777" w:rsidTr="00A45CB9">
        <w:trPr>
          <w:trHeight w:val="454"/>
        </w:trPr>
        <w:tc>
          <w:tcPr>
            <w:tcW w:w="709" w:type="dxa"/>
            <w:tcBorders>
              <w:top w:val="single" w:sz="4" w:space="0" w:color="000000" w:themeColor="text1"/>
              <w:left w:val="single" w:sz="4" w:space="0" w:color="000000" w:themeColor="text1"/>
              <w:bottom w:val="single" w:sz="4" w:space="0" w:color="000000" w:themeColor="text1"/>
            </w:tcBorders>
            <w:vAlign w:val="center"/>
          </w:tcPr>
          <w:p w14:paraId="6E3C45D8" w14:textId="77777777" w:rsidR="00A45CB9" w:rsidRPr="00504241" w:rsidRDefault="00A45CB9" w:rsidP="00597D57">
            <w:pPr>
              <w:pStyle w:val="Akapitzlist"/>
              <w:widowControl/>
              <w:numPr>
                <w:ilvl w:val="0"/>
                <w:numId w:val="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5103" w:type="dxa"/>
            <w:tcBorders>
              <w:top w:val="single" w:sz="4" w:space="0" w:color="000000" w:themeColor="text1"/>
              <w:left w:val="single" w:sz="4" w:space="0" w:color="000000" w:themeColor="text1"/>
              <w:bottom w:val="single" w:sz="4" w:space="0" w:color="000000" w:themeColor="text1"/>
            </w:tcBorders>
            <w:vAlign w:val="center"/>
          </w:tcPr>
          <w:p w14:paraId="19506EED"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Parametry techniczne materaca</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BC2C86" w14:textId="77777777" w:rsidR="00A45CB9" w:rsidRPr="00504241" w:rsidRDefault="00A45CB9" w:rsidP="00504241">
            <w:pPr>
              <w:suppressAutoHyphens/>
              <w:snapToGrid w:val="0"/>
              <w:rPr>
                <w:rFonts w:asciiTheme="minorHAnsi" w:eastAsia="Calibri,Arial" w:hAnsiTheme="minorHAnsi" w:cstheme="minorHAnsi"/>
                <w:sz w:val="22"/>
                <w:szCs w:val="22"/>
                <w:lang w:eastAsia="ar-SA"/>
              </w:rPr>
            </w:pP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04F3E2" w14:textId="77777777" w:rsidR="00A45CB9" w:rsidRPr="00504241" w:rsidRDefault="00A45CB9" w:rsidP="00504241">
            <w:pPr>
              <w:suppressAutoHyphens/>
              <w:snapToGrid w:val="0"/>
              <w:rPr>
                <w:rFonts w:asciiTheme="minorHAnsi" w:eastAsia="Calibri,Arial" w:hAnsiTheme="minorHAnsi" w:cstheme="minorHAnsi"/>
                <w:sz w:val="22"/>
                <w:szCs w:val="22"/>
                <w:lang w:eastAsia="ar-SA"/>
              </w:rPr>
            </w:pPr>
          </w:p>
        </w:tc>
      </w:tr>
      <w:tr w:rsidR="00A45CB9" w:rsidRPr="00504241" w14:paraId="3CB5A9E9" w14:textId="77777777" w:rsidTr="00A45CB9">
        <w:trPr>
          <w:trHeight w:val="454"/>
        </w:trPr>
        <w:tc>
          <w:tcPr>
            <w:tcW w:w="709" w:type="dxa"/>
            <w:tcBorders>
              <w:top w:val="single" w:sz="4" w:space="0" w:color="000000" w:themeColor="text1"/>
              <w:left w:val="single" w:sz="4" w:space="0" w:color="000000" w:themeColor="text1"/>
              <w:bottom w:val="single" w:sz="4" w:space="0" w:color="000000" w:themeColor="text1"/>
            </w:tcBorders>
            <w:vAlign w:val="center"/>
          </w:tcPr>
          <w:p w14:paraId="547194B5" w14:textId="77777777" w:rsidR="00A45CB9" w:rsidRPr="00504241" w:rsidRDefault="00A45CB9" w:rsidP="00597D57">
            <w:pPr>
              <w:pStyle w:val="Akapitzlist"/>
              <w:widowControl/>
              <w:numPr>
                <w:ilvl w:val="0"/>
                <w:numId w:val="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5103" w:type="dxa"/>
            <w:tcBorders>
              <w:top w:val="single" w:sz="4" w:space="0" w:color="000000" w:themeColor="text1"/>
              <w:left w:val="single" w:sz="4" w:space="0" w:color="000000" w:themeColor="text1"/>
              <w:bottom w:val="single" w:sz="4" w:space="0" w:color="000000" w:themeColor="text1"/>
            </w:tcBorders>
            <w:vAlign w:val="center"/>
          </w:tcPr>
          <w:p w14:paraId="2462C16B"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Cykliczna zmiana ciśnienia (10,15,20,25 min).</w:t>
            </w:r>
          </w:p>
        </w:tc>
        <w:tc>
          <w:tcPr>
            <w:tcW w:w="1985" w:type="dxa"/>
            <w:tcBorders>
              <w:top w:val="single" w:sz="4" w:space="0" w:color="000000" w:themeColor="text1"/>
              <w:left w:val="single" w:sz="4" w:space="0" w:color="000000" w:themeColor="text1"/>
              <w:bottom w:val="single" w:sz="4" w:space="0" w:color="000000" w:themeColor="text1"/>
            </w:tcBorders>
            <w:vAlign w:val="center"/>
          </w:tcPr>
          <w:p w14:paraId="7BA2DB4B"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 xml:space="preserve">TAK, podać </w:t>
            </w: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C3B9A5" w14:textId="77777777" w:rsidR="00A45CB9" w:rsidRPr="00504241" w:rsidRDefault="00A45CB9" w:rsidP="00504241">
            <w:pPr>
              <w:suppressAutoHyphens/>
              <w:snapToGrid w:val="0"/>
              <w:rPr>
                <w:rFonts w:asciiTheme="minorHAnsi" w:eastAsia="Calibri,Arial" w:hAnsiTheme="minorHAnsi" w:cstheme="minorHAnsi"/>
                <w:sz w:val="22"/>
                <w:szCs w:val="22"/>
                <w:lang w:eastAsia="ar-SA"/>
              </w:rPr>
            </w:pPr>
          </w:p>
        </w:tc>
      </w:tr>
      <w:tr w:rsidR="00A45CB9" w:rsidRPr="00504241" w14:paraId="4C7608B5" w14:textId="77777777" w:rsidTr="00A45CB9">
        <w:trPr>
          <w:trHeight w:val="454"/>
        </w:trPr>
        <w:tc>
          <w:tcPr>
            <w:tcW w:w="709" w:type="dxa"/>
            <w:tcBorders>
              <w:top w:val="single" w:sz="4" w:space="0" w:color="000000" w:themeColor="text1"/>
              <w:left w:val="single" w:sz="4" w:space="0" w:color="000000" w:themeColor="text1"/>
              <w:bottom w:val="single" w:sz="4" w:space="0" w:color="000000" w:themeColor="text1"/>
            </w:tcBorders>
            <w:vAlign w:val="center"/>
          </w:tcPr>
          <w:p w14:paraId="2044279D" w14:textId="77777777" w:rsidR="00A45CB9" w:rsidRPr="00504241" w:rsidRDefault="00A45CB9" w:rsidP="00597D57">
            <w:pPr>
              <w:pStyle w:val="Akapitzlist"/>
              <w:widowControl/>
              <w:numPr>
                <w:ilvl w:val="0"/>
                <w:numId w:val="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5103" w:type="dxa"/>
            <w:tcBorders>
              <w:top w:val="single" w:sz="4" w:space="0" w:color="000000" w:themeColor="text1"/>
              <w:left w:val="single" w:sz="4" w:space="0" w:color="000000" w:themeColor="text1"/>
              <w:bottom w:val="single" w:sz="4" w:space="0" w:color="000000" w:themeColor="text1"/>
            </w:tcBorders>
            <w:vAlign w:val="center"/>
          </w:tcPr>
          <w:p w14:paraId="71B06EF3"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Materac rekomendowany w profilaktyce i leczeniu odleżyn stopnia IV</w:t>
            </w:r>
          </w:p>
        </w:tc>
        <w:tc>
          <w:tcPr>
            <w:tcW w:w="1985" w:type="dxa"/>
            <w:tcBorders>
              <w:top w:val="single" w:sz="4" w:space="0" w:color="000000" w:themeColor="text1"/>
              <w:left w:val="single" w:sz="4" w:space="0" w:color="000000" w:themeColor="text1"/>
              <w:bottom w:val="single" w:sz="4" w:space="0" w:color="000000" w:themeColor="text1"/>
            </w:tcBorders>
            <w:vAlign w:val="center"/>
          </w:tcPr>
          <w:p w14:paraId="189D53F8"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AB15F3" w14:textId="77777777" w:rsidR="00A45CB9" w:rsidRPr="00504241" w:rsidRDefault="00A45CB9" w:rsidP="00504241">
            <w:pPr>
              <w:rPr>
                <w:rFonts w:asciiTheme="minorHAnsi" w:hAnsiTheme="minorHAnsi" w:cstheme="minorHAnsi"/>
                <w:sz w:val="22"/>
                <w:szCs w:val="22"/>
              </w:rPr>
            </w:pPr>
          </w:p>
        </w:tc>
      </w:tr>
      <w:tr w:rsidR="00A45CB9" w:rsidRPr="00504241" w14:paraId="68E53E56" w14:textId="77777777" w:rsidTr="00A45CB9">
        <w:trPr>
          <w:trHeight w:val="454"/>
        </w:trPr>
        <w:tc>
          <w:tcPr>
            <w:tcW w:w="709" w:type="dxa"/>
            <w:tcBorders>
              <w:top w:val="single" w:sz="4" w:space="0" w:color="000000" w:themeColor="text1"/>
              <w:left w:val="single" w:sz="4" w:space="0" w:color="000000" w:themeColor="text1"/>
              <w:bottom w:val="single" w:sz="4" w:space="0" w:color="000000" w:themeColor="text1"/>
            </w:tcBorders>
            <w:vAlign w:val="center"/>
          </w:tcPr>
          <w:p w14:paraId="6738E423" w14:textId="77777777" w:rsidR="00A45CB9" w:rsidRPr="00504241" w:rsidRDefault="00A45CB9" w:rsidP="00597D57">
            <w:pPr>
              <w:pStyle w:val="Akapitzlist"/>
              <w:widowControl/>
              <w:numPr>
                <w:ilvl w:val="0"/>
                <w:numId w:val="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5103" w:type="dxa"/>
            <w:tcBorders>
              <w:top w:val="single" w:sz="4" w:space="0" w:color="000000" w:themeColor="text1"/>
              <w:left w:val="single" w:sz="4" w:space="0" w:color="000000" w:themeColor="text1"/>
              <w:bottom w:val="single" w:sz="4" w:space="0" w:color="000000" w:themeColor="text1"/>
            </w:tcBorders>
            <w:vAlign w:val="center"/>
          </w:tcPr>
          <w:p w14:paraId="0C95117F"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Materac wyposażony w funkcję CPR</w:t>
            </w:r>
          </w:p>
        </w:tc>
        <w:tc>
          <w:tcPr>
            <w:tcW w:w="1985" w:type="dxa"/>
            <w:tcBorders>
              <w:top w:val="single" w:sz="4" w:space="0" w:color="000000" w:themeColor="text1"/>
              <w:left w:val="single" w:sz="4" w:space="0" w:color="000000" w:themeColor="text1"/>
              <w:bottom w:val="single" w:sz="4" w:space="0" w:color="000000" w:themeColor="text1"/>
            </w:tcBorders>
            <w:vAlign w:val="center"/>
          </w:tcPr>
          <w:p w14:paraId="4DCCF580"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F30A76" w14:textId="77777777" w:rsidR="00A45CB9" w:rsidRPr="00504241" w:rsidRDefault="00A45CB9" w:rsidP="00504241">
            <w:pPr>
              <w:rPr>
                <w:rFonts w:asciiTheme="minorHAnsi" w:hAnsiTheme="minorHAnsi" w:cstheme="minorHAnsi"/>
                <w:sz w:val="22"/>
                <w:szCs w:val="22"/>
              </w:rPr>
            </w:pPr>
          </w:p>
        </w:tc>
      </w:tr>
      <w:tr w:rsidR="00A45CB9" w:rsidRPr="00504241" w14:paraId="598FE422" w14:textId="77777777" w:rsidTr="00A45CB9">
        <w:trPr>
          <w:trHeight w:val="454"/>
        </w:trPr>
        <w:tc>
          <w:tcPr>
            <w:tcW w:w="709" w:type="dxa"/>
            <w:tcBorders>
              <w:top w:val="single" w:sz="4" w:space="0" w:color="000000" w:themeColor="text1"/>
              <w:left w:val="single" w:sz="4" w:space="0" w:color="000000" w:themeColor="text1"/>
              <w:bottom w:val="single" w:sz="4" w:space="0" w:color="000000" w:themeColor="text1"/>
            </w:tcBorders>
            <w:vAlign w:val="center"/>
          </w:tcPr>
          <w:p w14:paraId="3D95518B" w14:textId="77777777" w:rsidR="00A45CB9" w:rsidRPr="00504241" w:rsidRDefault="00A45CB9" w:rsidP="00597D57">
            <w:pPr>
              <w:pStyle w:val="Akapitzlist"/>
              <w:widowControl/>
              <w:numPr>
                <w:ilvl w:val="0"/>
                <w:numId w:val="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5103" w:type="dxa"/>
            <w:tcBorders>
              <w:top w:val="single" w:sz="4" w:space="0" w:color="000000" w:themeColor="text1"/>
              <w:left w:val="single" w:sz="4" w:space="0" w:color="000000" w:themeColor="text1"/>
              <w:bottom w:val="single" w:sz="4" w:space="0" w:color="000000" w:themeColor="text1"/>
            </w:tcBorders>
            <w:vAlign w:val="center"/>
          </w:tcPr>
          <w:p w14:paraId="24661558"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Materac wyposażony w min. 17 komór</w:t>
            </w:r>
          </w:p>
        </w:tc>
        <w:tc>
          <w:tcPr>
            <w:tcW w:w="1985" w:type="dxa"/>
            <w:tcBorders>
              <w:top w:val="single" w:sz="4" w:space="0" w:color="000000" w:themeColor="text1"/>
              <w:left w:val="single" w:sz="4" w:space="0" w:color="000000" w:themeColor="text1"/>
              <w:bottom w:val="single" w:sz="4" w:space="0" w:color="000000" w:themeColor="text1"/>
            </w:tcBorders>
            <w:vAlign w:val="center"/>
          </w:tcPr>
          <w:p w14:paraId="7B4D8E42"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576A24" w14:textId="77777777" w:rsidR="00A45CB9" w:rsidRPr="00504241" w:rsidRDefault="00A45CB9" w:rsidP="00504241">
            <w:pPr>
              <w:rPr>
                <w:rFonts w:asciiTheme="minorHAnsi" w:hAnsiTheme="minorHAnsi" w:cstheme="minorHAnsi"/>
                <w:sz w:val="22"/>
                <w:szCs w:val="22"/>
              </w:rPr>
            </w:pPr>
          </w:p>
        </w:tc>
      </w:tr>
      <w:tr w:rsidR="00A45CB9" w:rsidRPr="00504241" w14:paraId="629DE2AA" w14:textId="77777777" w:rsidTr="00A45CB9">
        <w:trPr>
          <w:trHeight w:val="454"/>
        </w:trPr>
        <w:tc>
          <w:tcPr>
            <w:tcW w:w="709" w:type="dxa"/>
            <w:tcBorders>
              <w:top w:val="single" w:sz="4" w:space="0" w:color="000000" w:themeColor="text1"/>
              <w:left w:val="single" w:sz="4" w:space="0" w:color="000000" w:themeColor="text1"/>
              <w:bottom w:val="single" w:sz="4" w:space="0" w:color="000000" w:themeColor="text1"/>
            </w:tcBorders>
            <w:vAlign w:val="center"/>
          </w:tcPr>
          <w:p w14:paraId="002FCC44" w14:textId="77777777" w:rsidR="00A45CB9" w:rsidRPr="00504241" w:rsidRDefault="00A45CB9" w:rsidP="00597D57">
            <w:pPr>
              <w:pStyle w:val="Akapitzlist"/>
              <w:widowControl/>
              <w:numPr>
                <w:ilvl w:val="0"/>
                <w:numId w:val="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5103" w:type="dxa"/>
            <w:tcBorders>
              <w:top w:val="single" w:sz="4" w:space="0" w:color="000000" w:themeColor="text1"/>
              <w:left w:val="single" w:sz="4" w:space="0" w:color="000000" w:themeColor="text1"/>
              <w:bottom w:val="single" w:sz="4" w:space="0" w:color="000000" w:themeColor="text1"/>
            </w:tcBorders>
            <w:vAlign w:val="center"/>
          </w:tcPr>
          <w:p w14:paraId="44BBECFF"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objętość ( l. ): ≤ 190</w:t>
            </w:r>
          </w:p>
          <w:p w14:paraId="787FD77D" w14:textId="77777777" w:rsidR="00A45CB9" w:rsidRPr="00504241" w:rsidRDefault="00A45CB9" w:rsidP="00504241">
            <w:pPr>
              <w:rPr>
                <w:rFonts w:asciiTheme="minorHAnsi" w:hAnsiTheme="minorHAnsi" w:cstheme="minorHAnsi"/>
                <w:sz w:val="22"/>
                <w:szCs w:val="22"/>
              </w:rPr>
            </w:pPr>
          </w:p>
        </w:tc>
        <w:tc>
          <w:tcPr>
            <w:tcW w:w="1985" w:type="dxa"/>
            <w:tcBorders>
              <w:top w:val="single" w:sz="4" w:space="0" w:color="000000" w:themeColor="text1"/>
              <w:left w:val="single" w:sz="4" w:space="0" w:color="000000" w:themeColor="text1"/>
              <w:bottom w:val="single" w:sz="4" w:space="0" w:color="000000" w:themeColor="text1"/>
            </w:tcBorders>
            <w:vAlign w:val="center"/>
          </w:tcPr>
          <w:p w14:paraId="5B7AD15E"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BEDFD6" w14:textId="77777777" w:rsidR="00A45CB9" w:rsidRPr="00504241" w:rsidRDefault="00A45CB9" w:rsidP="00504241">
            <w:pPr>
              <w:rPr>
                <w:rFonts w:asciiTheme="minorHAnsi" w:hAnsiTheme="minorHAnsi" w:cstheme="minorHAnsi"/>
                <w:sz w:val="22"/>
                <w:szCs w:val="22"/>
              </w:rPr>
            </w:pPr>
          </w:p>
        </w:tc>
      </w:tr>
      <w:tr w:rsidR="00A45CB9" w:rsidRPr="00504241" w14:paraId="5C9E0C3C" w14:textId="77777777" w:rsidTr="00A45CB9">
        <w:trPr>
          <w:trHeight w:val="454"/>
        </w:trPr>
        <w:tc>
          <w:tcPr>
            <w:tcW w:w="709" w:type="dxa"/>
            <w:tcBorders>
              <w:top w:val="single" w:sz="4" w:space="0" w:color="000000" w:themeColor="text1"/>
              <w:left w:val="single" w:sz="4" w:space="0" w:color="000000" w:themeColor="text1"/>
              <w:bottom w:val="single" w:sz="4" w:space="0" w:color="000000" w:themeColor="text1"/>
            </w:tcBorders>
            <w:vAlign w:val="center"/>
          </w:tcPr>
          <w:p w14:paraId="5E0D905D" w14:textId="77777777" w:rsidR="00A45CB9" w:rsidRPr="00504241" w:rsidRDefault="00A45CB9" w:rsidP="00597D57">
            <w:pPr>
              <w:pStyle w:val="Akapitzlist"/>
              <w:widowControl/>
              <w:numPr>
                <w:ilvl w:val="0"/>
                <w:numId w:val="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5103" w:type="dxa"/>
            <w:tcBorders>
              <w:top w:val="single" w:sz="4" w:space="0" w:color="000000" w:themeColor="text1"/>
              <w:left w:val="single" w:sz="4" w:space="0" w:color="000000" w:themeColor="text1"/>
              <w:bottom w:val="single" w:sz="4" w:space="0" w:color="000000" w:themeColor="text1"/>
            </w:tcBorders>
            <w:vAlign w:val="center"/>
          </w:tcPr>
          <w:p w14:paraId="49681C3F"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komory wymienne</w:t>
            </w:r>
          </w:p>
          <w:p w14:paraId="3A107C45" w14:textId="77777777" w:rsidR="00A45CB9" w:rsidRPr="00504241" w:rsidRDefault="00A45CB9" w:rsidP="00504241">
            <w:pPr>
              <w:rPr>
                <w:rFonts w:asciiTheme="minorHAnsi" w:hAnsiTheme="minorHAnsi" w:cstheme="minorHAnsi"/>
                <w:sz w:val="22"/>
                <w:szCs w:val="22"/>
              </w:rPr>
            </w:pPr>
          </w:p>
        </w:tc>
        <w:tc>
          <w:tcPr>
            <w:tcW w:w="1985" w:type="dxa"/>
            <w:tcBorders>
              <w:top w:val="single" w:sz="4" w:space="0" w:color="000000" w:themeColor="text1"/>
              <w:left w:val="single" w:sz="4" w:space="0" w:color="000000" w:themeColor="text1"/>
              <w:bottom w:val="single" w:sz="4" w:space="0" w:color="000000" w:themeColor="text1"/>
            </w:tcBorders>
            <w:vAlign w:val="center"/>
          </w:tcPr>
          <w:p w14:paraId="257C45AD"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89B2D3" w14:textId="77777777" w:rsidR="00A45CB9" w:rsidRPr="00504241" w:rsidRDefault="00A45CB9" w:rsidP="00504241">
            <w:pPr>
              <w:rPr>
                <w:rFonts w:asciiTheme="minorHAnsi" w:hAnsiTheme="minorHAnsi" w:cstheme="minorHAnsi"/>
                <w:sz w:val="22"/>
                <w:szCs w:val="22"/>
              </w:rPr>
            </w:pPr>
          </w:p>
        </w:tc>
      </w:tr>
      <w:tr w:rsidR="00A45CB9" w:rsidRPr="00504241" w14:paraId="3BADD8AD" w14:textId="77777777" w:rsidTr="00A45CB9">
        <w:trPr>
          <w:trHeight w:val="454"/>
        </w:trPr>
        <w:tc>
          <w:tcPr>
            <w:tcW w:w="709" w:type="dxa"/>
            <w:tcBorders>
              <w:top w:val="single" w:sz="4" w:space="0" w:color="000000" w:themeColor="text1"/>
              <w:left w:val="single" w:sz="4" w:space="0" w:color="000000" w:themeColor="text1"/>
              <w:bottom w:val="single" w:sz="4" w:space="0" w:color="000000" w:themeColor="text1"/>
            </w:tcBorders>
            <w:vAlign w:val="center"/>
          </w:tcPr>
          <w:p w14:paraId="364853DB" w14:textId="77777777" w:rsidR="00A45CB9" w:rsidRPr="00504241" w:rsidRDefault="00A45CB9" w:rsidP="00597D57">
            <w:pPr>
              <w:pStyle w:val="Akapitzlist"/>
              <w:widowControl/>
              <w:numPr>
                <w:ilvl w:val="0"/>
                <w:numId w:val="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5103" w:type="dxa"/>
            <w:tcBorders>
              <w:top w:val="single" w:sz="4" w:space="0" w:color="000000" w:themeColor="text1"/>
              <w:left w:val="single" w:sz="4" w:space="0" w:color="000000" w:themeColor="text1"/>
              <w:bottom w:val="single" w:sz="4" w:space="0" w:color="000000" w:themeColor="text1"/>
            </w:tcBorders>
            <w:vAlign w:val="center"/>
          </w:tcPr>
          <w:p w14:paraId="0FC5CE48"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uchwyty transportowe</w:t>
            </w:r>
          </w:p>
          <w:p w14:paraId="32874BD7" w14:textId="77777777" w:rsidR="00A45CB9" w:rsidRPr="00504241" w:rsidRDefault="00A45CB9" w:rsidP="00504241">
            <w:pPr>
              <w:rPr>
                <w:rFonts w:asciiTheme="minorHAnsi" w:hAnsiTheme="minorHAnsi" w:cstheme="minorHAnsi"/>
                <w:sz w:val="22"/>
                <w:szCs w:val="22"/>
              </w:rPr>
            </w:pPr>
          </w:p>
        </w:tc>
        <w:tc>
          <w:tcPr>
            <w:tcW w:w="1985" w:type="dxa"/>
            <w:tcBorders>
              <w:top w:val="single" w:sz="4" w:space="0" w:color="000000" w:themeColor="text1"/>
              <w:left w:val="single" w:sz="4" w:space="0" w:color="000000" w:themeColor="text1"/>
              <w:bottom w:val="single" w:sz="4" w:space="0" w:color="000000" w:themeColor="text1"/>
            </w:tcBorders>
            <w:vAlign w:val="center"/>
          </w:tcPr>
          <w:p w14:paraId="0B754CFA"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E16CC71" w14:textId="77777777" w:rsidR="00A45CB9" w:rsidRPr="00504241" w:rsidRDefault="00A45CB9" w:rsidP="00504241">
            <w:pPr>
              <w:rPr>
                <w:rFonts w:asciiTheme="minorHAnsi" w:hAnsiTheme="minorHAnsi" w:cstheme="minorHAnsi"/>
                <w:sz w:val="22"/>
                <w:szCs w:val="22"/>
              </w:rPr>
            </w:pPr>
          </w:p>
        </w:tc>
      </w:tr>
      <w:tr w:rsidR="00A45CB9" w:rsidRPr="00504241" w14:paraId="06054957" w14:textId="77777777" w:rsidTr="00A45CB9">
        <w:trPr>
          <w:trHeight w:val="454"/>
        </w:trPr>
        <w:tc>
          <w:tcPr>
            <w:tcW w:w="709" w:type="dxa"/>
            <w:tcBorders>
              <w:top w:val="single" w:sz="4" w:space="0" w:color="000000" w:themeColor="text1"/>
              <w:left w:val="single" w:sz="4" w:space="0" w:color="000000" w:themeColor="text1"/>
              <w:bottom w:val="single" w:sz="4" w:space="0" w:color="000000" w:themeColor="text1"/>
            </w:tcBorders>
            <w:vAlign w:val="center"/>
          </w:tcPr>
          <w:p w14:paraId="175E4595" w14:textId="77777777" w:rsidR="00A45CB9" w:rsidRPr="00504241" w:rsidRDefault="00A45CB9" w:rsidP="00597D57">
            <w:pPr>
              <w:pStyle w:val="Akapitzlist"/>
              <w:widowControl/>
              <w:numPr>
                <w:ilvl w:val="0"/>
                <w:numId w:val="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5103" w:type="dxa"/>
            <w:tcBorders>
              <w:top w:val="single" w:sz="4" w:space="0" w:color="000000" w:themeColor="text1"/>
              <w:left w:val="single" w:sz="4" w:space="0" w:color="000000" w:themeColor="text1"/>
              <w:bottom w:val="single" w:sz="4" w:space="0" w:color="000000" w:themeColor="text1"/>
            </w:tcBorders>
            <w:vAlign w:val="center"/>
          </w:tcPr>
          <w:p w14:paraId="16A02BB7"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stabilizacja materaca poprzez pasy narożne</w:t>
            </w:r>
          </w:p>
          <w:p w14:paraId="19B9C301" w14:textId="77777777" w:rsidR="00A45CB9" w:rsidRPr="00504241" w:rsidRDefault="00A45CB9" w:rsidP="00504241">
            <w:pPr>
              <w:rPr>
                <w:rFonts w:asciiTheme="minorHAnsi" w:hAnsiTheme="minorHAnsi" w:cstheme="minorHAnsi"/>
                <w:sz w:val="22"/>
                <w:szCs w:val="22"/>
              </w:rPr>
            </w:pPr>
          </w:p>
        </w:tc>
        <w:tc>
          <w:tcPr>
            <w:tcW w:w="1985" w:type="dxa"/>
            <w:tcBorders>
              <w:top w:val="single" w:sz="4" w:space="0" w:color="000000" w:themeColor="text1"/>
              <w:left w:val="single" w:sz="4" w:space="0" w:color="000000" w:themeColor="text1"/>
              <w:bottom w:val="single" w:sz="4" w:space="0" w:color="000000" w:themeColor="text1"/>
            </w:tcBorders>
            <w:vAlign w:val="center"/>
          </w:tcPr>
          <w:p w14:paraId="067AC7B2"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4BB256" w14:textId="77777777" w:rsidR="00A45CB9" w:rsidRPr="00504241" w:rsidRDefault="00A45CB9" w:rsidP="00504241">
            <w:pPr>
              <w:rPr>
                <w:rFonts w:asciiTheme="minorHAnsi" w:hAnsiTheme="minorHAnsi" w:cstheme="minorHAnsi"/>
                <w:sz w:val="22"/>
                <w:szCs w:val="22"/>
              </w:rPr>
            </w:pPr>
          </w:p>
        </w:tc>
      </w:tr>
      <w:tr w:rsidR="00A45CB9" w:rsidRPr="00504241" w14:paraId="06C00D98" w14:textId="77777777" w:rsidTr="00A45CB9">
        <w:trPr>
          <w:trHeight w:val="345"/>
        </w:trPr>
        <w:tc>
          <w:tcPr>
            <w:tcW w:w="709" w:type="dxa"/>
            <w:tcBorders>
              <w:top w:val="single" w:sz="4" w:space="0" w:color="000000" w:themeColor="text1"/>
              <w:left w:val="single" w:sz="4" w:space="0" w:color="000000" w:themeColor="text1"/>
              <w:bottom w:val="single" w:sz="4" w:space="0" w:color="000000" w:themeColor="text1"/>
            </w:tcBorders>
            <w:vAlign w:val="center"/>
          </w:tcPr>
          <w:p w14:paraId="13DB35A5" w14:textId="77777777" w:rsidR="00A45CB9" w:rsidRPr="00504241" w:rsidRDefault="00A45CB9" w:rsidP="00597D57">
            <w:pPr>
              <w:pStyle w:val="Akapitzlist"/>
              <w:widowControl/>
              <w:numPr>
                <w:ilvl w:val="0"/>
                <w:numId w:val="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5103" w:type="dxa"/>
            <w:tcBorders>
              <w:top w:val="single" w:sz="4" w:space="0" w:color="000000" w:themeColor="text1"/>
              <w:left w:val="single" w:sz="4" w:space="0" w:color="000000" w:themeColor="text1"/>
              <w:bottom w:val="single" w:sz="4" w:space="0" w:color="000000" w:themeColor="text1"/>
            </w:tcBorders>
            <w:vAlign w:val="center"/>
          </w:tcPr>
          <w:p w14:paraId="5BA5C6C4"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Maksymalna masa ciała pacjenta (kg): min. 200</w:t>
            </w:r>
          </w:p>
        </w:tc>
        <w:tc>
          <w:tcPr>
            <w:tcW w:w="1985" w:type="dxa"/>
            <w:tcBorders>
              <w:top w:val="single" w:sz="4" w:space="0" w:color="000000" w:themeColor="text1"/>
              <w:left w:val="single" w:sz="4" w:space="0" w:color="000000" w:themeColor="text1"/>
              <w:bottom w:val="single" w:sz="4" w:space="0" w:color="000000" w:themeColor="text1"/>
            </w:tcBorders>
            <w:vAlign w:val="center"/>
          </w:tcPr>
          <w:p w14:paraId="01C74684"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 xml:space="preserve">TAK </w:t>
            </w: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E8EC5A" w14:textId="77777777" w:rsidR="00A45CB9" w:rsidRPr="00504241" w:rsidRDefault="00A45CB9" w:rsidP="00504241">
            <w:pPr>
              <w:rPr>
                <w:rFonts w:asciiTheme="minorHAnsi" w:hAnsiTheme="minorHAnsi" w:cstheme="minorHAnsi"/>
                <w:sz w:val="22"/>
                <w:szCs w:val="22"/>
              </w:rPr>
            </w:pPr>
          </w:p>
        </w:tc>
      </w:tr>
      <w:tr w:rsidR="00A45CB9" w:rsidRPr="00504241" w14:paraId="00F42553" w14:textId="77777777" w:rsidTr="00A45CB9">
        <w:trPr>
          <w:trHeight w:val="454"/>
        </w:trPr>
        <w:tc>
          <w:tcPr>
            <w:tcW w:w="709" w:type="dxa"/>
            <w:tcBorders>
              <w:top w:val="single" w:sz="4" w:space="0" w:color="000000" w:themeColor="text1"/>
              <w:left w:val="single" w:sz="4" w:space="0" w:color="000000" w:themeColor="text1"/>
              <w:bottom w:val="single" w:sz="4" w:space="0" w:color="000000" w:themeColor="text1"/>
            </w:tcBorders>
            <w:vAlign w:val="center"/>
          </w:tcPr>
          <w:p w14:paraId="10D642FC" w14:textId="77777777" w:rsidR="00A45CB9" w:rsidRPr="00504241" w:rsidRDefault="00A45CB9" w:rsidP="00597D57">
            <w:pPr>
              <w:pStyle w:val="Akapitzlist"/>
              <w:widowControl/>
              <w:numPr>
                <w:ilvl w:val="0"/>
                <w:numId w:val="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5103" w:type="dxa"/>
            <w:tcBorders>
              <w:top w:val="single" w:sz="4" w:space="0" w:color="000000" w:themeColor="text1"/>
              <w:left w:val="single" w:sz="4" w:space="0" w:color="000000" w:themeColor="text1"/>
              <w:bottom w:val="single" w:sz="4" w:space="0" w:color="000000" w:themeColor="text1"/>
            </w:tcBorders>
            <w:vAlign w:val="center"/>
          </w:tcPr>
          <w:p w14:paraId="06D46AF5"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Wymiary materaca:</w:t>
            </w:r>
          </w:p>
          <w:p w14:paraId="1E17EF54"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Wysokość (mm): 200 (+/- 10 mm)</w:t>
            </w:r>
          </w:p>
          <w:p w14:paraId="17453772"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Długość (mm): 2000 (+/- 10 mm)</w:t>
            </w:r>
          </w:p>
          <w:p w14:paraId="556CC04B"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Szerokość (mm): 900 (+/- 5 mm)</w:t>
            </w:r>
          </w:p>
        </w:tc>
        <w:tc>
          <w:tcPr>
            <w:tcW w:w="1985" w:type="dxa"/>
            <w:tcBorders>
              <w:top w:val="single" w:sz="4" w:space="0" w:color="000000" w:themeColor="text1"/>
              <w:left w:val="single" w:sz="4" w:space="0" w:color="000000" w:themeColor="text1"/>
              <w:bottom w:val="single" w:sz="4" w:space="0" w:color="000000" w:themeColor="text1"/>
            </w:tcBorders>
            <w:vAlign w:val="center"/>
          </w:tcPr>
          <w:p w14:paraId="4819D9B5"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C1D424" w14:textId="77777777" w:rsidR="00A45CB9" w:rsidRPr="00504241" w:rsidRDefault="00A45CB9" w:rsidP="00504241">
            <w:pPr>
              <w:rPr>
                <w:rFonts w:asciiTheme="minorHAnsi" w:hAnsiTheme="minorHAnsi" w:cstheme="minorHAnsi"/>
                <w:sz w:val="22"/>
                <w:szCs w:val="22"/>
              </w:rPr>
            </w:pPr>
          </w:p>
        </w:tc>
      </w:tr>
      <w:tr w:rsidR="00A45CB9" w:rsidRPr="00504241" w14:paraId="30CD2EAC" w14:textId="77777777" w:rsidTr="00A45CB9">
        <w:trPr>
          <w:trHeight w:val="454"/>
        </w:trPr>
        <w:tc>
          <w:tcPr>
            <w:tcW w:w="709" w:type="dxa"/>
            <w:tcBorders>
              <w:top w:val="single" w:sz="4" w:space="0" w:color="000000" w:themeColor="text1"/>
              <w:left w:val="single" w:sz="4" w:space="0" w:color="000000" w:themeColor="text1"/>
              <w:bottom w:val="single" w:sz="4" w:space="0" w:color="000000" w:themeColor="text1"/>
            </w:tcBorders>
            <w:vAlign w:val="center"/>
          </w:tcPr>
          <w:p w14:paraId="31489621" w14:textId="77777777" w:rsidR="00A45CB9" w:rsidRPr="00504241" w:rsidRDefault="00A45CB9" w:rsidP="00597D57">
            <w:pPr>
              <w:pStyle w:val="Akapitzlist"/>
              <w:widowControl/>
              <w:numPr>
                <w:ilvl w:val="0"/>
                <w:numId w:val="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5103" w:type="dxa"/>
            <w:tcBorders>
              <w:top w:val="single" w:sz="4" w:space="0" w:color="000000" w:themeColor="text1"/>
              <w:left w:val="single" w:sz="4" w:space="0" w:color="000000" w:themeColor="text1"/>
              <w:bottom w:val="single" w:sz="4" w:space="0" w:color="000000" w:themeColor="text1"/>
            </w:tcBorders>
            <w:vAlign w:val="center"/>
          </w:tcPr>
          <w:p w14:paraId="48B43393"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średnica przewodów powietrza ( mm ): 6</w:t>
            </w:r>
          </w:p>
        </w:tc>
        <w:tc>
          <w:tcPr>
            <w:tcW w:w="1985" w:type="dxa"/>
            <w:tcBorders>
              <w:top w:val="single" w:sz="4" w:space="0" w:color="000000" w:themeColor="text1"/>
              <w:left w:val="single" w:sz="4" w:space="0" w:color="000000" w:themeColor="text1"/>
              <w:bottom w:val="single" w:sz="4" w:space="0" w:color="000000" w:themeColor="text1"/>
            </w:tcBorders>
            <w:vAlign w:val="center"/>
          </w:tcPr>
          <w:p w14:paraId="442B6D99"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 xml:space="preserve">TAK, podać </w:t>
            </w: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186AFC" w14:textId="77777777" w:rsidR="00A45CB9" w:rsidRPr="00504241" w:rsidRDefault="00A45CB9" w:rsidP="00504241">
            <w:pPr>
              <w:rPr>
                <w:rFonts w:asciiTheme="minorHAnsi" w:hAnsiTheme="minorHAnsi" w:cstheme="minorHAnsi"/>
                <w:sz w:val="22"/>
                <w:szCs w:val="22"/>
              </w:rPr>
            </w:pPr>
          </w:p>
        </w:tc>
      </w:tr>
      <w:tr w:rsidR="00A45CB9" w:rsidRPr="00504241" w14:paraId="58160892" w14:textId="77777777" w:rsidTr="00A45CB9">
        <w:trPr>
          <w:trHeight w:val="454"/>
        </w:trPr>
        <w:tc>
          <w:tcPr>
            <w:tcW w:w="709" w:type="dxa"/>
            <w:tcBorders>
              <w:top w:val="single" w:sz="4" w:space="0" w:color="000000" w:themeColor="text1"/>
              <w:left w:val="single" w:sz="4" w:space="0" w:color="000000" w:themeColor="text1"/>
              <w:bottom w:val="single" w:sz="4" w:space="0" w:color="000000" w:themeColor="text1"/>
            </w:tcBorders>
            <w:vAlign w:val="center"/>
          </w:tcPr>
          <w:p w14:paraId="4A845041" w14:textId="77777777" w:rsidR="00A45CB9" w:rsidRPr="00504241" w:rsidRDefault="00A45CB9" w:rsidP="00597D57">
            <w:pPr>
              <w:pStyle w:val="Akapitzlist"/>
              <w:widowControl/>
              <w:numPr>
                <w:ilvl w:val="0"/>
                <w:numId w:val="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5103" w:type="dxa"/>
            <w:tcBorders>
              <w:top w:val="single" w:sz="4" w:space="0" w:color="000000" w:themeColor="text1"/>
              <w:left w:val="single" w:sz="4" w:space="0" w:color="000000" w:themeColor="text1"/>
              <w:bottom w:val="single" w:sz="4" w:space="0" w:color="000000" w:themeColor="text1"/>
            </w:tcBorders>
            <w:vAlign w:val="center"/>
          </w:tcPr>
          <w:p w14:paraId="5107AA4D"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funkcja transportowa</w:t>
            </w:r>
          </w:p>
        </w:tc>
        <w:tc>
          <w:tcPr>
            <w:tcW w:w="1985" w:type="dxa"/>
            <w:tcBorders>
              <w:top w:val="single" w:sz="4" w:space="0" w:color="000000" w:themeColor="text1"/>
              <w:left w:val="single" w:sz="4" w:space="0" w:color="000000" w:themeColor="text1"/>
              <w:bottom w:val="single" w:sz="4" w:space="0" w:color="000000" w:themeColor="text1"/>
            </w:tcBorders>
            <w:vAlign w:val="center"/>
          </w:tcPr>
          <w:p w14:paraId="2E1D19E6"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7762CC" w14:textId="77777777" w:rsidR="00A45CB9" w:rsidRPr="00504241" w:rsidRDefault="00A45CB9" w:rsidP="00504241">
            <w:pPr>
              <w:rPr>
                <w:rFonts w:asciiTheme="minorHAnsi" w:hAnsiTheme="minorHAnsi" w:cstheme="minorHAnsi"/>
                <w:sz w:val="22"/>
                <w:szCs w:val="22"/>
              </w:rPr>
            </w:pPr>
          </w:p>
        </w:tc>
      </w:tr>
      <w:tr w:rsidR="00A45CB9" w:rsidRPr="00504241" w14:paraId="3A4310B3" w14:textId="77777777" w:rsidTr="00A45CB9">
        <w:trPr>
          <w:trHeight w:val="454"/>
        </w:trPr>
        <w:tc>
          <w:tcPr>
            <w:tcW w:w="709" w:type="dxa"/>
            <w:tcBorders>
              <w:top w:val="single" w:sz="4" w:space="0" w:color="000000" w:themeColor="text1"/>
              <w:left w:val="single" w:sz="4" w:space="0" w:color="000000" w:themeColor="text1"/>
              <w:bottom w:val="single" w:sz="4" w:space="0" w:color="000000" w:themeColor="text1"/>
            </w:tcBorders>
            <w:vAlign w:val="center"/>
          </w:tcPr>
          <w:p w14:paraId="6053A86C" w14:textId="77777777" w:rsidR="00A45CB9" w:rsidRPr="00504241" w:rsidRDefault="00A45CB9" w:rsidP="00597D57">
            <w:pPr>
              <w:pStyle w:val="Akapitzlist"/>
              <w:widowControl/>
              <w:numPr>
                <w:ilvl w:val="0"/>
                <w:numId w:val="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5103" w:type="dxa"/>
            <w:tcBorders>
              <w:top w:val="single" w:sz="4" w:space="0" w:color="000000" w:themeColor="text1"/>
              <w:left w:val="single" w:sz="4" w:space="0" w:color="000000" w:themeColor="text1"/>
              <w:bottom w:val="single" w:sz="4" w:space="0" w:color="000000" w:themeColor="text1"/>
            </w:tcBorders>
            <w:vAlign w:val="center"/>
          </w:tcPr>
          <w:p w14:paraId="047119D8"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Gwarancja min. 24 miesiące</w:t>
            </w:r>
          </w:p>
        </w:tc>
        <w:tc>
          <w:tcPr>
            <w:tcW w:w="1985" w:type="dxa"/>
            <w:tcBorders>
              <w:top w:val="single" w:sz="4" w:space="0" w:color="000000" w:themeColor="text1"/>
              <w:left w:val="single" w:sz="4" w:space="0" w:color="000000" w:themeColor="text1"/>
              <w:bottom w:val="single" w:sz="4" w:space="0" w:color="000000" w:themeColor="text1"/>
            </w:tcBorders>
            <w:vAlign w:val="center"/>
          </w:tcPr>
          <w:p w14:paraId="01F92872"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916100" w14:textId="77777777" w:rsidR="00A45CB9" w:rsidRPr="00504241" w:rsidRDefault="00A45CB9" w:rsidP="00504241">
            <w:pPr>
              <w:rPr>
                <w:rFonts w:asciiTheme="minorHAnsi" w:hAnsiTheme="minorHAnsi" w:cstheme="minorHAnsi"/>
                <w:sz w:val="22"/>
                <w:szCs w:val="22"/>
              </w:rPr>
            </w:pPr>
          </w:p>
        </w:tc>
      </w:tr>
      <w:tr w:rsidR="00A45CB9" w:rsidRPr="00504241" w14:paraId="7180D600" w14:textId="77777777" w:rsidTr="00A45CB9">
        <w:trPr>
          <w:trHeight w:val="454"/>
        </w:trPr>
        <w:tc>
          <w:tcPr>
            <w:tcW w:w="709" w:type="dxa"/>
            <w:tcBorders>
              <w:top w:val="single" w:sz="4" w:space="0" w:color="000000" w:themeColor="text1"/>
              <w:left w:val="single" w:sz="4" w:space="0" w:color="000000" w:themeColor="text1"/>
              <w:bottom w:val="single" w:sz="4" w:space="0" w:color="000000" w:themeColor="text1"/>
            </w:tcBorders>
            <w:vAlign w:val="center"/>
          </w:tcPr>
          <w:p w14:paraId="39E46963" w14:textId="77777777" w:rsidR="00A45CB9" w:rsidRPr="00504241" w:rsidRDefault="00A45CB9" w:rsidP="00597D57">
            <w:pPr>
              <w:pStyle w:val="Akapitzlist"/>
              <w:widowControl/>
              <w:numPr>
                <w:ilvl w:val="0"/>
                <w:numId w:val="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5103" w:type="dxa"/>
            <w:tcBorders>
              <w:top w:val="single" w:sz="4" w:space="0" w:color="000000" w:themeColor="text1"/>
              <w:left w:val="single" w:sz="4" w:space="0" w:color="000000" w:themeColor="text1"/>
              <w:bottom w:val="single" w:sz="4" w:space="0" w:color="000000" w:themeColor="text1"/>
            </w:tcBorders>
            <w:vAlign w:val="center"/>
          </w:tcPr>
          <w:p w14:paraId="0AABC3F3"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Produkt jako wyrób medyczny w rozumieniu ustawy o wyrobach medycznych, zgłoszony do Rejestru Wyrobów Medycznych prowadzonego przez Urząd Rejestracji Produktów Leczniczych, Wyrobów Medycznych i Produktów Biobójczych, posiadający deklarację zgodności producenta i opatrzony znakiem CE</w:t>
            </w:r>
          </w:p>
        </w:tc>
        <w:tc>
          <w:tcPr>
            <w:tcW w:w="1985" w:type="dxa"/>
            <w:tcBorders>
              <w:top w:val="single" w:sz="4" w:space="0" w:color="000000" w:themeColor="text1"/>
              <w:left w:val="single" w:sz="4" w:space="0" w:color="000000" w:themeColor="text1"/>
              <w:bottom w:val="single" w:sz="4" w:space="0" w:color="000000" w:themeColor="text1"/>
            </w:tcBorders>
            <w:vAlign w:val="center"/>
          </w:tcPr>
          <w:p w14:paraId="7A88F19A"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18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A9A737" w14:textId="77777777" w:rsidR="00A45CB9" w:rsidRPr="00504241" w:rsidRDefault="00A45CB9" w:rsidP="00504241">
            <w:pPr>
              <w:rPr>
                <w:rFonts w:asciiTheme="minorHAnsi" w:hAnsiTheme="minorHAnsi" w:cstheme="minorHAnsi"/>
                <w:sz w:val="22"/>
                <w:szCs w:val="22"/>
              </w:rPr>
            </w:pPr>
          </w:p>
        </w:tc>
      </w:tr>
    </w:tbl>
    <w:p w14:paraId="75B71FC8" w14:textId="77777777" w:rsidR="00A45CB9" w:rsidRPr="00504241" w:rsidRDefault="00A45CB9" w:rsidP="00504241">
      <w:pPr>
        <w:pStyle w:val="Podtytu"/>
        <w:rPr>
          <w:rFonts w:asciiTheme="minorHAnsi" w:hAnsiTheme="minorHAnsi" w:cstheme="minorHAnsi"/>
          <w:b w:val="0"/>
          <w:szCs w:val="22"/>
        </w:rPr>
      </w:pPr>
    </w:p>
    <w:p w14:paraId="7084B32D" w14:textId="34E38266" w:rsidR="00E62057" w:rsidRPr="00504241" w:rsidRDefault="00E62057" w:rsidP="00504241">
      <w:pPr>
        <w:widowControl/>
        <w:autoSpaceDE/>
        <w:autoSpaceDN/>
        <w:adjustRightInd/>
        <w:rPr>
          <w:rFonts w:asciiTheme="minorHAnsi" w:hAnsiTheme="minorHAnsi" w:cstheme="minorHAnsi"/>
          <w:sz w:val="22"/>
          <w:szCs w:val="22"/>
        </w:rPr>
      </w:pPr>
      <w:r w:rsidRPr="00504241">
        <w:rPr>
          <w:rFonts w:asciiTheme="minorHAnsi" w:hAnsiTheme="minorHAnsi" w:cstheme="minorHAnsi"/>
          <w:sz w:val="22"/>
          <w:szCs w:val="22"/>
        </w:rPr>
        <w:br w:type="page"/>
      </w:r>
    </w:p>
    <w:p w14:paraId="41F2AC0C" w14:textId="77777777" w:rsidR="007C4C78" w:rsidRPr="00504241" w:rsidRDefault="007C4C78" w:rsidP="00504241">
      <w:pPr>
        <w:widowControl/>
        <w:rPr>
          <w:rFonts w:asciiTheme="minorHAnsi" w:hAnsiTheme="minorHAnsi" w:cstheme="minorHAnsi"/>
          <w:sz w:val="22"/>
          <w:szCs w:val="22"/>
        </w:rPr>
      </w:pPr>
    </w:p>
    <w:p w14:paraId="15BF2580" w14:textId="302DB1C2" w:rsidR="007C4C78" w:rsidRPr="00504241" w:rsidRDefault="005C0E30" w:rsidP="00504241">
      <w:pPr>
        <w:pStyle w:val="Podtytu"/>
        <w:numPr>
          <w:ilvl w:val="0"/>
          <w:numId w:val="5"/>
        </w:numPr>
        <w:rPr>
          <w:rFonts w:asciiTheme="minorHAnsi" w:hAnsiTheme="minorHAnsi" w:cstheme="minorHAnsi"/>
          <w:szCs w:val="22"/>
          <w:u w:val="single"/>
        </w:rPr>
      </w:pPr>
      <w:r w:rsidRPr="00504241">
        <w:rPr>
          <w:rFonts w:asciiTheme="minorHAnsi" w:hAnsiTheme="minorHAnsi" w:cstheme="minorHAnsi"/>
          <w:szCs w:val="22"/>
          <w:u w:val="single"/>
        </w:rPr>
        <w:t>Butla tlenowa z reduktorem</w:t>
      </w:r>
    </w:p>
    <w:p w14:paraId="610E4A82" w14:textId="77777777" w:rsidR="007C4C78" w:rsidRPr="00504241" w:rsidRDefault="007C4C78" w:rsidP="00504241">
      <w:pPr>
        <w:pStyle w:val="Podtytu"/>
        <w:rPr>
          <w:rFonts w:asciiTheme="minorHAnsi" w:hAnsiTheme="minorHAnsi" w:cstheme="minorHAnsi"/>
          <w:b w:val="0"/>
          <w:bCs w:val="0"/>
          <w:szCs w:val="22"/>
        </w:rPr>
      </w:pPr>
    </w:p>
    <w:p w14:paraId="6D63DE87"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Typ, model (podać):</w:t>
      </w:r>
      <w:r w:rsidRPr="00504241">
        <w:rPr>
          <w:rFonts w:asciiTheme="minorHAnsi" w:hAnsiTheme="minorHAnsi" w:cstheme="minorHAnsi"/>
          <w:szCs w:val="22"/>
        </w:rPr>
        <w:t xml:space="preserve"> …………………………………</w:t>
      </w:r>
    </w:p>
    <w:p w14:paraId="2B5CC6A6" w14:textId="77777777" w:rsidR="00A45CB9" w:rsidRPr="00504241" w:rsidRDefault="00A45CB9" w:rsidP="00504241">
      <w:pPr>
        <w:pStyle w:val="Podtytu"/>
        <w:rPr>
          <w:rFonts w:asciiTheme="minorHAnsi" w:hAnsiTheme="minorHAnsi" w:cstheme="minorHAnsi"/>
          <w:b w:val="0"/>
          <w:bCs w:val="0"/>
          <w:szCs w:val="22"/>
        </w:rPr>
      </w:pPr>
    </w:p>
    <w:p w14:paraId="213D8D79"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Producent (podać):</w:t>
      </w:r>
      <w:r w:rsidRPr="00504241">
        <w:rPr>
          <w:rFonts w:asciiTheme="minorHAnsi" w:hAnsiTheme="minorHAnsi" w:cstheme="minorHAnsi"/>
          <w:szCs w:val="22"/>
        </w:rPr>
        <w:t xml:space="preserve"> …………………………………</w:t>
      </w:r>
    </w:p>
    <w:p w14:paraId="51691327" w14:textId="77777777" w:rsidR="00A45CB9" w:rsidRPr="00504241" w:rsidRDefault="00A45CB9" w:rsidP="00504241">
      <w:pPr>
        <w:pStyle w:val="Podtytu"/>
        <w:rPr>
          <w:rFonts w:asciiTheme="minorHAnsi" w:hAnsiTheme="minorHAnsi" w:cstheme="minorHAnsi"/>
          <w:szCs w:val="22"/>
        </w:rPr>
      </w:pPr>
    </w:p>
    <w:p w14:paraId="4710A1D9" w14:textId="769EA2ED" w:rsidR="00A45CB9" w:rsidRPr="00504241" w:rsidRDefault="00A45CB9" w:rsidP="00504241">
      <w:pPr>
        <w:pStyle w:val="Podtytu"/>
        <w:rPr>
          <w:rFonts w:asciiTheme="minorHAnsi" w:hAnsiTheme="minorHAnsi" w:cstheme="minorHAnsi"/>
          <w:b w:val="0"/>
          <w:szCs w:val="22"/>
        </w:rPr>
      </w:pPr>
      <w:r w:rsidRPr="00504241">
        <w:rPr>
          <w:rFonts w:asciiTheme="minorHAnsi" w:hAnsiTheme="minorHAnsi" w:cstheme="minorHAnsi"/>
          <w:b w:val="0"/>
          <w:szCs w:val="22"/>
        </w:rPr>
        <w:t>Rok produkcji: 2026</w:t>
      </w:r>
    </w:p>
    <w:p w14:paraId="3EDD51B6" w14:textId="4B949772" w:rsidR="00A45CB9" w:rsidRPr="00504241" w:rsidRDefault="00A45CB9" w:rsidP="00504241">
      <w:pPr>
        <w:pStyle w:val="Podtytu"/>
        <w:rPr>
          <w:rFonts w:asciiTheme="minorHAnsi" w:hAnsiTheme="minorHAnsi" w:cstheme="minorHAnsi"/>
          <w:b w:val="0"/>
          <w:szCs w:val="22"/>
        </w:rPr>
      </w:pPr>
    </w:p>
    <w:tbl>
      <w:tblPr>
        <w:tblW w:w="9947"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5"/>
        <w:gridCol w:w="4407"/>
        <w:gridCol w:w="2203"/>
        <w:gridCol w:w="2712"/>
      </w:tblGrid>
      <w:tr w:rsidR="00A45CB9" w:rsidRPr="00504241" w14:paraId="4AACFAB5" w14:textId="77777777" w:rsidTr="00A45CB9">
        <w:trPr>
          <w:trHeight w:hRule="exact" w:val="859"/>
        </w:trPr>
        <w:tc>
          <w:tcPr>
            <w:tcW w:w="625" w:type="dxa"/>
            <w:vAlign w:val="center"/>
          </w:tcPr>
          <w:p w14:paraId="47C4B24B" w14:textId="77777777" w:rsidR="00A45CB9" w:rsidRPr="00504241" w:rsidRDefault="00A45CB9" w:rsidP="00504241">
            <w:pPr>
              <w:shd w:val="clear" w:color="auto" w:fill="FFFFFF"/>
              <w:snapToGrid w:val="0"/>
              <w:jc w:val="center"/>
              <w:rPr>
                <w:rFonts w:asciiTheme="minorHAnsi" w:hAnsiTheme="minorHAnsi" w:cstheme="minorHAnsi"/>
                <w:b/>
                <w:bCs/>
                <w:sz w:val="22"/>
                <w:szCs w:val="22"/>
                <w:lang w:eastAsia="ar-SA"/>
              </w:rPr>
            </w:pPr>
            <w:r w:rsidRPr="00504241">
              <w:rPr>
                <w:rFonts w:asciiTheme="minorHAnsi" w:hAnsiTheme="minorHAnsi" w:cstheme="minorHAnsi"/>
                <w:b/>
                <w:bCs/>
                <w:sz w:val="22"/>
                <w:szCs w:val="22"/>
                <w:lang w:eastAsia="ar-SA"/>
              </w:rPr>
              <w:t>LP.</w:t>
            </w:r>
          </w:p>
        </w:tc>
        <w:tc>
          <w:tcPr>
            <w:tcW w:w="4407" w:type="dxa"/>
            <w:vAlign w:val="center"/>
          </w:tcPr>
          <w:p w14:paraId="5FF8B2EC" w14:textId="77777777" w:rsidR="00A45CB9" w:rsidRPr="00504241" w:rsidRDefault="00A45CB9" w:rsidP="00504241">
            <w:pPr>
              <w:shd w:val="clear" w:color="auto" w:fill="FFFFFF"/>
              <w:snapToGrid w:val="0"/>
              <w:ind w:left="101"/>
              <w:rPr>
                <w:rFonts w:asciiTheme="minorHAnsi" w:hAnsiTheme="minorHAnsi" w:cstheme="minorHAnsi"/>
                <w:b/>
                <w:bCs/>
                <w:sz w:val="22"/>
                <w:szCs w:val="22"/>
                <w:lang w:eastAsia="ar-SA"/>
              </w:rPr>
            </w:pPr>
            <w:r w:rsidRPr="00504241">
              <w:rPr>
                <w:rFonts w:asciiTheme="minorHAnsi" w:hAnsiTheme="minorHAnsi" w:cstheme="minorHAnsi"/>
                <w:b/>
                <w:bCs/>
                <w:sz w:val="22"/>
                <w:szCs w:val="22"/>
                <w:lang w:eastAsia="ar-SA"/>
              </w:rPr>
              <w:t>WYMAGANE PARAMETRY I WARUNKI</w:t>
            </w:r>
          </w:p>
        </w:tc>
        <w:tc>
          <w:tcPr>
            <w:tcW w:w="2203" w:type="dxa"/>
            <w:vAlign w:val="center"/>
          </w:tcPr>
          <w:p w14:paraId="62F4F31B" w14:textId="77777777" w:rsidR="00A45CB9" w:rsidRPr="00504241" w:rsidRDefault="00A45CB9" w:rsidP="00504241">
            <w:pPr>
              <w:shd w:val="clear" w:color="auto" w:fill="FFFFFF"/>
              <w:snapToGrid w:val="0"/>
              <w:ind w:left="-66" w:right="413"/>
              <w:jc w:val="center"/>
              <w:rPr>
                <w:rFonts w:asciiTheme="minorHAnsi" w:hAnsiTheme="minorHAnsi" w:cstheme="minorHAnsi"/>
                <w:b/>
                <w:bCs/>
                <w:sz w:val="22"/>
                <w:szCs w:val="22"/>
                <w:lang w:eastAsia="ar-SA"/>
              </w:rPr>
            </w:pPr>
            <w:r w:rsidRPr="00504241">
              <w:rPr>
                <w:rFonts w:asciiTheme="minorHAnsi" w:hAnsiTheme="minorHAnsi" w:cstheme="minorHAnsi"/>
                <w:b/>
                <w:bCs/>
                <w:sz w:val="22"/>
                <w:szCs w:val="22"/>
                <w:lang w:eastAsia="ar-SA"/>
              </w:rPr>
              <w:t xml:space="preserve">PARAMETR WYMAGAN Y </w:t>
            </w:r>
          </w:p>
        </w:tc>
        <w:tc>
          <w:tcPr>
            <w:tcW w:w="2712" w:type="dxa"/>
            <w:vAlign w:val="center"/>
          </w:tcPr>
          <w:p w14:paraId="6A1F37CF" w14:textId="77777777" w:rsidR="00A45CB9" w:rsidRPr="00504241" w:rsidRDefault="00A45CB9" w:rsidP="00504241">
            <w:pPr>
              <w:shd w:val="clear" w:color="auto" w:fill="FFFFFF"/>
              <w:snapToGrid w:val="0"/>
              <w:ind w:left="278" w:right="576"/>
              <w:rPr>
                <w:rFonts w:asciiTheme="minorHAnsi" w:hAnsiTheme="minorHAnsi" w:cstheme="minorHAnsi"/>
                <w:b/>
                <w:bCs/>
                <w:sz w:val="22"/>
                <w:szCs w:val="22"/>
                <w:lang w:eastAsia="ar-SA"/>
              </w:rPr>
            </w:pPr>
            <w:r w:rsidRPr="00504241">
              <w:rPr>
                <w:rFonts w:asciiTheme="minorHAnsi" w:hAnsiTheme="minorHAnsi" w:cstheme="minorHAnsi"/>
                <w:b/>
                <w:bCs/>
                <w:sz w:val="22"/>
                <w:szCs w:val="22"/>
                <w:lang w:eastAsia="ar-SA"/>
              </w:rPr>
              <w:t>PARAMETR     OFEROWANY</w:t>
            </w:r>
          </w:p>
        </w:tc>
      </w:tr>
      <w:tr w:rsidR="00A45CB9" w:rsidRPr="00504241" w14:paraId="7A771B78" w14:textId="77777777" w:rsidTr="00A45CB9">
        <w:trPr>
          <w:trHeight w:hRule="exact" w:val="1071"/>
        </w:trPr>
        <w:tc>
          <w:tcPr>
            <w:tcW w:w="625" w:type="dxa"/>
            <w:vAlign w:val="center"/>
          </w:tcPr>
          <w:p w14:paraId="691ACAEB"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w:t>
            </w:r>
          </w:p>
        </w:tc>
        <w:tc>
          <w:tcPr>
            <w:tcW w:w="4407" w:type="dxa"/>
            <w:vAlign w:val="center"/>
          </w:tcPr>
          <w:p w14:paraId="43E7790E"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Butla tlenowa aluminiowa o pojemności min. 2,7 l.  </w:t>
            </w:r>
          </w:p>
        </w:tc>
        <w:tc>
          <w:tcPr>
            <w:tcW w:w="2203" w:type="dxa"/>
            <w:vAlign w:val="center"/>
          </w:tcPr>
          <w:p w14:paraId="221BE634"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podać </w:t>
            </w:r>
          </w:p>
        </w:tc>
        <w:tc>
          <w:tcPr>
            <w:tcW w:w="2712" w:type="dxa"/>
            <w:vAlign w:val="center"/>
          </w:tcPr>
          <w:p w14:paraId="235B23BF"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73301DD1" w14:textId="77777777" w:rsidTr="00A45CB9">
        <w:trPr>
          <w:trHeight w:hRule="exact" w:val="1106"/>
        </w:trPr>
        <w:tc>
          <w:tcPr>
            <w:tcW w:w="625" w:type="dxa"/>
            <w:vAlign w:val="center"/>
          </w:tcPr>
          <w:p w14:paraId="4665B691"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2.</w:t>
            </w:r>
          </w:p>
        </w:tc>
        <w:tc>
          <w:tcPr>
            <w:tcW w:w="4407" w:type="dxa"/>
            <w:vAlign w:val="center"/>
          </w:tcPr>
          <w:p w14:paraId="4719A8C6"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lang w:eastAsia="ar-SA"/>
              </w:rPr>
              <w:t>Zawór DIN</w:t>
            </w:r>
          </w:p>
        </w:tc>
        <w:tc>
          <w:tcPr>
            <w:tcW w:w="2203" w:type="dxa"/>
            <w:vAlign w:val="center"/>
          </w:tcPr>
          <w:p w14:paraId="3E6C9470"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712" w:type="dxa"/>
            <w:vAlign w:val="center"/>
          </w:tcPr>
          <w:p w14:paraId="668764BA"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03D70801" w14:textId="77777777" w:rsidTr="00A45CB9">
        <w:trPr>
          <w:trHeight w:hRule="exact" w:val="1689"/>
        </w:trPr>
        <w:tc>
          <w:tcPr>
            <w:tcW w:w="625" w:type="dxa"/>
            <w:vAlign w:val="center"/>
          </w:tcPr>
          <w:p w14:paraId="17F4CA7F"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3.</w:t>
            </w:r>
          </w:p>
        </w:tc>
        <w:tc>
          <w:tcPr>
            <w:tcW w:w="4407" w:type="dxa"/>
            <w:vAlign w:val="center"/>
          </w:tcPr>
          <w:p w14:paraId="25092F73"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lang w:eastAsia="ar-SA"/>
              </w:rPr>
              <w:t>Atest 10 lat</w:t>
            </w:r>
          </w:p>
        </w:tc>
        <w:tc>
          <w:tcPr>
            <w:tcW w:w="2203" w:type="dxa"/>
            <w:vAlign w:val="center"/>
          </w:tcPr>
          <w:p w14:paraId="6C6E02ED"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podać </w:t>
            </w:r>
          </w:p>
        </w:tc>
        <w:tc>
          <w:tcPr>
            <w:tcW w:w="2712" w:type="dxa"/>
            <w:vAlign w:val="center"/>
          </w:tcPr>
          <w:p w14:paraId="5373281F"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15622CD9" w14:textId="77777777" w:rsidTr="00A45CB9">
        <w:trPr>
          <w:trHeight w:hRule="exact" w:val="2682"/>
        </w:trPr>
        <w:tc>
          <w:tcPr>
            <w:tcW w:w="625" w:type="dxa"/>
            <w:vAlign w:val="center"/>
          </w:tcPr>
          <w:p w14:paraId="6B5AC090"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4.</w:t>
            </w:r>
          </w:p>
        </w:tc>
        <w:tc>
          <w:tcPr>
            <w:tcW w:w="4407" w:type="dxa"/>
            <w:vAlign w:val="center"/>
          </w:tcPr>
          <w:p w14:paraId="139A48FB" w14:textId="77777777" w:rsidR="00A45CB9" w:rsidRPr="00504241" w:rsidRDefault="00A45CB9" w:rsidP="00504241">
            <w:pPr>
              <w:shd w:val="clear" w:color="auto" w:fill="FFFFFF"/>
              <w:snapToGrid w:val="0"/>
              <w:ind w:right="82" w:firstLine="24"/>
              <w:rPr>
                <w:rFonts w:asciiTheme="minorHAnsi" w:hAnsiTheme="minorHAnsi" w:cstheme="minorHAnsi"/>
                <w:sz w:val="22"/>
                <w:szCs w:val="22"/>
                <w:lang w:eastAsia="ar-SA"/>
              </w:rPr>
            </w:pPr>
            <w:r w:rsidRPr="00504241">
              <w:rPr>
                <w:rFonts w:asciiTheme="minorHAnsi" w:hAnsiTheme="minorHAnsi" w:cstheme="minorHAnsi"/>
                <w:sz w:val="22"/>
                <w:szCs w:val="22"/>
                <w:lang w:eastAsia="ar-SA"/>
              </w:rPr>
              <w:t>Reduktor Z-100.2.2.P:</w:t>
            </w:r>
            <w:r w:rsidRPr="00504241">
              <w:rPr>
                <w:rFonts w:asciiTheme="minorHAnsi" w:hAnsiTheme="minorHAnsi" w:cstheme="minorHAnsi"/>
                <w:sz w:val="22"/>
                <w:szCs w:val="22"/>
                <w:lang w:eastAsia="ar-SA"/>
              </w:rPr>
              <w:br/>
              <w:t>- Ciśnienie zasilania: od 4 do 20 [</w:t>
            </w:r>
            <w:proofErr w:type="spellStart"/>
            <w:r w:rsidRPr="00504241">
              <w:rPr>
                <w:rFonts w:asciiTheme="minorHAnsi" w:hAnsiTheme="minorHAnsi" w:cstheme="minorHAnsi"/>
                <w:sz w:val="22"/>
                <w:szCs w:val="22"/>
                <w:lang w:eastAsia="ar-SA"/>
              </w:rPr>
              <w:t>MPa</w:t>
            </w:r>
            <w:proofErr w:type="spellEnd"/>
            <w:r w:rsidRPr="00504241">
              <w:rPr>
                <w:rFonts w:asciiTheme="minorHAnsi" w:hAnsiTheme="minorHAnsi" w:cstheme="minorHAnsi"/>
                <w:sz w:val="22"/>
                <w:szCs w:val="22"/>
                <w:lang w:eastAsia="ar-SA"/>
              </w:rPr>
              <w:t>]</w:t>
            </w:r>
            <w:r w:rsidRPr="00504241">
              <w:rPr>
                <w:rFonts w:asciiTheme="minorHAnsi" w:hAnsiTheme="minorHAnsi" w:cstheme="minorHAnsi"/>
                <w:sz w:val="22"/>
                <w:szCs w:val="22"/>
                <w:lang w:eastAsia="ar-SA"/>
              </w:rPr>
              <w:br/>
              <w:t>- minimalny przepływ na wyjściu nieregulowanym 140 l /min</w:t>
            </w:r>
            <w:r w:rsidRPr="00504241">
              <w:rPr>
                <w:rFonts w:asciiTheme="minorHAnsi" w:hAnsiTheme="minorHAnsi" w:cstheme="minorHAnsi"/>
                <w:sz w:val="22"/>
                <w:szCs w:val="22"/>
                <w:lang w:eastAsia="ar-SA"/>
              </w:rPr>
              <w:br/>
              <w:t>- Ciśnienie zredukowane: 0,4 do 0,5 [</w:t>
            </w:r>
            <w:proofErr w:type="spellStart"/>
            <w:r w:rsidRPr="00504241">
              <w:rPr>
                <w:rFonts w:asciiTheme="minorHAnsi" w:hAnsiTheme="minorHAnsi" w:cstheme="minorHAnsi"/>
                <w:sz w:val="22"/>
                <w:szCs w:val="22"/>
                <w:lang w:eastAsia="ar-SA"/>
              </w:rPr>
              <w:t>MPa</w:t>
            </w:r>
            <w:proofErr w:type="spellEnd"/>
            <w:r w:rsidRPr="00504241">
              <w:rPr>
                <w:rFonts w:asciiTheme="minorHAnsi" w:hAnsiTheme="minorHAnsi" w:cstheme="minorHAnsi"/>
                <w:sz w:val="22"/>
                <w:szCs w:val="22"/>
                <w:lang w:eastAsia="ar-SA"/>
              </w:rPr>
              <w:t>]</w:t>
            </w:r>
            <w:r w:rsidRPr="00504241">
              <w:rPr>
                <w:rFonts w:asciiTheme="minorHAnsi" w:hAnsiTheme="minorHAnsi" w:cstheme="minorHAnsi"/>
                <w:sz w:val="22"/>
                <w:szCs w:val="22"/>
                <w:lang w:eastAsia="ar-SA"/>
              </w:rPr>
              <w:br/>
              <w:t>- wyjście typu „AGA”</w:t>
            </w:r>
            <w:r w:rsidRPr="00504241">
              <w:rPr>
                <w:rFonts w:asciiTheme="minorHAnsi" w:hAnsiTheme="minorHAnsi" w:cstheme="minorHAnsi"/>
                <w:sz w:val="22"/>
                <w:szCs w:val="22"/>
                <w:lang w:eastAsia="ar-SA"/>
              </w:rPr>
              <w:br/>
              <w:t>- Zakres regulacji pokrętłem 0-25 l/min.</w:t>
            </w:r>
            <w:r w:rsidRPr="00504241">
              <w:rPr>
                <w:rFonts w:asciiTheme="minorHAnsi" w:hAnsiTheme="minorHAnsi" w:cstheme="minorHAnsi"/>
                <w:sz w:val="22"/>
                <w:szCs w:val="22"/>
                <w:lang w:eastAsia="ar-SA"/>
              </w:rPr>
              <w:br/>
              <w:t>- wyjście na króćcu „0-15”</w:t>
            </w:r>
            <w:r w:rsidRPr="00504241">
              <w:rPr>
                <w:rFonts w:asciiTheme="minorHAnsi" w:hAnsiTheme="minorHAnsi" w:cstheme="minorHAnsi"/>
                <w:sz w:val="22"/>
                <w:szCs w:val="22"/>
                <w:lang w:eastAsia="ar-SA"/>
              </w:rPr>
              <w:br/>
              <w:t>- zakres regulacji pokrętłem 0-15 l/min.</w:t>
            </w:r>
          </w:p>
        </w:tc>
        <w:tc>
          <w:tcPr>
            <w:tcW w:w="2203" w:type="dxa"/>
            <w:vAlign w:val="center"/>
          </w:tcPr>
          <w:p w14:paraId="20EE719E"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712" w:type="dxa"/>
            <w:vAlign w:val="center"/>
          </w:tcPr>
          <w:p w14:paraId="76898938"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5DA866A5" w14:textId="77777777" w:rsidTr="00A45CB9">
        <w:trPr>
          <w:trHeight w:hRule="exact" w:val="2682"/>
        </w:trPr>
        <w:tc>
          <w:tcPr>
            <w:tcW w:w="625" w:type="dxa"/>
            <w:vAlign w:val="center"/>
          </w:tcPr>
          <w:p w14:paraId="725F2BEA"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5.</w:t>
            </w:r>
          </w:p>
        </w:tc>
        <w:tc>
          <w:tcPr>
            <w:tcW w:w="4407" w:type="dxa"/>
            <w:vAlign w:val="center"/>
          </w:tcPr>
          <w:p w14:paraId="48249ADB" w14:textId="77777777" w:rsidR="00A45CB9" w:rsidRPr="00504241" w:rsidRDefault="00A45CB9" w:rsidP="00504241">
            <w:pPr>
              <w:shd w:val="clear" w:color="auto" w:fill="FFFFFF"/>
              <w:snapToGrid w:val="0"/>
              <w:ind w:right="82" w:firstLine="24"/>
              <w:rPr>
                <w:rFonts w:asciiTheme="minorHAnsi" w:hAnsiTheme="minorHAnsi" w:cstheme="minorHAnsi"/>
                <w:sz w:val="22"/>
                <w:szCs w:val="22"/>
                <w:lang w:eastAsia="ar-SA"/>
              </w:rPr>
            </w:pPr>
            <w:r w:rsidRPr="00504241">
              <w:rPr>
                <w:rFonts w:asciiTheme="minorHAnsi" w:hAnsiTheme="minorHAnsi" w:cstheme="minorHAnsi"/>
                <w:sz w:val="22"/>
                <w:szCs w:val="22"/>
                <w:lang w:eastAsia="ar-SA"/>
              </w:rPr>
              <w:t>Gwarancja min,. 24 m-ce</w:t>
            </w:r>
          </w:p>
        </w:tc>
        <w:tc>
          <w:tcPr>
            <w:tcW w:w="2203" w:type="dxa"/>
            <w:vAlign w:val="center"/>
          </w:tcPr>
          <w:p w14:paraId="3F559E4C"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712" w:type="dxa"/>
            <w:vAlign w:val="center"/>
          </w:tcPr>
          <w:p w14:paraId="52A6A22C"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bl>
    <w:p w14:paraId="1E82D293" w14:textId="77777777" w:rsidR="00A45CB9" w:rsidRPr="00504241" w:rsidRDefault="00A45CB9" w:rsidP="00504241">
      <w:pPr>
        <w:pStyle w:val="Podtytu"/>
        <w:rPr>
          <w:rFonts w:asciiTheme="minorHAnsi" w:hAnsiTheme="minorHAnsi" w:cstheme="minorHAnsi"/>
          <w:b w:val="0"/>
          <w:szCs w:val="22"/>
        </w:rPr>
      </w:pPr>
    </w:p>
    <w:p w14:paraId="3C7A331F" w14:textId="333E869F" w:rsidR="00FF6D08" w:rsidRPr="00504241" w:rsidRDefault="00FF6D08" w:rsidP="00504241">
      <w:pPr>
        <w:widowControl/>
        <w:autoSpaceDE/>
        <w:autoSpaceDN/>
        <w:adjustRightInd/>
        <w:rPr>
          <w:rFonts w:asciiTheme="minorHAnsi" w:eastAsia="Arial Unicode MS" w:hAnsiTheme="minorHAnsi" w:cstheme="minorHAnsi"/>
          <w:sz w:val="22"/>
          <w:szCs w:val="22"/>
          <w:lang w:eastAsia="ar-SA"/>
        </w:rPr>
      </w:pPr>
      <w:r w:rsidRPr="00504241">
        <w:rPr>
          <w:rFonts w:asciiTheme="minorHAnsi" w:eastAsia="Arial Unicode MS" w:hAnsiTheme="minorHAnsi" w:cstheme="minorHAnsi"/>
          <w:sz w:val="22"/>
          <w:szCs w:val="22"/>
          <w:lang w:eastAsia="ar-SA"/>
        </w:rPr>
        <w:br w:type="page"/>
      </w:r>
    </w:p>
    <w:p w14:paraId="3726B416" w14:textId="77777777" w:rsidR="007C4C78" w:rsidRPr="00504241" w:rsidRDefault="007C4C78" w:rsidP="00504241">
      <w:pPr>
        <w:widowControl/>
        <w:rPr>
          <w:rFonts w:asciiTheme="minorHAnsi" w:hAnsiTheme="minorHAnsi" w:cstheme="minorHAnsi"/>
          <w:sz w:val="22"/>
          <w:szCs w:val="22"/>
        </w:rPr>
      </w:pPr>
    </w:p>
    <w:p w14:paraId="62D78DBA" w14:textId="7CC25734" w:rsidR="007C4C78" w:rsidRPr="00504241" w:rsidRDefault="005C0E30" w:rsidP="00504241">
      <w:pPr>
        <w:pStyle w:val="Podtytu"/>
        <w:numPr>
          <w:ilvl w:val="0"/>
          <w:numId w:val="5"/>
        </w:numPr>
        <w:rPr>
          <w:rFonts w:asciiTheme="minorHAnsi" w:hAnsiTheme="minorHAnsi" w:cstheme="minorHAnsi"/>
          <w:szCs w:val="22"/>
          <w:u w:val="single"/>
        </w:rPr>
      </w:pPr>
      <w:proofErr w:type="spellStart"/>
      <w:r w:rsidRPr="00504241">
        <w:rPr>
          <w:rFonts w:asciiTheme="minorHAnsi" w:hAnsiTheme="minorHAnsi" w:cstheme="minorHAnsi"/>
          <w:szCs w:val="22"/>
          <w:u w:val="single"/>
        </w:rPr>
        <w:t>Pulsoksymetr</w:t>
      </w:r>
      <w:proofErr w:type="spellEnd"/>
      <w:r w:rsidRPr="00504241">
        <w:rPr>
          <w:rFonts w:asciiTheme="minorHAnsi" w:hAnsiTheme="minorHAnsi" w:cstheme="minorHAnsi"/>
          <w:szCs w:val="22"/>
          <w:u w:val="single"/>
        </w:rPr>
        <w:t xml:space="preserve"> przenośny</w:t>
      </w:r>
    </w:p>
    <w:p w14:paraId="0264FB54" w14:textId="77777777" w:rsidR="007C4C78" w:rsidRPr="00504241" w:rsidRDefault="007C4C78" w:rsidP="00504241">
      <w:pPr>
        <w:pStyle w:val="Podtytu"/>
        <w:rPr>
          <w:rFonts w:asciiTheme="minorHAnsi" w:hAnsiTheme="minorHAnsi" w:cstheme="minorHAnsi"/>
          <w:b w:val="0"/>
          <w:bCs w:val="0"/>
          <w:szCs w:val="22"/>
        </w:rPr>
      </w:pPr>
    </w:p>
    <w:p w14:paraId="641DE423"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Typ, model (podać):</w:t>
      </w:r>
      <w:r w:rsidRPr="00504241">
        <w:rPr>
          <w:rFonts w:asciiTheme="minorHAnsi" w:hAnsiTheme="minorHAnsi" w:cstheme="minorHAnsi"/>
          <w:szCs w:val="22"/>
        </w:rPr>
        <w:t xml:space="preserve"> …………………………………</w:t>
      </w:r>
    </w:p>
    <w:p w14:paraId="69C5F88A" w14:textId="77777777" w:rsidR="00A45CB9" w:rsidRPr="00504241" w:rsidRDefault="00A45CB9" w:rsidP="00504241">
      <w:pPr>
        <w:pStyle w:val="Podtytu"/>
        <w:rPr>
          <w:rFonts w:asciiTheme="minorHAnsi" w:hAnsiTheme="minorHAnsi" w:cstheme="minorHAnsi"/>
          <w:b w:val="0"/>
          <w:bCs w:val="0"/>
          <w:szCs w:val="22"/>
        </w:rPr>
      </w:pPr>
    </w:p>
    <w:p w14:paraId="6ADCC090"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Producent (podać):</w:t>
      </w:r>
      <w:r w:rsidRPr="00504241">
        <w:rPr>
          <w:rFonts w:asciiTheme="minorHAnsi" w:hAnsiTheme="minorHAnsi" w:cstheme="minorHAnsi"/>
          <w:szCs w:val="22"/>
        </w:rPr>
        <w:t xml:space="preserve"> …………………………………</w:t>
      </w:r>
    </w:p>
    <w:p w14:paraId="31D44CE0" w14:textId="77777777" w:rsidR="00A45CB9" w:rsidRPr="00504241" w:rsidRDefault="00A45CB9" w:rsidP="00504241">
      <w:pPr>
        <w:pStyle w:val="Podtytu"/>
        <w:rPr>
          <w:rFonts w:asciiTheme="minorHAnsi" w:hAnsiTheme="minorHAnsi" w:cstheme="minorHAnsi"/>
          <w:szCs w:val="22"/>
        </w:rPr>
      </w:pPr>
    </w:p>
    <w:p w14:paraId="3895EAE4" w14:textId="2076C107" w:rsidR="00A45CB9" w:rsidRPr="00504241" w:rsidRDefault="00A45CB9" w:rsidP="00504241">
      <w:pPr>
        <w:pStyle w:val="Podtytu"/>
        <w:rPr>
          <w:rFonts w:asciiTheme="minorHAnsi" w:hAnsiTheme="minorHAnsi" w:cstheme="minorHAnsi"/>
          <w:b w:val="0"/>
          <w:szCs w:val="22"/>
        </w:rPr>
      </w:pPr>
      <w:r w:rsidRPr="00504241">
        <w:rPr>
          <w:rFonts w:asciiTheme="minorHAnsi" w:hAnsiTheme="minorHAnsi" w:cstheme="minorHAnsi"/>
          <w:b w:val="0"/>
          <w:szCs w:val="22"/>
        </w:rPr>
        <w:t>Rok produkcji: 2026</w:t>
      </w:r>
    </w:p>
    <w:p w14:paraId="06D7F167" w14:textId="2554B750" w:rsidR="00A45CB9" w:rsidRPr="00504241" w:rsidRDefault="00A45CB9" w:rsidP="00504241">
      <w:pPr>
        <w:pStyle w:val="Podtytu"/>
        <w:rPr>
          <w:rFonts w:asciiTheme="minorHAnsi" w:hAnsiTheme="minorHAnsi" w:cstheme="minorHAnsi"/>
          <w:b w:val="0"/>
          <w:szCs w:val="22"/>
        </w:rPr>
      </w:pPr>
    </w:p>
    <w:tbl>
      <w:tblPr>
        <w:tblW w:w="9458"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4640"/>
        <w:gridCol w:w="1754"/>
        <w:gridCol w:w="2506"/>
      </w:tblGrid>
      <w:tr w:rsidR="00A45CB9" w:rsidRPr="00504241" w14:paraId="701FA810" w14:textId="77777777" w:rsidTr="00A45CB9">
        <w:tc>
          <w:tcPr>
            <w:tcW w:w="558" w:type="dxa"/>
            <w:shd w:val="clear" w:color="auto" w:fill="FFFFFF"/>
            <w:vAlign w:val="center"/>
          </w:tcPr>
          <w:p w14:paraId="2D8C3DF9" w14:textId="77777777" w:rsidR="00A45CB9" w:rsidRPr="00504241" w:rsidRDefault="00A45CB9" w:rsidP="00504241">
            <w:pPr>
              <w:shd w:val="clear" w:color="auto" w:fill="FFFFFF"/>
              <w:snapToGrid w:val="0"/>
              <w:jc w:val="center"/>
              <w:rPr>
                <w:rFonts w:asciiTheme="minorHAnsi" w:hAnsiTheme="minorHAnsi" w:cstheme="minorHAnsi"/>
                <w:b/>
                <w:bCs/>
                <w:sz w:val="22"/>
                <w:szCs w:val="22"/>
                <w:lang w:eastAsia="ar-SA"/>
              </w:rPr>
            </w:pPr>
            <w:r w:rsidRPr="00504241">
              <w:rPr>
                <w:rFonts w:asciiTheme="minorHAnsi" w:hAnsiTheme="minorHAnsi" w:cstheme="minorHAnsi"/>
                <w:b/>
                <w:sz w:val="22"/>
                <w:szCs w:val="22"/>
              </w:rPr>
              <w:t>LP</w:t>
            </w:r>
          </w:p>
        </w:tc>
        <w:tc>
          <w:tcPr>
            <w:tcW w:w="4640" w:type="dxa"/>
            <w:shd w:val="clear" w:color="auto" w:fill="FFFFFF"/>
            <w:vAlign w:val="center"/>
          </w:tcPr>
          <w:p w14:paraId="78324608" w14:textId="77777777" w:rsidR="00A45CB9" w:rsidRPr="00504241" w:rsidRDefault="00A45CB9" w:rsidP="00504241">
            <w:pPr>
              <w:shd w:val="clear" w:color="auto" w:fill="FFFFFF"/>
              <w:snapToGrid w:val="0"/>
              <w:ind w:left="101"/>
              <w:jc w:val="center"/>
              <w:rPr>
                <w:rFonts w:asciiTheme="minorHAnsi" w:hAnsiTheme="minorHAnsi" w:cstheme="minorHAnsi"/>
                <w:b/>
                <w:bCs/>
                <w:sz w:val="22"/>
                <w:szCs w:val="22"/>
                <w:lang w:eastAsia="ar-SA"/>
              </w:rPr>
            </w:pPr>
            <w:r w:rsidRPr="00504241">
              <w:rPr>
                <w:rFonts w:asciiTheme="minorHAnsi" w:hAnsiTheme="minorHAnsi" w:cstheme="minorHAnsi"/>
                <w:b/>
                <w:sz w:val="22"/>
                <w:szCs w:val="22"/>
              </w:rPr>
              <w:t>PARAMETRY GRANICZNE</w:t>
            </w:r>
          </w:p>
        </w:tc>
        <w:tc>
          <w:tcPr>
            <w:tcW w:w="1754" w:type="dxa"/>
            <w:shd w:val="clear" w:color="auto" w:fill="FFFFFF"/>
            <w:vAlign w:val="center"/>
          </w:tcPr>
          <w:p w14:paraId="3BB5932C" w14:textId="77777777" w:rsidR="00A45CB9" w:rsidRPr="00504241" w:rsidRDefault="00A45CB9" w:rsidP="00504241">
            <w:pPr>
              <w:jc w:val="center"/>
              <w:rPr>
                <w:rFonts w:asciiTheme="minorHAnsi" w:hAnsiTheme="minorHAnsi" w:cstheme="minorHAnsi"/>
                <w:b/>
                <w:sz w:val="22"/>
                <w:szCs w:val="22"/>
              </w:rPr>
            </w:pPr>
            <w:r w:rsidRPr="00504241">
              <w:rPr>
                <w:rFonts w:asciiTheme="minorHAnsi" w:hAnsiTheme="minorHAnsi" w:cstheme="minorHAnsi"/>
                <w:b/>
                <w:sz w:val="22"/>
                <w:szCs w:val="22"/>
              </w:rPr>
              <w:t>PARAMETR WYMAGANY</w:t>
            </w:r>
          </w:p>
        </w:tc>
        <w:tc>
          <w:tcPr>
            <w:tcW w:w="2506" w:type="dxa"/>
            <w:shd w:val="clear" w:color="auto" w:fill="FFFFFF"/>
            <w:vAlign w:val="center"/>
          </w:tcPr>
          <w:p w14:paraId="3FDBD8F9" w14:textId="77777777" w:rsidR="00A45CB9" w:rsidRPr="00504241" w:rsidRDefault="00A45CB9" w:rsidP="00504241">
            <w:pPr>
              <w:shd w:val="clear" w:color="auto" w:fill="FFFFFF"/>
              <w:snapToGrid w:val="0"/>
              <w:ind w:left="278" w:right="576"/>
              <w:jc w:val="center"/>
              <w:rPr>
                <w:rFonts w:asciiTheme="minorHAnsi" w:hAnsiTheme="minorHAnsi" w:cstheme="minorHAnsi"/>
                <w:b/>
                <w:bCs/>
                <w:sz w:val="22"/>
                <w:szCs w:val="22"/>
                <w:lang w:eastAsia="ar-SA"/>
              </w:rPr>
            </w:pPr>
            <w:r w:rsidRPr="00504241">
              <w:rPr>
                <w:rFonts w:asciiTheme="minorHAnsi" w:hAnsiTheme="minorHAnsi" w:cstheme="minorHAnsi"/>
                <w:b/>
                <w:sz w:val="22"/>
                <w:szCs w:val="22"/>
              </w:rPr>
              <w:t>PARAMETR OFEROWANY</w:t>
            </w:r>
          </w:p>
        </w:tc>
      </w:tr>
      <w:tr w:rsidR="00A45CB9" w:rsidRPr="00504241" w14:paraId="1CAF18B7" w14:textId="77777777" w:rsidTr="00A45CB9">
        <w:tc>
          <w:tcPr>
            <w:tcW w:w="558" w:type="dxa"/>
            <w:vAlign w:val="center"/>
          </w:tcPr>
          <w:p w14:paraId="097F6554"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w:t>
            </w:r>
          </w:p>
        </w:tc>
        <w:tc>
          <w:tcPr>
            <w:tcW w:w="4640" w:type="dxa"/>
            <w:vAlign w:val="center"/>
          </w:tcPr>
          <w:p w14:paraId="775EF033" w14:textId="77777777" w:rsidR="00A45CB9" w:rsidRPr="00504241" w:rsidRDefault="00A45CB9" w:rsidP="00504241">
            <w:pPr>
              <w:shd w:val="clear" w:color="auto" w:fill="FFFFFF"/>
              <w:snapToGrid w:val="0"/>
              <w:rPr>
                <w:rFonts w:asciiTheme="minorHAnsi" w:hAnsiTheme="minorHAnsi" w:cstheme="minorHAnsi"/>
                <w:sz w:val="22"/>
                <w:szCs w:val="22"/>
              </w:rPr>
            </w:pPr>
            <w:proofErr w:type="spellStart"/>
            <w:r w:rsidRPr="00504241">
              <w:rPr>
                <w:rFonts w:asciiTheme="minorHAnsi" w:hAnsiTheme="minorHAnsi" w:cstheme="minorHAnsi"/>
                <w:sz w:val="22"/>
                <w:szCs w:val="22"/>
              </w:rPr>
              <w:t>Pulsoksymetr</w:t>
            </w:r>
            <w:proofErr w:type="spellEnd"/>
            <w:r w:rsidRPr="00504241">
              <w:rPr>
                <w:rFonts w:asciiTheme="minorHAnsi" w:hAnsiTheme="minorHAnsi" w:cstheme="minorHAnsi"/>
                <w:sz w:val="22"/>
                <w:szCs w:val="22"/>
              </w:rPr>
              <w:t xml:space="preserve"> stacjonarny z stacją dokującą, z termometrem, sensorami SpO2 dla</w:t>
            </w:r>
          </w:p>
          <w:p w14:paraId="1031C692"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rPr>
              <w:t>dorosłych, dzieci i noworodków</w:t>
            </w:r>
          </w:p>
        </w:tc>
        <w:tc>
          <w:tcPr>
            <w:tcW w:w="1754" w:type="dxa"/>
            <w:vAlign w:val="center"/>
          </w:tcPr>
          <w:p w14:paraId="609B9432"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vAlign w:val="center"/>
          </w:tcPr>
          <w:p w14:paraId="4B91351B"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5C6C0829" w14:textId="77777777" w:rsidTr="00A45CB9">
        <w:tc>
          <w:tcPr>
            <w:tcW w:w="558" w:type="dxa"/>
            <w:vAlign w:val="center"/>
          </w:tcPr>
          <w:p w14:paraId="0453D809"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2.</w:t>
            </w:r>
          </w:p>
        </w:tc>
        <w:tc>
          <w:tcPr>
            <w:tcW w:w="4640" w:type="dxa"/>
            <w:vAlign w:val="center"/>
          </w:tcPr>
          <w:p w14:paraId="1F93838C" w14:textId="77777777" w:rsidR="00A45CB9" w:rsidRPr="00504241" w:rsidRDefault="00A45CB9" w:rsidP="00504241">
            <w:pPr>
              <w:shd w:val="clear" w:color="auto" w:fill="FFFFFF"/>
              <w:snapToGrid w:val="0"/>
              <w:rPr>
                <w:rFonts w:asciiTheme="minorHAnsi" w:hAnsiTheme="minorHAnsi" w:cstheme="minorHAnsi"/>
                <w:sz w:val="22"/>
                <w:szCs w:val="22"/>
              </w:rPr>
            </w:pPr>
            <w:r w:rsidRPr="00504241">
              <w:rPr>
                <w:rFonts w:asciiTheme="minorHAnsi" w:hAnsiTheme="minorHAnsi" w:cstheme="minorHAnsi"/>
                <w:sz w:val="22"/>
                <w:szCs w:val="22"/>
              </w:rPr>
              <w:t xml:space="preserve">Precyzyjny i szybki pomiar wartości pulsu [PR] oraz saturacji - wysycenia krwi tlenem [SpO2]. Wartość indeksu perfuzji [PI]. Obrazowanie krzywej </w:t>
            </w:r>
            <w:proofErr w:type="spellStart"/>
            <w:r w:rsidRPr="00504241">
              <w:rPr>
                <w:rFonts w:asciiTheme="minorHAnsi" w:hAnsiTheme="minorHAnsi" w:cstheme="minorHAnsi"/>
                <w:sz w:val="22"/>
                <w:szCs w:val="22"/>
              </w:rPr>
              <w:t>pletyzmograficznej</w:t>
            </w:r>
            <w:proofErr w:type="spellEnd"/>
            <w:r w:rsidRPr="00504241">
              <w:rPr>
                <w:rFonts w:asciiTheme="minorHAnsi" w:hAnsiTheme="minorHAnsi" w:cstheme="minorHAnsi"/>
                <w:sz w:val="22"/>
                <w:szCs w:val="22"/>
              </w:rPr>
              <w:t xml:space="preserve"> oraz wskaźnik słupkowy siły pulsu</w:t>
            </w:r>
          </w:p>
        </w:tc>
        <w:tc>
          <w:tcPr>
            <w:tcW w:w="1754" w:type="dxa"/>
            <w:vAlign w:val="center"/>
          </w:tcPr>
          <w:p w14:paraId="792A6720"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6AC32B96"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4BD14EB0" w14:textId="77777777" w:rsidTr="00A45CB9">
        <w:tc>
          <w:tcPr>
            <w:tcW w:w="558" w:type="dxa"/>
            <w:vAlign w:val="center"/>
          </w:tcPr>
          <w:p w14:paraId="3781F199"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3.</w:t>
            </w:r>
          </w:p>
        </w:tc>
        <w:tc>
          <w:tcPr>
            <w:tcW w:w="4640" w:type="dxa"/>
            <w:vAlign w:val="center"/>
          </w:tcPr>
          <w:p w14:paraId="0F1E5938"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rPr>
              <w:t>Pomiar temperatury. Termometr w zestawie.</w:t>
            </w:r>
          </w:p>
        </w:tc>
        <w:tc>
          <w:tcPr>
            <w:tcW w:w="1754" w:type="dxa"/>
            <w:vAlign w:val="center"/>
          </w:tcPr>
          <w:p w14:paraId="1A517CA2"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vAlign w:val="center"/>
          </w:tcPr>
          <w:p w14:paraId="43270AAC"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06A4CBD7" w14:textId="77777777" w:rsidTr="00A45CB9">
        <w:tc>
          <w:tcPr>
            <w:tcW w:w="558" w:type="dxa"/>
            <w:vAlign w:val="center"/>
          </w:tcPr>
          <w:p w14:paraId="37C4867C"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4.</w:t>
            </w:r>
          </w:p>
        </w:tc>
        <w:tc>
          <w:tcPr>
            <w:tcW w:w="4640" w:type="dxa"/>
            <w:vAlign w:val="center"/>
          </w:tcPr>
          <w:p w14:paraId="09682701" w14:textId="77777777" w:rsidR="00A45CB9" w:rsidRPr="00504241" w:rsidRDefault="00A45CB9" w:rsidP="00504241">
            <w:pPr>
              <w:shd w:val="clear" w:color="auto" w:fill="FFFFFF"/>
              <w:snapToGrid w:val="0"/>
              <w:ind w:right="82" w:firstLine="24"/>
              <w:rPr>
                <w:rFonts w:asciiTheme="minorHAnsi" w:hAnsiTheme="minorHAnsi" w:cstheme="minorHAnsi"/>
                <w:sz w:val="22"/>
                <w:szCs w:val="22"/>
              </w:rPr>
            </w:pPr>
            <w:r w:rsidRPr="00504241">
              <w:rPr>
                <w:rFonts w:asciiTheme="minorHAnsi" w:hAnsiTheme="minorHAnsi" w:cstheme="minorHAnsi"/>
                <w:sz w:val="22"/>
                <w:szCs w:val="22"/>
              </w:rPr>
              <w:t>W zestawie min.:</w:t>
            </w:r>
          </w:p>
          <w:p w14:paraId="7BAD10AD" w14:textId="77777777" w:rsidR="00A45CB9" w:rsidRPr="00504241" w:rsidRDefault="00A45CB9" w:rsidP="00504241">
            <w:pPr>
              <w:shd w:val="clear" w:color="auto" w:fill="FFFFFF"/>
              <w:snapToGrid w:val="0"/>
              <w:ind w:right="82" w:firstLine="24"/>
              <w:rPr>
                <w:rFonts w:asciiTheme="minorHAnsi" w:hAnsiTheme="minorHAnsi" w:cstheme="minorHAnsi"/>
                <w:sz w:val="22"/>
                <w:szCs w:val="22"/>
              </w:rPr>
            </w:pPr>
            <w:r w:rsidRPr="00504241">
              <w:rPr>
                <w:rFonts w:asciiTheme="minorHAnsi" w:hAnsiTheme="minorHAnsi" w:cstheme="minorHAnsi"/>
                <w:sz w:val="22"/>
                <w:szCs w:val="22"/>
              </w:rPr>
              <w:t xml:space="preserve">1x </w:t>
            </w:r>
            <w:proofErr w:type="spellStart"/>
            <w:r w:rsidRPr="00504241">
              <w:rPr>
                <w:rFonts w:asciiTheme="minorHAnsi" w:hAnsiTheme="minorHAnsi" w:cstheme="minorHAnsi"/>
                <w:sz w:val="22"/>
                <w:szCs w:val="22"/>
              </w:rPr>
              <w:t>pulsoksymetr</w:t>
            </w:r>
            <w:proofErr w:type="spellEnd"/>
            <w:r w:rsidRPr="00504241">
              <w:rPr>
                <w:rFonts w:asciiTheme="minorHAnsi" w:hAnsiTheme="minorHAnsi" w:cstheme="minorHAnsi"/>
                <w:sz w:val="22"/>
                <w:szCs w:val="22"/>
              </w:rPr>
              <w:t>, 1x zasilacz i przewód, 1x stacja dokująca, 1x termometr, 1x sensor dla dorosłych(klips), 1x sensor dla dzieci(klips), 1x sensor noworodkowy(rzep), 1x instrukcja</w:t>
            </w:r>
          </w:p>
        </w:tc>
        <w:tc>
          <w:tcPr>
            <w:tcW w:w="1754" w:type="dxa"/>
            <w:vAlign w:val="center"/>
          </w:tcPr>
          <w:p w14:paraId="3965A958"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0C1E6F69"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7307EB90" w14:textId="77777777" w:rsidTr="00A45CB9">
        <w:tc>
          <w:tcPr>
            <w:tcW w:w="558" w:type="dxa"/>
            <w:vAlign w:val="center"/>
          </w:tcPr>
          <w:p w14:paraId="7B2CAF86"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5.</w:t>
            </w:r>
          </w:p>
        </w:tc>
        <w:tc>
          <w:tcPr>
            <w:tcW w:w="4640" w:type="dxa"/>
            <w:vAlign w:val="center"/>
          </w:tcPr>
          <w:p w14:paraId="7C569F43" w14:textId="77777777" w:rsidR="00A45CB9" w:rsidRPr="00504241" w:rsidRDefault="00A45CB9" w:rsidP="00504241">
            <w:pPr>
              <w:shd w:val="clear" w:color="auto" w:fill="FFFFFF"/>
              <w:snapToGrid w:val="0"/>
              <w:rPr>
                <w:rFonts w:asciiTheme="minorHAnsi" w:hAnsiTheme="minorHAnsi" w:cstheme="minorHAnsi"/>
                <w:sz w:val="22"/>
                <w:szCs w:val="22"/>
              </w:rPr>
            </w:pPr>
            <w:r w:rsidRPr="00504241">
              <w:rPr>
                <w:rFonts w:asciiTheme="minorHAnsi" w:hAnsiTheme="minorHAnsi" w:cstheme="minorHAnsi"/>
                <w:sz w:val="22"/>
                <w:szCs w:val="22"/>
              </w:rPr>
              <w:t xml:space="preserve">Czytelny, kolorowy, wielokierunkowy min. 3.5" wyświetlacz LCD TFT. Menu oraz instrukcja obsługi </w:t>
            </w:r>
            <w:proofErr w:type="spellStart"/>
            <w:r w:rsidRPr="00504241">
              <w:rPr>
                <w:rFonts w:asciiTheme="minorHAnsi" w:hAnsiTheme="minorHAnsi" w:cstheme="minorHAnsi"/>
                <w:sz w:val="22"/>
                <w:szCs w:val="22"/>
              </w:rPr>
              <w:t>pulsoksymetru</w:t>
            </w:r>
            <w:proofErr w:type="spellEnd"/>
            <w:r w:rsidRPr="00504241">
              <w:rPr>
                <w:rFonts w:asciiTheme="minorHAnsi" w:hAnsiTheme="minorHAnsi" w:cstheme="minorHAnsi"/>
                <w:sz w:val="22"/>
                <w:szCs w:val="22"/>
              </w:rPr>
              <w:t xml:space="preserve"> w języku polskim.</w:t>
            </w:r>
          </w:p>
        </w:tc>
        <w:tc>
          <w:tcPr>
            <w:tcW w:w="1754" w:type="dxa"/>
            <w:vAlign w:val="center"/>
          </w:tcPr>
          <w:p w14:paraId="2228C9A6"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11CCA5F9"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0711D5F2" w14:textId="77777777" w:rsidTr="00A45CB9">
        <w:tc>
          <w:tcPr>
            <w:tcW w:w="558" w:type="dxa"/>
            <w:vAlign w:val="center"/>
          </w:tcPr>
          <w:p w14:paraId="11E4F6AA"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6.</w:t>
            </w:r>
          </w:p>
        </w:tc>
        <w:tc>
          <w:tcPr>
            <w:tcW w:w="4640" w:type="dxa"/>
            <w:vAlign w:val="center"/>
          </w:tcPr>
          <w:p w14:paraId="17D79B45" w14:textId="77777777" w:rsidR="00A45CB9" w:rsidRPr="00504241" w:rsidRDefault="00A45CB9" w:rsidP="00504241">
            <w:pPr>
              <w:shd w:val="clear" w:color="auto" w:fill="FFFFFF"/>
              <w:snapToGrid w:val="0"/>
              <w:ind w:right="240"/>
              <w:rPr>
                <w:rFonts w:asciiTheme="minorHAnsi" w:hAnsiTheme="minorHAnsi" w:cstheme="minorHAnsi"/>
                <w:sz w:val="22"/>
                <w:szCs w:val="22"/>
              </w:rPr>
            </w:pPr>
            <w:r w:rsidRPr="00504241">
              <w:rPr>
                <w:rFonts w:asciiTheme="minorHAnsi" w:hAnsiTheme="minorHAnsi" w:cstheme="minorHAnsi"/>
                <w:sz w:val="22"/>
                <w:szCs w:val="22"/>
              </w:rPr>
              <w:t xml:space="preserve">Alarmy pulsu i saturacji. Detekcja podstawowych </w:t>
            </w:r>
            <w:proofErr w:type="spellStart"/>
            <w:r w:rsidRPr="00504241">
              <w:rPr>
                <w:rFonts w:asciiTheme="minorHAnsi" w:hAnsiTheme="minorHAnsi" w:cstheme="minorHAnsi"/>
                <w:sz w:val="22"/>
                <w:szCs w:val="22"/>
              </w:rPr>
              <w:t>arytmi</w:t>
            </w:r>
            <w:proofErr w:type="spellEnd"/>
            <w:r w:rsidRPr="00504241">
              <w:rPr>
                <w:rFonts w:asciiTheme="minorHAnsi" w:hAnsiTheme="minorHAnsi" w:cstheme="minorHAnsi"/>
                <w:sz w:val="22"/>
                <w:szCs w:val="22"/>
              </w:rPr>
              <w:t>: częstoskurczu i wolnego rytmu pracy serca.</w:t>
            </w:r>
          </w:p>
          <w:p w14:paraId="456C72CB" w14:textId="77777777" w:rsidR="00A45CB9" w:rsidRPr="00504241" w:rsidRDefault="00A45CB9" w:rsidP="00504241">
            <w:pPr>
              <w:shd w:val="clear" w:color="auto" w:fill="FFFFFF"/>
              <w:snapToGrid w:val="0"/>
              <w:ind w:right="240"/>
              <w:rPr>
                <w:rFonts w:asciiTheme="minorHAnsi" w:hAnsiTheme="minorHAnsi" w:cstheme="minorHAnsi"/>
                <w:sz w:val="22"/>
                <w:szCs w:val="22"/>
              </w:rPr>
            </w:pPr>
            <w:r w:rsidRPr="00504241">
              <w:rPr>
                <w:rFonts w:asciiTheme="minorHAnsi" w:hAnsiTheme="minorHAnsi" w:cstheme="minorHAnsi"/>
                <w:sz w:val="22"/>
                <w:szCs w:val="22"/>
              </w:rPr>
              <w:t>Możliwość ustawienia dolnej granicy alarmu saturacji oraz dolnej i górnej granicy alarmu pulsu.</w:t>
            </w:r>
          </w:p>
          <w:p w14:paraId="6C7CAF95" w14:textId="77777777" w:rsidR="00A45CB9" w:rsidRPr="00504241" w:rsidRDefault="00A45CB9" w:rsidP="00504241">
            <w:pPr>
              <w:shd w:val="clear" w:color="auto" w:fill="FFFFFF"/>
              <w:snapToGrid w:val="0"/>
              <w:ind w:right="240"/>
              <w:rPr>
                <w:rFonts w:asciiTheme="minorHAnsi" w:hAnsiTheme="minorHAnsi" w:cstheme="minorHAnsi"/>
                <w:sz w:val="22"/>
                <w:szCs w:val="22"/>
              </w:rPr>
            </w:pPr>
            <w:r w:rsidRPr="00504241">
              <w:rPr>
                <w:rFonts w:asciiTheme="minorHAnsi" w:hAnsiTheme="minorHAnsi" w:cstheme="minorHAnsi"/>
                <w:sz w:val="22"/>
                <w:szCs w:val="22"/>
              </w:rPr>
              <w:t>Przycisk szybkiego wyciszenia dźwięku alarmu.</w:t>
            </w:r>
          </w:p>
          <w:p w14:paraId="0668DF2B" w14:textId="77777777" w:rsidR="00A45CB9" w:rsidRPr="00504241" w:rsidRDefault="00A45CB9" w:rsidP="00504241">
            <w:pPr>
              <w:shd w:val="clear" w:color="auto" w:fill="FFFFFF"/>
              <w:snapToGrid w:val="0"/>
              <w:ind w:right="240"/>
              <w:rPr>
                <w:rFonts w:asciiTheme="minorHAnsi" w:hAnsiTheme="minorHAnsi" w:cstheme="minorHAnsi"/>
                <w:sz w:val="22"/>
                <w:szCs w:val="22"/>
                <w:lang w:eastAsia="ar-SA"/>
              </w:rPr>
            </w:pPr>
            <w:r w:rsidRPr="00504241">
              <w:rPr>
                <w:rFonts w:asciiTheme="minorHAnsi" w:hAnsiTheme="minorHAnsi" w:cstheme="minorHAnsi"/>
                <w:sz w:val="22"/>
                <w:szCs w:val="22"/>
              </w:rPr>
              <w:t>Granice alarmowe widoczne na ekranie głównym.</w:t>
            </w:r>
          </w:p>
        </w:tc>
        <w:tc>
          <w:tcPr>
            <w:tcW w:w="1754" w:type="dxa"/>
            <w:vAlign w:val="center"/>
          </w:tcPr>
          <w:p w14:paraId="004627CD"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1E719946"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5FF4019C" w14:textId="77777777" w:rsidTr="00A45CB9">
        <w:tc>
          <w:tcPr>
            <w:tcW w:w="558" w:type="dxa"/>
            <w:vAlign w:val="center"/>
          </w:tcPr>
          <w:p w14:paraId="524959AA"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7.</w:t>
            </w:r>
          </w:p>
        </w:tc>
        <w:tc>
          <w:tcPr>
            <w:tcW w:w="4640" w:type="dxa"/>
            <w:vAlign w:val="center"/>
          </w:tcPr>
          <w:p w14:paraId="6301A3CD"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rPr>
              <w:t>Zapis zmierzonych wartości pulsu i saturacji. Ekran trendów</w:t>
            </w:r>
          </w:p>
        </w:tc>
        <w:tc>
          <w:tcPr>
            <w:tcW w:w="1754" w:type="dxa"/>
            <w:vAlign w:val="center"/>
          </w:tcPr>
          <w:p w14:paraId="50F5CF88"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01276901"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1DEA60B0" w14:textId="77777777" w:rsidTr="00A45CB9">
        <w:tc>
          <w:tcPr>
            <w:tcW w:w="558" w:type="dxa"/>
            <w:vAlign w:val="center"/>
          </w:tcPr>
          <w:p w14:paraId="2EEEAAFF"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8.</w:t>
            </w:r>
          </w:p>
        </w:tc>
        <w:tc>
          <w:tcPr>
            <w:tcW w:w="4640" w:type="dxa"/>
            <w:vAlign w:val="center"/>
          </w:tcPr>
          <w:p w14:paraId="1522B81B" w14:textId="77777777" w:rsidR="00A45CB9" w:rsidRPr="00504241" w:rsidRDefault="00A45CB9" w:rsidP="00504241">
            <w:pPr>
              <w:shd w:val="clear" w:color="auto" w:fill="FFFFFF"/>
              <w:snapToGrid w:val="0"/>
              <w:ind w:right="221" w:firstLine="19"/>
              <w:rPr>
                <w:rFonts w:asciiTheme="minorHAnsi" w:hAnsiTheme="minorHAnsi" w:cstheme="minorHAnsi"/>
                <w:bCs/>
                <w:sz w:val="22"/>
                <w:szCs w:val="22"/>
                <w:lang w:eastAsia="ar-SA"/>
              </w:rPr>
            </w:pPr>
            <w:r w:rsidRPr="00504241">
              <w:rPr>
                <w:rFonts w:asciiTheme="minorHAnsi" w:hAnsiTheme="minorHAnsi" w:cstheme="minorHAnsi"/>
                <w:sz w:val="22"/>
                <w:szCs w:val="22"/>
              </w:rPr>
              <w:t xml:space="preserve">Możliwość </w:t>
            </w:r>
            <w:proofErr w:type="spellStart"/>
            <w:r w:rsidRPr="00504241">
              <w:rPr>
                <w:rFonts w:asciiTheme="minorHAnsi" w:hAnsiTheme="minorHAnsi" w:cstheme="minorHAnsi"/>
                <w:sz w:val="22"/>
                <w:szCs w:val="22"/>
              </w:rPr>
              <w:t>przesyłu</w:t>
            </w:r>
            <w:proofErr w:type="spellEnd"/>
            <w:r w:rsidRPr="00504241">
              <w:rPr>
                <w:rFonts w:asciiTheme="minorHAnsi" w:hAnsiTheme="minorHAnsi" w:cstheme="minorHAnsi"/>
                <w:sz w:val="22"/>
                <w:szCs w:val="22"/>
              </w:rPr>
              <w:t xml:space="preserve"> i analizy pomiarów na PC dzięki </w:t>
            </w:r>
            <w:proofErr w:type="spellStart"/>
            <w:r w:rsidRPr="00504241">
              <w:rPr>
                <w:rFonts w:asciiTheme="minorHAnsi" w:hAnsiTheme="minorHAnsi" w:cstheme="minorHAnsi"/>
                <w:sz w:val="22"/>
                <w:szCs w:val="22"/>
              </w:rPr>
              <w:t>załaczonemu</w:t>
            </w:r>
            <w:proofErr w:type="spellEnd"/>
            <w:r w:rsidRPr="00504241">
              <w:rPr>
                <w:rFonts w:asciiTheme="minorHAnsi" w:hAnsiTheme="minorHAnsi" w:cstheme="minorHAnsi"/>
                <w:sz w:val="22"/>
                <w:szCs w:val="22"/>
              </w:rPr>
              <w:t xml:space="preserve"> kablowi USB i oprogramowaniu do pobrania z dedykowanej strony www.</w:t>
            </w:r>
          </w:p>
        </w:tc>
        <w:tc>
          <w:tcPr>
            <w:tcW w:w="1754" w:type="dxa"/>
            <w:vAlign w:val="center"/>
          </w:tcPr>
          <w:p w14:paraId="6FFD9183"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vAlign w:val="center"/>
          </w:tcPr>
          <w:p w14:paraId="6DC44726"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5C401476" w14:textId="77777777" w:rsidTr="00A45CB9">
        <w:tc>
          <w:tcPr>
            <w:tcW w:w="558" w:type="dxa"/>
            <w:vAlign w:val="center"/>
          </w:tcPr>
          <w:p w14:paraId="438BF85C"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9.</w:t>
            </w:r>
          </w:p>
        </w:tc>
        <w:tc>
          <w:tcPr>
            <w:tcW w:w="4640" w:type="dxa"/>
            <w:vAlign w:val="center"/>
          </w:tcPr>
          <w:p w14:paraId="6BC3B2A4" w14:textId="77777777" w:rsidR="00A45CB9" w:rsidRPr="00504241" w:rsidRDefault="00A45CB9" w:rsidP="00504241">
            <w:pPr>
              <w:shd w:val="clear" w:color="auto" w:fill="FFFFFF"/>
              <w:snapToGrid w:val="0"/>
              <w:ind w:right="221" w:firstLine="19"/>
              <w:rPr>
                <w:rFonts w:asciiTheme="minorHAnsi" w:hAnsiTheme="minorHAnsi" w:cstheme="minorHAnsi"/>
                <w:sz w:val="22"/>
                <w:szCs w:val="22"/>
              </w:rPr>
            </w:pPr>
            <w:proofErr w:type="spellStart"/>
            <w:r w:rsidRPr="00504241">
              <w:rPr>
                <w:rFonts w:asciiTheme="minorHAnsi" w:hAnsiTheme="minorHAnsi" w:cstheme="minorHAnsi"/>
                <w:sz w:val="22"/>
                <w:szCs w:val="22"/>
              </w:rPr>
              <w:t>Możliwosc</w:t>
            </w:r>
            <w:proofErr w:type="spellEnd"/>
            <w:r w:rsidRPr="00504241">
              <w:rPr>
                <w:rFonts w:asciiTheme="minorHAnsi" w:hAnsiTheme="minorHAnsi" w:cstheme="minorHAnsi"/>
                <w:sz w:val="22"/>
                <w:szCs w:val="22"/>
              </w:rPr>
              <w:t xml:space="preserve"> obserwacji pomiarów w czasie rzeczywistym na urządzeniach z Bluetooth i systemem Android, aplikacja do pobrania.</w:t>
            </w:r>
          </w:p>
        </w:tc>
        <w:tc>
          <w:tcPr>
            <w:tcW w:w="1754" w:type="dxa"/>
            <w:vAlign w:val="center"/>
          </w:tcPr>
          <w:p w14:paraId="4DA939E2"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podać </w:t>
            </w:r>
          </w:p>
        </w:tc>
        <w:tc>
          <w:tcPr>
            <w:tcW w:w="2506" w:type="dxa"/>
            <w:vAlign w:val="center"/>
          </w:tcPr>
          <w:p w14:paraId="701E7A20"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280A45B5" w14:textId="77777777" w:rsidTr="00A45CB9">
        <w:tc>
          <w:tcPr>
            <w:tcW w:w="558" w:type="dxa"/>
            <w:vAlign w:val="center"/>
          </w:tcPr>
          <w:p w14:paraId="215DD001"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10.</w:t>
            </w:r>
          </w:p>
        </w:tc>
        <w:tc>
          <w:tcPr>
            <w:tcW w:w="4640" w:type="dxa"/>
            <w:vAlign w:val="center"/>
          </w:tcPr>
          <w:p w14:paraId="270187BD" w14:textId="77777777" w:rsidR="00A45CB9" w:rsidRPr="00504241" w:rsidRDefault="00A45CB9" w:rsidP="00504241">
            <w:pPr>
              <w:shd w:val="clear" w:color="auto" w:fill="FFFFFF"/>
              <w:snapToGrid w:val="0"/>
              <w:ind w:right="370" w:hanging="24"/>
              <w:rPr>
                <w:rFonts w:asciiTheme="minorHAnsi" w:hAnsiTheme="minorHAnsi" w:cstheme="minorHAnsi"/>
                <w:sz w:val="22"/>
                <w:szCs w:val="22"/>
                <w:lang w:eastAsia="ar-SA"/>
              </w:rPr>
            </w:pPr>
            <w:r w:rsidRPr="00504241">
              <w:rPr>
                <w:rFonts w:asciiTheme="minorHAnsi" w:hAnsiTheme="minorHAnsi" w:cstheme="minorHAnsi"/>
                <w:sz w:val="22"/>
                <w:szCs w:val="22"/>
                <w:lang w:eastAsia="ar-SA"/>
              </w:rPr>
              <w:t>W zestawie: mankiet M (22-32 cm), adapter</w:t>
            </w:r>
          </w:p>
        </w:tc>
        <w:tc>
          <w:tcPr>
            <w:tcW w:w="1754" w:type="dxa"/>
            <w:vAlign w:val="center"/>
          </w:tcPr>
          <w:p w14:paraId="00C11B2E"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0B3C6C10"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6E34992D" w14:textId="77777777" w:rsidTr="00A45CB9">
        <w:tc>
          <w:tcPr>
            <w:tcW w:w="558" w:type="dxa"/>
            <w:vAlign w:val="center"/>
          </w:tcPr>
          <w:p w14:paraId="2D20EFF5"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11.</w:t>
            </w:r>
          </w:p>
        </w:tc>
        <w:tc>
          <w:tcPr>
            <w:tcW w:w="4640" w:type="dxa"/>
            <w:vAlign w:val="center"/>
          </w:tcPr>
          <w:p w14:paraId="63A258DD" w14:textId="77777777" w:rsidR="00A45CB9" w:rsidRPr="00504241" w:rsidRDefault="00A45CB9" w:rsidP="00504241">
            <w:pPr>
              <w:shd w:val="clear" w:color="auto" w:fill="FFFFFF"/>
              <w:snapToGrid w:val="0"/>
              <w:ind w:right="370" w:hanging="24"/>
              <w:rPr>
                <w:rFonts w:asciiTheme="minorHAnsi" w:hAnsiTheme="minorHAnsi" w:cstheme="minorHAnsi"/>
                <w:sz w:val="22"/>
                <w:szCs w:val="22"/>
                <w:lang w:eastAsia="ar-SA"/>
              </w:rPr>
            </w:pPr>
            <w:proofErr w:type="spellStart"/>
            <w:r w:rsidRPr="00504241">
              <w:rPr>
                <w:rFonts w:asciiTheme="minorHAnsi" w:hAnsiTheme="minorHAnsi" w:cstheme="minorHAnsi"/>
                <w:sz w:val="22"/>
                <w:szCs w:val="22"/>
                <w:lang w:eastAsia="ar-SA"/>
              </w:rPr>
              <w:t>Pulsoksymetr</w:t>
            </w:r>
            <w:proofErr w:type="spellEnd"/>
            <w:r w:rsidRPr="00504241">
              <w:rPr>
                <w:rFonts w:asciiTheme="minorHAnsi" w:hAnsiTheme="minorHAnsi" w:cstheme="minorHAnsi"/>
                <w:sz w:val="22"/>
                <w:szCs w:val="22"/>
                <w:lang w:eastAsia="ar-SA"/>
              </w:rPr>
              <w:t xml:space="preserve"> SP-20 współpracuje z czujnikami SpO2 w dedykowanej technologii.</w:t>
            </w:r>
          </w:p>
        </w:tc>
        <w:tc>
          <w:tcPr>
            <w:tcW w:w="1754" w:type="dxa"/>
            <w:vAlign w:val="center"/>
          </w:tcPr>
          <w:p w14:paraId="66380A16"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0EE7D074"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391457B3" w14:textId="77777777" w:rsidTr="00A45CB9">
        <w:tc>
          <w:tcPr>
            <w:tcW w:w="558" w:type="dxa"/>
            <w:vAlign w:val="center"/>
          </w:tcPr>
          <w:p w14:paraId="72E54589"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lastRenderedPageBreak/>
              <w:t>12.</w:t>
            </w:r>
          </w:p>
        </w:tc>
        <w:tc>
          <w:tcPr>
            <w:tcW w:w="4640" w:type="dxa"/>
            <w:vAlign w:val="center"/>
          </w:tcPr>
          <w:p w14:paraId="60A99214" w14:textId="77777777" w:rsidR="00A45CB9" w:rsidRPr="00504241" w:rsidRDefault="00A45CB9" w:rsidP="00504241">
            <w:pPr>
              <w:shd w:val="clear" w:color="auto" w:fill="FFFFFF"/>
              <w:snapToGrid w:val="0"/>
              <w:ind w:right="370" w:hanging="24"/>
              <w:rPr>
                <w:rFonts w:asciiTheme="minorHAnsi" w:hAnsiTheme="minorHAnsi" w:cstheme="minorHAnsi"/>
                <w:sz w:val="22"/>
                <w:szCs w:val="22"/>
                <w:lang w:eastAsia="ar-SA"/>
              </w:rPr>
            </w:pPr>
            <w:r w:rsidRPr="00504241">
              <w:rPr>
                <w:rFonts w:asciiTheme="minorHAnsi" w:hAnsiTheme="minorHAnsi" w:cstheme="minorHAnsi"/>
                <w:sz w:val="22"/>
                <w:szCs w:val="22"/>
                <w:lang w:eastAsia="ar-SA"/>
              </w:rPr>
              <w:t>Zasilanie akumulatorowe i sieciowe</w:t>
            </w:r>
          </w:p>
        </w:tc>
        <w:tc>
          <w:tcPr>
            <w:tcW w:w="1754" w:type="dxa"/>
            <w:vAlign w:val="center"/>
          </w:tcPr>
          <w:p w14:paraId="6455E61A"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4E694F4F"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3104288C" w14:textId="77777777" w:rsidTr="00A45CB9">
        <w:tc>
          <w:tcPr>
            <w:tcW w:w="558" w:type="dxa"/>
            <w:vAlign w:val="center"/>
          </w:tcPr>
          <w:p w14:paraId="5C754B3D"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13.</w:t>
            </w:r>
          </w:p>
        </w:tc>
        <w:tc>
          <w:tcPr>
            <w:tcW w:w="4640" w:type="dxa"/>
            <w:vAlign w:val="center"/>
          </w:tcPr>
          <w:p w14:paraId="1AD43B81" w14:textId="77777777" w:rsidR="00A45CB9" w:rsidRPr="00504241" w:rsidRDefault="00A45CB9" w:rsidP="00504241">
            <w:pPr>
              <w:shd w:val="clear" w:color="auto" w:fill="FFFFFF"/>
              <w:snapToGrid w:val="0"/>
              <w:ind w:right="370" w:hanging="24"/>
              <w:rPr>
                <w:rFonts w:asciiTheme="minorHAnsi" w:hAnsiTheme="minorHAnsi" w:cstheme="minorHAnsi"/>
                <w:sz w:val="22"/>
                <w:szCs w:val="22"/>
                <w:lang w:eastAsia="ar-SA"/>
              </w:rPr>
            </w:pPr>
            <w:r w:rsidRPr="00504241">
              <w:rPr>
                <w:rFonts w:asciiTheme="minorHAnsi" w:hAnsiTheme="minorHAnsi" w:cstheme="minorHAnsi"/>
                <w:sz w:val="22"/>
                <w:szCs w:val="22"/>
              </w:rPr>
              <w:t>Możliwość ustawienia tonu pulsu oraz poziomu głośności alarmu.</w:t>
            </w:r>
          </w:p>
        </w:tc>
        <w:tc>
          <w:tcPr>
            <w:tcW w:w="1754" w:type="dxa"/>
            <w:vAlign w:val="center"/>
          </w:tcPr>
          <w:p w14:paraId="5AFB7D42"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rPr>
              <w:t>TAK, podać</w:t>
            </w:r>
          </w:p>
        </w:tc>
        <w:tc>
          <w:tcPr>
            <w:tcW w:w="2506" w:type="dxa"/>
            <w:vAlign w:val="center"/>
          </w:tcPr>
          <w:p w14:paraId="7D012C0F"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2EBB2D78" w14:textId="77777777" w:rsidTr="00A45CB9">
        <w:tc>
          <w:tcPr>
            <w:tcW w:w="558" w:type="dxa"/>
            <w:vAlign w:val="center"/>
          </w:tcPr>
          <w:p w14:paraId="07944852"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14.</w:t>
            </w:r>
          </w:p>
        </w:tc>
        <w:tc>
          <w:tcPr>
            <w:tcW w:w="4640" w:type="dxa"/>
            <w:vAlign w:val="center"/>
          </w:tcPr>
          <w:p w14:paraId="5EA733E0" w14:textId="77777777" w:rsidR="00A45CB9" w:rsidRPr="00504241" w:rsidRDefault="00A45CB9" w:rsidP="00504241">
            <w:pPr>
              <w:shd w:val="clear" w:color="auto" w:fill="FFFFFF"/>
              <w:snapToGrid w:val="0"/>
              <w:ind w:right="370" w:hanging="24"/>
              <w:rPr>
                <w:rFonts w:asciiTheme="minorHAnsi" w:hAnsiTheme="minorHAnsi" w:cstheme="minorHAnsi"/>
                <w:sz w:val="22"/>
                <w:szCs w:val="22"/>
                <w:lang w:eastAsia="ar-SA"/>
              </w:rPr>
            </w:pPr>
            <w:r w:rsidRPr="00504241">
              <w:rPr>
                <w:rFonts w:asciiTheme="minorHAnsi" w:hAnsiTheme="minorHAnsi" w:cstheme="minorHAnsi"/>
                <w:sz w:val="22"/>
                <w:szCs w:val="22"/>
              </w:rPr>
              <w:t>Możliwość pomiaru temperatury</w:t>
            </w:r>
          </w:p>
        </w:tc>
        <w:tc>
          <w:tcPr>
            <w:tcW w:w="1754" w:type="dxa"/>
            <w:vAlign w:val="center"/>
          </w:tcPr>
          <w:p w14:paraId="4F7DFA28"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rPr>
              <w:t>TAK, podać</w:t>
            </w:r>
          </w:p>
        </w:tc>
        <w:tc>
          <w:tcPr>
            <w:tcW w:w="2506" w:type="dxa"/>
            <w:vAlign w:val="center"/>
          </w:tcPr>
          <w:p w14:paraId="2EF2ABF2"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3C019EC4" w14:textId="77777777" w:rsidTr="00A45CB9">
        <w:tc>
          <w:tcPr>
            <w:tcW w:w="558" w:type="dxa"/>
            <w:vAlign w:val="center"/>
          </w:tcPr>
          <w:p w14:paraId="5DCC242B"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15.</w:t>
            </w:r>
          </w:p>
        </w:tc>
        <w:tc>
          <w:tcPr>
            <w:tcW w:w="4640" w:type="dxa"/>
            <w:vAlign w:val="center"/>
          </w:tcPr>
          <w:p w14:paraId="7B945BB6" w14:textId="77777777" w:rsidR="00A45CB9" w:rsidRPr="00504241" w:rsidRDefault="00A45CB9" w:rsidP="00504241">
            <w:pPr>
              <w:shd w:val="clear" w:color="auto" w:fill="FFFFFF"/>
              <w:snapToGrid w:val="0"/>
              <w:ind w:right="370" w:hanging="24"/>
              <w:rPr>
                <w:rFonts w:asciiTheme="minorHAnsi" w:hAnsiTheme="minorHAnsi" w:cstheme="minorHAnsi"/>
                <w:sz w:val="22"/>
                <w:szCs w:val="22"/>
                <w:lang w:eastAsia="ar-SA"/>
              </w:rPr>
            </w:pPr>
            <w:r w:rsidRPr="00504241">
              <w:rPr>
                <w:rFonts w:asciiTheme="minorHAnsi" w:hAnsiTheme="minorHAnsi" w:cstheme="minorHAnsi"/>
                <w:sz w:val="22"/>
                <w:szCs w:val="22"/>
              </w:rPr>
              <w:t>Wyposażony w sensory SpO2 dla dorosłych, dzieci i noworodków</w:t>
            </w:r>
          </w:p>
        </w:tc>
        <w:tc>
          <w:tcPr>
            <w:tcW w:w="1754" w:type="dxa"/>
            <w:vAlign w:val="center"/>
          </w:tcPr>
          <w:p w14:paraId="058F4A02"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rPr>
              <w:t>TAK, podać</w:t>
            </w:r>
          </w:p>
        </w:tc>
        <w:tc>
          <w:tcPr>
            <w:tcW w:w="2506" w:type="dxa"/>
            <w:vAlign w:val="center"/>
          </w:tcPr>
          <w:p w14:paraId="6516EFFD"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04297B6B" w14:textId="77777777" w:rsidTr="00A45CB9">
        <w:tc>
          <w:tcPr>
            <w:tcW w:w="558" w:type="dxa"/>
            <w:vAlign w:val="center"/>
          </w:tcPr>
          <w:p w14:paraId="2534A796"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16.</w:t>
            </w:r>
          </w:p>
        </w:tc>
        <w:tc>
          <w:tcPr>
            <w:tcW w:w="4640" w:type="dxa"/>
            <w:vAlign w:val="center"/>
          </w:tcPr>
          <w:p w14:paraId="700DEBEC" w14:textId="77777777" w:rsidR="00A45CB9" w:rsidRPr="00504241" w:rsidRDefault="00A45CB9" w:rsidP="00504241">
            <w:pPr>
              <w:shd w:val="clear" w:color="auto" w:fill="FFFFFF"/>
              <w:snapToGrid w:val="0"/>
              <w:ind w:right="370" w:hanging="24"/>
              <w:rPr>
                <w:rFonts w:asciiTheme="minorHAnsi" w:hAnsiTheme="minorHAnsi" w:cstheme="minorHAnsi"/>
                <w:sz w:val="22"/>
                <w:szCs w:val="22"/>
              </w:rPr>
            </w:pPr>
            <w:r w:rsidRPr="00504241">
              <w:rPr>
                <w:rFonts w:asciiTheme="minorHAnsi" w:hAnsiTheme="minorHAnsi" w:cstheme="minorHAnsi"/>
                <w:sz w:val="22"/>
                <w:szCs w:val="22"/>
              </w:rPr>
              <w:t>Zakres SpO2: 35%-100%, rozdzielczość 1%, dokładność w przedziale 70-100% ±3%, dla wartości &lt;70%</w:t>
            </w:r>
          </w:p>
          <w:p w14:paraId="6120B30B" w14:textId="77777777" w:rsidR="00A45CB9" w:rsidRPr="00504241" w:rsidRDefault="00A45CB9" w:rsidP="00504241">
            <w:pPr>
              <w:shd w:val="clear" w:color="auto" w:fill="FFFFFF"/>
              <w:snapToGrid w:val="0"/>
              <w:ind w:right="370" w:hanging="24"/>
              <w:rPr>
                <w:rFonts w:asciiTheme="minorHAnsi" w:hAnsiTheme="minorHAnsi" w:cstheme="minorHAnsi"/>
                <w:sz w:val="22"/>
                <w:szCs w:val="22"/>
              </w:rPr>
            </w:pPr>
            <w:r w:rsidRPr="00504241">
              <w:rPr>
                <w:rFonts w:asciiTheme="minorHAnsi" w:hAnsiTheme="minorHAnsi" w:cstheme="minorHAnsi"/>
                <w:sz w:val="22"/>
                <w:szCs w:val="22"/>
              </w:rPr>
              <w:t>niezdefiniowane</w:t>
            </w:r>
          </w:p>
        </w:tc>
        <w:tc>
          <w:tcPr>
            <w:tcW w:w="1754" w:type="dxa"/>
            <w:vAlign w:val="center"/>
          </w:tcPr>
          <w:p w14:paraId="3E81A601" w14:textId="77777777" w:rsidR="00A45CB9" w:rsidRPr="00504241" w:rsidRDefault="00A45CB9" w:rsidP="00504241">
            <w:pPr>
              <w:shd w:val="clear" w:color="auto" w:fill="FFFFFF"/>
              <w:snapToGrid w:val="0"/>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506" w:type="dxa"/>
            <w:vAlign w:val="center"/>
          </w:tcPr>
          <w:p w14:paraId="0ECA5B9E"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1DA5470D" w14:textId="77777777" w:rsidTr="00A45CB9">
        <w:tc>
          <w:tcPr>
            <w:tcW w:w="558" w:type="dxa"/>
            <w:vAlign w:val="center"/>
          </w:tcPr>
          <w:p w14:paraId="46706221"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17.</w:t>
            </w:r>
          </w:p>
        </w:tc>
        <w:tc>
          <w:tcPr>
            <w:tcW w:w="4640" w:type="dxa"/>
            <w:vAlign w:val="center"/>
          </w:tcPr>
          <w:p w14:paraId="607176E9" w14:textId="77777777" w:rsidR="00A45CB9" w:rsidRPr="00504241" w:rsidRDefault="00A45CB9" w:rsidP="00504241">
            <w:pPr>
              <w:shd w:val="clear" w:color="auto" w:fill="FFFFFF"/>
              <w:snapToGrid w:val="0"/>
              <w:ind w:right="370" w:hanging="24"/>
              <w:rPr>
                <w:rFonts w:asciiTheme="minorHAnsi" w:hAnsiTheme="minorHAnsi" w:cstheme="minorHAnsi"/>
                <w:sz w:val="22"/>
                <w:szCs w:val="22"/>
              </w:rPr>
            </w:pPr>
            <w:r w:rsidRPr="00504241">
              <w:rPr>
                <w:rFonts w:asciiTheme="minorHAnsi" w:hAnsiTheme="minorHAnsi" w:cstheme="minorHAnsi"/>
                <w:sz w:val="22"/>
                <w:szCs w:val="22"/>
              </w:rPr>
              <w:t>Zakres PR:30-240 uderzeń/minutę, rozdzielczość 1bpm, dokładność ±2bpm</w:t>
            </w:r>
          </w:p>
        </w:tc>
        <w:tc>
          <w:tcPr>
            <w:tcW w:w="1754" w:type="dxa"/>
            <w:vAlign w:val="center"/>
          </w:tcPr>
          <w:p w14:paraId="7BEBAA33" w14:textId="77777777" w:rsidR="00A45CB9" w:rsidRPr="00504241" w:rsidRDefault="00A45CB9" w:rsidP="00504241">
            <w:pPr>
              <w:shd w:val="clear" w:color="auto" w:fill="FFFFFF"/>
              <w:snapToGrid w:val="0"/>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506" w:type="dxa"/>
            <w:vAlign w:val="center"/>
          </w:tcPr>
          <w:p w14:paraId="1AED5367"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511D9B90" w14:textId="77777777" w:rsidTr="00A45CB9">
        <w:tc>
          <w:tcPr>
            <w:tcW w:w="558" w:type="dxa"/>
            <w:vAlign w:val="center"/>
          </w:tcPr>
          <w:p w14:paraId="68A36CC7"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18.</w:t>
            </w:r>
          </w:p>
        </w:tc>
        <w:tc>
          <w:tcPr>
            <w:tcW w:w="4640" w:type="dxa"/>
            <w:vAlign w:val="center"/>
          </w:tcPr>
          <w:p w14:paraId="6090EAD4" w14:textId="77777777" w:rsidR="00A45CB9" w:rsidRPr="00504241" w:rsidRDefault="00A45CB9" w:rsidP="00504241">
            <w:pPr>
              <w:shd w:val="clear" w:color="auto" w:fill="FFFFFF"/>
              <w:snapToGrid w:val="0"/>
              <w:ind w:right="370" w:hanging="24"/>
              <w:rPr>
                <w:rFonts w:asciiTheme="minorHAnsi" w:hAnsiTheme="minorHAnsi" w:cstheme="minorHAnsi"/>
                <w:sz w:val="22"/>
                <w:szCs w:val="22"/>
              </w:rPr>
            </w:pPr>
            <w:r w:rsidRPr="00504241">
              <w:rPr>
                <w:rFonts w:asciiTheme="minorHAnsi" w:hAnsiTheme="minorHAnsi" w:cstheme="minorHAnsi"/>
                <w:sz w:val="22"/>
                <w:szCs w:val="22"/>
              </w:rPr>
              <w:t xml:space="preserve">Urządzenie do </w:t>
            </w:r>
            <w:proofErr w:type="spellStart"/>
            <w:r w:rsidRPr="00504241">
              <w:rPr>
                <w:rFonts w:asciiTheme="minorHAnsi" w:hAnsiTheme="minorHAnsi" w:cstheme="minorHAnsi"/>
                <w:sz w:val="22"/>
                <w:szCs w:val="22"/>
              </w:rPr>
              <w:t>użyutku</w:t>
            </w:r>
            <w:proofErr w:type="spellEnd"/>
            <w:r w:rsidRPr="00504241">
              <w:rPr>
                <w:rFonts w:asciiTheme="minorHAnsi" w:hAnsiTheme="minorHAnsi" w:cstheme="minorHAnsi"/>
                <w:sz w:val="22"/>
                <w:szCs w:val="22"/>
              </w:rPr>
              <w:t xml:space="preserve"> w placówkach medycznych, szpitalu, hospicjum, ratownictwie</w:t>
            </w:r>
          </w:p>
        </w:tc>
        <w:tc>
          <w:tcPr>
            <w:tcW w:w="1754" w:type="dxa"/>
            <w:vAlign w:val="center"/>
          </w:tcPr>
          <w:p w14:paraId="328DAD5E" w14:textId="77777777" w:rsidR="00A45CB9" w:rsidRPr="00504241" w:rsidRDefault="00A45CB9" w:rsidP="00504241">
            <w:pPr>
              <w:shd w:val="clear" w:color="auto" w:fill="FFFFFF"/>
              <w:snapToGrid w:val="0"/>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06" w:type="dxa"/>
            <w:vAlign w:val="center"/>
          </w:tcPr>
          <w:p w14:paraId="0040CDA3"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01B4BD3F" w14:textId="77777777" w:rsidTr="00A45CB9">
        <w:tc>
          <w:tcPr>
            <w:tcW w:w="558" w:type="dxa"/>
            <w:vAlign w:val="center"/>
          </w:tcPr>
          <w:p w14:paraId="77E5C9BD"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19.</w:t>
            </w:r>
          </w:p>
        </w:tc>
        <w:tc>
          <w:tcPr>
            <w:tcW w:w="4640" w:type="dxa"/>
            <w:vAlign w:val="center"/>
          </w:tcPr>
          <w:p w14:paraId="45794B80" w14:textId="77777777" w:rsidR="00A45CB9" w:rsidRPr="00504241" w:rsidRDefault="00A45CB9" w:rsidP="00504241">
            <w:pPr>
              <w:shd w:val="clear" w:color="auto" w:fill="FFFFFF"/>
              <w:snapToGrid w:val="0"/>
              <w:ind w:right="370" w:hanging="24"/>
              <w:rPr>
                <w:rFonts w:asciiTheme="minorHAnsi" w:hAnsiTheme="minorHAnsi" w:cstheme="minorHAnsi"/>
                <w:sz w:val="22"/>
                <w:szCs w:val="22"/>
              </w:rPr>
            </w:pPr>
            <w:r w:rsidRPr="00504241">
              <w:rPr>
                <w:rFonts w:asciiTheme="minorHAnsi" w:hAnsiTheme="minorHAnsi" w:cstheme="minorHAnsi"/>
                <w:sz w:val="22"/>
                <w:szCs w:val="22"/>
              </w:rPr>
              <w:t>Gwarancja min. 24 m-ce</w:t>
            </w:r>
          </w:p>
        </w:tc>
        <w:tc>
          <w:tcPr>
            <w:tcW w:w="1754" w:type="dxa"/>
            <w:vAlign w:val="center"/>
          </w:tcPr>
          <w:p w14:paraId="59524072" w14:textId="77777777" w:rsidR="00A45CB9" w:rsidRPr="00504241" w:rsidRDefault="00A45CB9" w:rsidP="00504241">
            <w:pPr>
              <w:shd w:val="clear" w:color="auto" w:fill="FFFFFF"/>
              <w:snapToGrid w:val="0"/>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506" w:type="dxa"/>
            <w:vAlign w:val="center"/>
          </w:tcPr>
          <w:p w14:paraId="437F322D"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bl>
    <w:p w14:paraId="3E09490F" w14:textId="77777777" w:rsidR="00A45CB9" w:rsidRPr="00504241" w:rsidRDefault="00A45CB9" w:rsidP="00504241">
      <w:pPr>
        <w:pStyle w:val="Podtytu"/>
        <w:rPr>
          <w:rFonts w:asciiTheme="minorHAnsi" w:hAnsiTheme="minorHAnsi" w:cstheme="minorHAnsi"/>
          <w:b w:val="0"/>
          <w:szCs w:val="22"/>
        </w:rPr>
      </w:pPr>
    </w:p>
    <w:p w14:paraId="7308B682" w14:textId="69ACD204" w:rsidR="005B6E0B" w:rsidRPr="00504241" w:rsidRDefault="00FF6D08" w:rsidP="00504241">
      <w:pPr>
        <w:widowControl/>
        <w:rPr>
          <w:rFonts w:asciiTheme="minorHAnsi" w:hAnsiTheme="minorHAnsi" w:cstheme="minorHAnsi"/>
          <w:sz w:val="22"/>
          <w:szCs w:val="22"/>
        </w:rPr>
      </w:pPr>
      <w:r w:rsidRPr="00504241">
        <w:rPr>
          <w:rFonts w:asciiTheme="minorHAnsi" w:hAnsiTheme="minorHAnsi" w:cstheme="minorHAnsi"/>
          <w:sz w:val="22"/>
          <w:szCs w:val="22"/>
        </w:rPr>
        <w:br w:type="page"/>
      </w:r>
    </w:p>
    <w:p w14:paraId="08917AB2" w14:textId="77777777" w:rsidR="007C4C78" w:rsidRPr="00504241" w:rsidRDefault="007C4C78" w:rsidP="00504241">
      <w:pPr>
        <w:widowControl/>
        <w:rPr>
          <w:rFonts w:asciiTheme="minorHAnsi" w:hAnsiTheme="minorHAnsi" w:cstheme="minorHAnsi"/>
          <w:sz w:val="22"/>
          <w:szCs w:val="22"/>
        </w:rPr>
      </w:pPr>
    </w:p>
    <w:p w14:paraId="501CB031" w14:textId="462FA82A" w:rsidR="007C4C78" w:rsidRPr="00504241" w:rsidRDefault="005C0E30" w:rsidP="00504241">
      <w:pPr>
        <w:pStyle w:val="Podtytu"/>
        <w:numPr>
          <w:ilvl w:val="0"/>
          <w:numId w:val="5"/>
        </w:numPr>
        <w:rPr>
          <w:rFonts w:asciiTheme="minorHAnsi" w:hAnsiTheme="minorHAnsi" w:cstheme="minorHAnsi"/>
          <w:szCs w:val="22"/>
          <w:u w:val="single"/>
        </w:rPr>
      </w:pPr>
      <w:r w:rsidRPr="00504241">
        <w:rPr>
          <w:rFonts w:asciiTheme="minorHAnsi" w:hAnsiTheme="minorHAnsi" w:cstheme="minorHAnsi"/>
          <w:color w:val="000000"/>
          <w:szCs w:val="22"/>
        </w:rPr>
        <w:t>Aparat do pomiaru ciśnienia krwi automatyczny</w:t>
      </w:r>
    </w:p>
    <w:p w14:paraId="77A0241C" w14:textId="77777777" w:rsidR="007C4C78" w:rsidRPr="00504241" w:rsidRDefault="007C4C78" w:rsidP="00504241">
      <w:pPr>
        <w:pStyle w:val="Podtytu"/>
        <w:rPr>
          <w:rFonts w:asciiTheme="minorHAnsi" w:hAnsiTheme="minorHAnsi" w:cstheme="minorHAnsi"/>
          <w:b w:val="0"/>
          <w:bCs w:val="0"/>
          <w:szCs w:val="22"/>
        </w:rPr>
      </w:pPr>
    </w:p>
    <w:p w14:paraId="6A610B89"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Typ, model (podać):</w:t>
      </w:r>
      <w:r w:rsidRPr="00504241">
        <w:rPr>
          <w:rFonts w:asciiTheme="minorHAnsi" w:hAnsiTheme="minorHAnsi" w:cstheme="minorHAnsi"/>
          <w:szCs w:val="22"/>
        </w:rPr>
        <w:t xml:space="preserve"> …………………………………</w:t>
      </w:r>
    </w:p>
    <w:p w14:paraId="28047763" w14:textId="77777777" w:rsidR="00A45CB9" w:rsidRPr="00504241" w:rsidRDefault="00A45CB9" w:rsidP="00504241">
      <w:pPr>
        <w:pStyle w:val="Podtytu"/>
        <w:rPr>
          <w:rFonts w:asciiTheme="minorHAnsi" w:hAnsiTheme="minorHAnsi" w:cstheme="minorHAnsi"/>
          <w:b w:val="0"/>
          <w:bCs w:val="0"/>
          <w:szCs w:val="22"/>
        </w:rPr>
      </w:pPr>
    </w:p>
    <w:p w14:paraId="4E64EB07"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Producent (podać):</w:t>
      </w:r>
      <w:r w:rsidRPr="00504241">
        <w:rPr>
          <w:rFonts w:asciiTheme="minorHAnsi" w:hAnsiTheme="minorHAnsi" w:cstheme="minorHAnsi"/>
          <w:szCs w:val="22"/>
        </w:rPr>
        <w:t xml:space="preserve"> …………………………………</w:t>
      </w:r>
    </w:p>
    <w:p w14:paraId="1099521F" w14:textId="77777777" w:rsidR="00A45CB9" w:rsidRPr="00504241" w:rsidRDefault="00A45CB9" w:rsidP="00504241">
      <w:pPr>
        <w:pStyle w:val="Podtytu"/>
        <w:rPr>
          <w:rFonts w:asciiTheme="minorHAnsi" w:hAnsiTheme="minorHAnsi" w:cstheme="minorHAnsi"/>
          <w:szCs w:val="22"/>
        </w:rPr>
      </w:pPr>
    </w:p>
    <w:p w14:paraId="64F03C49" w14:textId="0DCCC5A6" w:rsidR="00A45CB9" w:rsidRPr="00504241" w:rsidRDefault="00A45CB9" w:rsidP="00504241">
      <w:pPr>
        <w:pStyle w:val="Podtytu"/>
        <w:rPr>
          <w:rFonts w:asciiTheme="minorHAnsi" w:hAnsiTheme="minorHAnsi" w:cstheme="minorHAnsi"/>
          <w:b w:val="0"/>
          <w:szCs w:val="22"/>
        </w:rPr>
      </w:pPr>
      <w:r w:rsidRPr="00504241">
        <w:rPr>
          <w:rFonts w:asciiTheme="minorHAnsi" w:hAnsiTheme="minorHAnsi" w:cstheme="minorHAnsi"/>
          <w:b w:val="0"/>
          <w:szCs w:val="22"/>
        </w:rPr>
        <w:t>Rok produkcji: 2026</w:t>
      </w:r>
    </w:p>
    <w:p w14:paraId="03C727C9" w14:textId="0A4DF029" w:rsidR="00A45CB9" w:rsidRPr="00504241" w:rsidRDefault="00A45CB9" w:rsidP="00504241">
      <w:pPr>
        <w:pStyle w:val="Podtytu"/>
        <w:rPr>
          <w:rFonts w:asciiTheme="minorHAnsi" w:hAnsiTheme="minorHAnsi" w:cstheme="minorHAnsi"/>
          <w:b w:val="0"/>
          <w:szCs w:val="22"/>
        </w:rPr>
      </w:pPr>
    </w:p>
    <w:tbl>
      <w:tblPr>
        <w:tblW w:w="9458"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4640"/>
        <w:gridCol w:w="1754"/>
        <w:gridCol w:w="2506"/>
      </w:tblGrid>
      <w:tr w:rsidR="00A45CB9" w:rsidRPr="00504241" w14:paraId="75FB2087" w14:textId="77777777" w:rsidTr="00A45CB9">
        <w:tc>
          <w:tcPr>
            <w:tcW w:w="558" w:type="dxa"/>
            <w:shd w:val="clear" w:color="auto" w:fill="FFFFFF"/>
            <w:vAlign w:val="center"/>
          </w:tcPr>
          <w:p w14:paraId="38796E2D" w14:textId="77777777" w:rsidR="00A45CB9" w:rsidRPr="00504241" w:rsidRDefault="00A45CB9" w:rsidP="00504241">
            <w:pPr>
              <w:shd w:val="clear" w:color="auto" w:fill="FFFFFF"/>
              <w:snapToGrid w:val="0"/>
              <w:jc w:val="center"/>
              <w:rPr>
                <w:rFonts w:asciiTheme="minorHAnsi" w:hAnsiTheme="minorHAnsi" w:cstheme="minorHAnsi"/>
                <w:b/>
                <w:bCs/>
                <w:sz w:val="22"/>
                <w:szCs w:val="22"/>
                <w:lang w:eastAsia="ar-SA"/>
              </w:rPr>
            </w:pPr>
            <w:r w:rsidRPr="00504241">
              <w:rPr>
                <w:rFonts w:asciiTheme="minorHAnsi" w:hAnsiTheme="minorHAnsi" w:cstheme="minorHAnsi"/>
                <w:b/>
                <w:sz w:val="22"/>
                <w:szCs w:val="22"/>
              </w:rPr>
              <w:t>LP</w:t>
            </w:r>
          </w:p>
        </w:tc>
        <w:tc>
          <w:tcPr>
            <w:tcW w:w="4640" w:type="dxa"/>
            <w:shd w:val="clear" w:color="auto" w:fill="FFFFFF"/>
            <w:vAlign w:val="center"/>
          </w:tcPr>
          <w:p w14:paraId="2584935C" w14:textId="77777777" w:rsidR="00A45CB9" w:rsidRPr="00504241" w:rsidRDefault="00A45CB9" w:rsidP="00504241">
            <w:pPr>
              <w:shd w:val="clear" w:color="auto" w:fill="FFFFFF"/>
              <w:snapToGrid w:val="0"/>
              <w:ind w:left="101"/>
              <w:jc w:val="center"/>
              <w:rPr>
                <w:rFonts w:asciiTheme="minorHAnsi" w:hAnsiTheme="minorHAnsi" w:cstheme="minorHAnsi"/>
                <w:b/>
                <w:bCs/>
                <w:sz w:val="22"/>
                <w:szCs w:val="22"/>
                <w:lang w:eastAsia="ar-SA"/>
              </w:rPr>
            </w:pPr>
            <w:r w:rsidRPr="00504241">
              <w:rPr>
                <w:rFonts w:asciiTheme="minorHAnsi" w:hAnsiTheme="minorHAnsi" w:cstheme="minorHAnsi"/>
                <w:b/>
                <w:sz w:val="22"/>
                <w:szCs w:val="22"/>
              </w:rPr>
              <w:t>PARAMETRY GRANICZNE</w:t>
            </w:r>
          </w:p>
        </w:tc>
        <w:tc>
          <w:tcPr>
            <w:tcW w:w="1754" w:type="dxa"/>
            <w:shd w:val="clear" w:color="auto" w:fill="FFFFFF"/>
            <w:vAlign w:val="center"/>
          </w:tcPr>
          <w:p w14:paraId="6A15F02F" w14:textId="77777777" w:rsidR="00A45CB9" w:rsidRPr="00504241" w:rsidRDefault="00A45CB9" w:rsidP="00504241">
            <w:pPr>
              <w:jc w:val="center"/>
              <w:rPr>
                <w:rFonts w:asciiTheme="minorHAnsi" w:hAnsiTheme="minorHAnsi" w:cstheme="minorHAnsi"/>
                <w:b/>
                <w:sz w:val="22"/>
                <w:szCs w:val="22"/>
              </w:rPr>
            </w:pPr>
            <w:r w:rsidRPr="00504241">
              <w:rPr>
                <w:rFonts w:asciiTheme="minorHAnsi" w:hAnsiTheme="minorHAnsi" w:cstheme="minorHAnsi"/>
                <w:b/>
                <w:sz w:val="22"/>
                <w:szCs w:val="22"/>
              </w:rPr>
              <w:t>PARAMETR WYMAGANY</w:t>
            </w:r>
          </w:p>
        </w:tc>
        <w:tc>
          <w:tcPr>
            <w:tcW w:w="2506" w:type="dxa"/>
            <w:shd w:val="clear" w:color="auto" w:fill="FFFFFF"/>
            <w:vAlign w:val="center"/>
          </w:tcPr>
          <w:p w14:paraId="66AC2B04" w14:textId="77777777" w:rsidR="00A45CB9" w:rsidRPr="00504241" w:rsidRDefault="00A45CB9" w:rsidP="00504241">
            <w:pPr>
              <w:shd w:val="clear" w:color="auto" w:fill="FFFFFF"/>
              <w:snapToGrid w:val="0"/>
              <w:ind w:left="278" w:right="576"/>
              <w:jc w:val="center"/>
              <w:rPr>
                <w:rFonts w:asciiTheme="minorHAnsi" w:hAnsiTheme="minorHAnsi" w:cstheme="minorHAnsi"/>
                <w:b/>
                <w:bCs/>
                <w:sz w:val="22"/>
                <w:szCs w:val="22"/>
                <w:lang w:eastAsia="ar-SA"/>
              </w:rPr>
            </w:pPr>
            <w:r w:rsidRPr="00504241">
              <w:rPr>
                <w:rFonts w:asciiTheme="minorHAnsi" w:hAnsiTheme="minorHAnsi" w:cstheme="minorHAnsi"/>
                <w:b/>
                <w:sz w:val="22"/>
                <w:szCs w:val="22"/>
              </w:rPr>
              <w:t>PARAMETR OFEROWANY</w:t>
            </w:r>
          </w:p>
        </w:tc>
      </w:tr>
      <w:tr w:rsidR="00A45CB9" w:rsidRPr="00504241" w14:paraId="2E1AA0AA" w14:textId="77777777" w:rsidTr="00A45CB9">
        <w:tc>
          <w:tcPr>
            <w:tcW w:w="558" w:type="dxa"/>
            <w:vAlign w:val="center"/>
          </w:tcPr>
          <w:p w14:paraId="3E1BC059"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w:t>
            </w:r>
          </w:p>
        </w:tc>
        <w:tc>
          <w:tcPr>
            <w:tcW w:w="4640" w:type="dxa"/>
            <w:vAlign w:val="center"/>
          </w:tcPr>
          <w:p w14:paraId="49AEDFFC"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Ciśnieniomierz do profesjonalnych zastosowań </w:t>
            </w:r>
          </w:p>
        </w:tc>
        <w:tc>
          <w:tcPr>
            <w:tcW w:w="1754" w:type="dxa"/>
            <w:vAlign w:val="center"/>
          </w:tcPr>
          <w:p w14:paraId="54D3B597"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vAlign w:val="center"/>
          </w:tcPr>
          <w:p w14:paraId="58EA4309"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249F0BC4" w14:textId="77777777" w:rsidTr="00A45CB9">
        <w:tc>
          <w:tcPr>
            <w:tcW w:w="558" w:type="dxa"/>
            <w:vAlign w:val="center"/>
          </w:tcPr>
          <w:p w14:paraId="4E925EEB"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2.</w:t>
            </w:r>
          </w:p>
        </w:tc>
        <w:tc>
          <w:tcPr>
            <w:tcW w:w="4640" w:type="dxa"/>
            <w:vAlign w:val="center"/>
          </w:tcPr>
          <w:p w14:paraId="605029F2"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lang w:eastAsia="ar-SA"/>
              </w:rPr>
              <w:t>Ciśnieniomierz cyfrowy przeznaczony do pomiaru ciśnienia krwi i tętna u osób dorosłych i dzieci z obwodem ramienia między 12 cm i 50 cm (od 5 cali do 20 cali).</w:t>
            </w:r>
          </w:p>
        </w:tc>
        <w:tc>
          <w:tcPr>
            <w:tcW w:w="1754" w:type="dxa"/>
            <w:vAlign w:val="center"/>
          </w:tcPr>
          <w:p w14:paraId="7E661B2D"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podać </w:t>
            </w:r>
          </w:p>
        </w:tc>
        <w:tc>
          <w:tcPr>
            <w:tcW w:w="2506" w:type="dxa"/>
            <w:vAlign w:val="center"/>
          </w:tcPr>
          <w:p w14:paraId="2E2D8DA0"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129E2B2C" w14:textId="77777777" w:rsidTr="00A45CB9">
        <w:tc>
          <w:tcPr>
            <w:tcW w:w="558" w:type="dxa"/>
            <w:vAlign w:val="center"/>
          </w:tcPr>
          <w:p w14:paraId="0493337A"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3.</w:t>
            </w:r>
          </w:p>
        </w:tc>
        <w:tc>
          <w:tcPr>
            <w:tcW w:w="4640" w:type="dxa"/>
            <w:vAlign w:val="center"/>
          </w:tcPr>
          <w:p w14:paraId="1E2A778F"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lang w:eastAsia="ar-SA"/>
              </w:rPr>
              <w:t>Urządzenie przeznaczone do stosowania w gabinetach lekarskich, szpitalach, klinikach i innych zakładach opieki zdrowotnej</w:t>
            </w:r>
          </w:p>
        </w:tc>
        <w:tc>
          <w:tcPr>
            <w:tcW w:w="1754" w:type="dxa"/>
            <w:vAlign w:val="center"/>
          </w:tcPr>
          <w:p w14:paraId="5E39712E"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vAlign w:val="center"/>
          </w:tcPr>
          <w:p w14:paraId="5CB7CF72"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1B446D97" w14:textId="77777777" w:rsidTr="00A45CB9">
        <w:tc>
          <w:tcPr>
            <w:tcW w:w="558" w:type="dxa"/>
            <w:vAlign w:val="center"/>
          </w:tcPr>
          <w:p w14:paraId="58EAF9E5"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4.</w:t>
            </w:r>
          </w:p>
        </w:tc>
        <w:tc>
          <w:tcPr>
            <w:tcW w:w="4640" w:type="dxa"/>
            <w:vAlign w:val="center"/>
          </w:tcPr>
          <w:p w14:paraId="4981A7E6" w14:textId="77777777" w:rsidR="00A45CB9" w:rsidRPr="00504241" w:rsidRDefault="00A45CB9" w:rsidP="00504241">
            <w:pPr>
              <w:shd w:val="clear" w:color="auto" w:fill="FFFFFF"/>
              <w:snapToGrid w:val="0"/>
              <w:ind w:right="82" w:firstLine="24"/>
              <w:rPr>
                <w:rFonts w:asciiTheme="minorHAnsi" w:hAnsiTheme="minorHAnsi" w:cstheme="minorHAnsi"/>
                <w:sz w:val="22"/>
                <w:szCs w:val="22"/>
                <w:lang w:eastAsia="ar-SA"/>
              </w:rPr>
            </w:pPr>
            <w:r w:rsidRPr="00504241">
              <w:rPr>
                <w:rFonts w:asciiTheme="minorHAnsi" w:hAnsiTheme="minorHAnsi" w:cstheme="minorHAnsi"/>
                <w:sz w:val="22"/>
                <w:szCs w:val="22"/>
                <w:lang w:eastAsia="ar-SA"/>
              </w:rPr>
              <w:t>Mierzone parametry</w:t>
            </w:r>
          </w:p>
          <w:p w14:paraId="0E12F701" w14:textId="77777777" w:rsidR="00A45CB9" w:rsidRPr="00504241" w:rsidRDefault="00A45CB9" w:rsidP="00504241">
            <w:pPr>
              <w:shd w:val="clear" w:color="auto" w:fill="FFFFFF"/>
              <w:snapToGrid w:val="0"/>
              <w:ind w:right="82" w:firstLine="24"/>
              <w:rPr>
                <w:rFonts w:asciiTheme="minorHAnsi" w:hAnsiTheme="minorHAnsi" w:cstheme="minorHAnsi"/>
                <w:sz w:val="22"/>
                <w:szCs w:val="22"/>
                <w:lang w:eastAsia="ar-SA"/>
              </w:rPr>
            </w:pPr>
            <w:r w:rsidRPr="00504241">
              <w:rPr>
                <w:rFonts w:ascii="Arial" w:hAnsi="Arial" w:cs="Arial"/>
                <w:sz w:val="22"/>
                <w:szCs w:val="22"/>
                <w:lang w:eastAsia="ar-SA"/>
              </w:rPr>
              <w:t>■</w:t>
            </w:r>
            <w:r w:rsidRPr="00504241">
              <w:rPr>
                <w:rFonts w:asciiTheme="minorHAnsi" w:hAnsiTheme="minorHAnsi" w:cstheme="minorHAnsi"/>
                <w:sz w:val="22"/>
                <w:szCs w:val="22"/>
                <w:lang w:eastAsia="ar-SA"/>
              </w:rPr>
              <w:t xml:space="preserve"> Ciśnienie krwi mierzone metodą nieinwazyjną</w:t>
            </w:r>
          </w:p>
          <w:p w14:paraId="089A89AE" w14:textId="77777777" w:rsidR="00A45CB9" w:rsidRPr="00504241" w:rsidRDefault="00A45CB9" w:rsidP="00504241">
            <w:pPr>
              <w:shd w:val="clear" w:color="auto" w:fill="FFFFFF"/>
              <w:snapToGrid w:val="0"/>
              <w:ind w:right="82" w:firstLine="24"/>
              <w:rPr>
                <w:rFonts w:asciiTheme="minorHAnsi" w:hAnsiTheme="minorHAnsi" w:cstheme="minorHAnsi"/>
                <w:sz w:val="22"/>
                <w:szCs w:val="22"/>
                <w:lang w:eastAsia="ar-SA"/>
              </w:rPr>
            </w:pPr>
            <w:r w:rsidRPr="00504241">
              <w:rPr>
                <w:rFonts w:ascii="Arial" w:hAnsi="Arial" w:cs="Arial"/>
                <w:sz w:val="22"/>
                <w:szCs w:val="22"/>
                <w:lang w:eastAsia="ar-SA"/>
              </w:rPr>
              <w:t>■</w:t>
            </w:r>
            <w:r w:rsidRPr="00504241">
              <w:rPr>
                <w:rFonts w:asciiTheme="minorHAnsi" w:hAnsiTheme="minorHAnsi" w:cstheme="minorHAnsi"/>
                <w:sz w:val="22"/>
                <w:szCs w:val="22"/>
                <w:lang w:eastAsia="ar-SA"/>
              </w:rPr>
              <w:t xml:space="preserve"> Częstość tętna</w:t>
            </w:r>
          </w:p>
        </w:tc>
        <w:tc>
          <w:tcPr>
            <w:tcW w:w="1754" w:type="dxa"/>
            <w:vAlign w:val="center"/>
          </w:tcPr>
          <w:p w14:paraId="2BA0810C"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478382F9"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5E8507C3" w14:textId="77777777" w:rsidTr="00A45CB9">
        <w:tc>
          <w:tcPr>
            <w:tcW w:w="558" w:type="dxa"/>
            <w:vAlign w:val="center"/>
          </w:tcPr>
          <w:p w14:paraId="2B2CF93F"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5.</w:t>
            </w:r>
          </w:p>
        </w:tc>
        <w:tc>
          <w:tcPr>
            <w:tcW w:w="4640" w:type="dxa"/>
            <w:vAlign w:val="center"/>
          </w:tcPr>
          <w:p w14:paraId="7762B2FC"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lang w:eastAsia="ar-SA"/>
              </w:rPr>
              <w:t>Urządzenie kompaktowe / biurkowe, zapewniające niezawodne i precyzyjne pomiary ciśnienia krwi. Urządzenie zautomatyzowane.</w:t>
            </w:r>
          </w:p>
        </w:tc>
        <w:tc>
          <w:tcPr>
            <w:tcW w:w="1754" w:type="dxa"/>
            <w:vAlign w:val="center"/>
          </w:tcPr>
          <w:p w14:paraId="20796A3B"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vAlign w:val="center"/>
          </w:tcPr>
          <w:p w14:paraId="6CED167F"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62255D82" w14:textId="77777777" w:rsidTr="00A45CB9">
        <w:tc>
          <w:tcPr>
            <w:tcW w:w="558" w:type="dxa"/>
            <w:vAlign w:val="center"/>
          </w:tcPr>
          <w:p w14:paraId="3087A6F9"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6.</w:t>
            </w:r>
          </w:p>
        </w:tc>
        <w:tc>
          <w:tcPr>
            <w:tcW w:w="4640" w:type="dxa"/>
            <w:vAlign w:val="center"/>
          </w:tcPr>
          <w:p w14:paraId="5F1D5DD8" w14:textId="77777777" w:rsidR="00A45CB9" w:rsidRPr="00504241" w:rsidRDefault="00A45CB9" w:rsidP="00504241">
            <w:pPr>
              <w:shd w:val="clear" w:color="auto" w:fill="FFFFFF"/>
              <w:snapToGrid w:val="0"/>
              <w:ind w:right="240"/>
              <w:rPr>
                <w:rFonts w:asciiTheme="minorHAnsi" w:hAnsiTheme="minorHAnsi" w:cstheme="minorHAnsi"/>
                <w:sz w:val="22"/>
                <w:szCs w:val="22"/>
                <w:lang w:eastAsia="ar-SA"/>
              </w:rPr>
            </w:pPr>
            <w:r w:rsidRPr="00504241">
              <w:rPr>
                <w:rFonts w:asciiTheme="minorHAnsi" w:hAnsiTheme="minorHAnsi" w:cstheme="minorHAnsi"/>
                <w:sz w:val="22"/>
                <w:szCs w:val="22"/>
                <w:lang w:eastAsia="ar-SA"/>
              </w:rPr>
              <w:t>Min. trzy intuicyjne przyciski umożliwiające korzystanie z urządzenia - Bezproblemowo przeprowadzające zarówno pomiary osłuchowe, jak i oscylometryczne, pozwalające dostosować pomiar do indywidualnych potrzeb.</w:t>
            </w:r>
          </w:p>
        </w:tc>
        <w:tc>
          <w:tcPr>
            <w:tcW w:w="1754" w:type="dxa"/>
            <w:vAlign w:val="center"/>
          </w:tcPr>
          <w:p w14:paraId="04A61AF0"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vAlign w:val="center"/>
          </w:tcPr>
          <w:p w14:paraId="73641924"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120784F6" w14:textId="77777777" w:rsidTr="00A45CB9">
        <w:tc>
          <w:tcPr>
            <w:tcW w:w="558" w:type="dxa"/>
            <w:vAlign w:val="center"/>
          </w:tcPr>
          <w:p w14:paraId="4E811F90"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7.</w:t>
            </w:r>
          </w:p>
        </w:tc>
        <w:tc>
          <w:tcPr>
            <w:tcW w:w="4640" w:type="dxa"/>
            <w:vAlign w:val="center"/>
          </w:tcPr>
          <w:p w14:paraId="4AA4C143"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lang w:eastAsia="ar-SA"/>
              </w:rPr>
              <w:t>Urządzenie wyposażone w zaawansowaną funkcję, która automatycznie wykrywa nieregularne uderzenia serca</w:t>
            </w:r>
          </w:p>
        </w:tc>
        <w:tc>
          <w:tcPr>
            <w:tcW w:w="1754" w:type="dxa"/>
            <w:vAlign w:val="center"/>
          </w:tcPr>
          <w:p w14:paraId="2D96FB09"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14295DFE"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1AAB147D" w14:textId="77777777" w:rsidTr="00A45CB9">
        <w:tc>
          <w:tcPr>
            <w:tcW w:w="558" w:type="dxa"/>
            <w:vAlign w:val="center"/>
          </w:tcPr>
          <w:p w14:paraId="458480DF"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8.</w:t>
            </w:r>
          </w:p>
        </w:tc>
        <w:tc>
          <w:tcPr>
            <w:tcW w:w="4640" w:type="dxa"/>
            <w:vAlign w:val="center"/>
          </w:tcPr>
          <w:p w14:paraId="0750CB00" w14:textId="77777777" w:rsidR="00A45CB9" w:rsidRPr="00504241" w:rsidRDefault="00A45CB9" w:rsidP="00504241">
            <w:pPr>
              <w:shd w:val="clear" w:color="auto" w:fill="FFFFFF"/>
              <w:snapToGrid w:val="0"/>
              <w:ind w:right="221" w:firstLine="19"/>
              <w:rPr>
                <w:rFonts w:asciiTheme="minorHAnsi" w:hAnsiTheme="minorHAnsi" w:cstheme="minorHAnsi"/>
                <w:bCs/>
                <w:sz w:val="22"/>
                <w:szCs w:val="22"/>
                <w:lang w:eastAsia="ar-SA"/>
              </w:rPr>
            </w:pPr>
            <w:r w:rsidRPr="00504241">
              <w:rPr>
                <w:rFonts w:asciiTheme="minorHAnsi" w:hAnsiTheme="minorHAnsi" w:cstheme="minorHAnsi"/>
                <w:bCs/>
                <w:sz w:val="22"/>
                <w:szCs w:val="22"/>
                <w:lang w:eastAsia="ar-SA"/>
              </w:rPr>
              <w:t xml:space="preserve">Szeroki zakres pomiarowy systole (60 - 250mmHg) i diastole (40 - 200mmHg), pozwalający na dokładne monitorowanie ciśnienia krwi. Dodatkowo, zakres pomiarowy tętna od 40 do 200 uderzeń na minutę. </w:t>
            </w:r>
          </w:p>
        </w:tc>
        <w:tc>
          <w:tcPr>
            <w:tcW w:w="1754" w:type="dxa"/>
            <w:vAlign w:val="center"/>
          </w:tcPr>
          <w:p w14:paraId="41886643"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podać </w:t>
            </w:r>
          </w:p>
        </w:tc>
        <w:tc>
          <w:tcPr>
            <w:tcW w:w="2506" w:type="dxa"/>
            <w:vAlign w:val="center"/>
          </w:tcPr>
          <w:p w14:paraId="28C7F913"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517A1D19" w14:textId="77777777" w:rsidTr="00A45CB9">
        <w:tc>
          <w:tcPr>
            <w:tcW w:w="558" w:type="dxa"/>
            <w:vAlign w:val="center"/>
          </w:tcPr>
          <w:p w14:paraId="303DB6EF"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9.</w:t>
            </w:r>
          </w:p>
        </w:tc>
        <w:tc>
          <w:tcPr>
            <w:tcW w:w="4640" w:type="dxa"/>
            <w:vAlign w:val="center"/>
          </w:tcPr>
          <w:p w14:paraId="4A9FB927" w14:textId="77777777" w:rsidR="00A45CB9" w:rsidRPr="00504241" w:rsidRDefault="00A45CB9" w:rsidP="00504241">
            <w:pPr>
              <w:shd w:val="clear" w:color="auto" w:fill="FFFFFF"/>
              <w:snapToGrid w:val="0"/>
              <w:ind w:right="221" w:firstLine="19"/>
              <w:rPr>
                <w:rFonts w:asciiTheme="minorHAnsi" w:hAnsiTheme="minorHAnsi" w:cstheme="minorHAnsi"/>
                <w:bCs/>
                <w:sz w:val="22"/>
                <w:szCs w:val="22"/>
                <w:lang w:eastAsia="ar-SA"/>
              </w:rPr>
            </w:pPr>
            <w:r w:rsidRPr="00504241">
              <w:rPr>
                <w:rFonts w:asciiTheme="minorHAnsi" w:hAnsiTheme="minorHAnsi" w:cstheme="minorHAnsi"/>
                <w:bCs/>
                <w:sz w:val="22"/>
                <w:szCs w:val="22"/>
                <w:lang w:eastAsia="ar-SA"/>
              </w:rPr>
              <w:t>Duży, czytelny wyświetlacz LCD oraz możliwość wymiany mankietu</w:t>
            </w:r>
          </w:p>
        </w:tc>
        <w:tc>
          <w:tcPr>
            <w:tcW w:w="1754" w:type="dxa"/>
            <w:vAlign w:val="center"/>
          </w:tcPr>
          <w:p w14:paraId="6C8EEE33"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podać </w:t>
            </w:r>
          </w:p>
        </w:tc>
        <w:tc>
          <w:tcPr>
            <w:tcW w:w="2506" w:type="dxa"/>
            <w:vAlign w:val="center"/>
          </w:tcPr>
          <w:p w14:paraId="4254FCFC"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64A01D00" w14:textId="77777777" w:rsidTr="00A45CB9">
        <w:tc>
          <w:tcPr>
            <w:tcW w:w="558" w:type="dxa"/>
            <w:vAlign w:val="center"/>
          </w:tcPr>
          <w:p w14:paraId="54BB21D8"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10.</w:t>
            </w:r>
          </w:p>
        </w:tc>
        <w:tc>
          <w:tcPr>
            <w:tcW w:w="4640" w:type="dxa"/>
            <w:vAlign w:val="center"/>
          </w:tcPr>
          <w:p w14:paraId="2A0E4C8A" w14:textId="77777777" w:rsidR="00A45CB9" w:rsidRPr="00504241" w:rsidRDefault="00A45CB9" w:rsidP="00504241">
            <w:pPr>
              <w:shd w:val="clear" w:color="auto" w:fill="FFFFFF"/>
              <w:snapToGrid w:val="0"/>
              <w:ind w:right="370" w:hanging="24"/>
              <w:rPr>
                <w:rFonts w:asciiTheme="minorHAnsi" w:hAnsiTheme="minorHAnsi" w:cstheme="minorHAnsi"/>
                <w:sz w:val="22"/>
                <w:szCs w:val="22"/>
                <w:lang w:eastAsia="ar-SA"/>
              </w:rPr>
            </w:pPr>
            <w:r w:rsidRPr="00504241">
              <w:rPr>
                <w:rFonts w:asciiTheme="minorHAnsi" w:hAnsiTheme="minorHAnsi" w:cstheme="minorHAnsi"/>
                <w:sz w:val="22"/>
                <w:szCs w:val="22"/>
                <w:lang w:eastAsia="ar-SA"/>
              </w:rPr>
              <w:t>W zestawie: mankiet M (22-32 cm), adapter</w:t>
            </w:r>
          </w:p>
        </w:tc>
        <w:tc>
          <w:tcPr>
            <w:tcW w:w="1754" w:type="dxa"/>
            <w:vAlign w:val="center"/>
          </w:tcPr>
          <w:p w14:paraId="019B0149"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328CF502"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330183AE" w14:textId="77777777" w:rsidTr="00A45CB9">
        <w:tc>
          <w:tcPr>
            <w:tcW w:w="558" w:type="dxa"/>
            <w:vAlign w:val="center"/>
          </w:tcPr>
          <w:p w14:paraId="6D857515"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11.</w:t>
            </w:r>
          </w:p>
        </w:tc>
        <w:tc>
          <w:tcPr>
            <w:tcW w:w="4640" w:type="dxa"/>
            <w:vAlign w:val="center"/>
          </w:tcPr>
          <w:p w14:paraId="33E99453" w14:textId="77777777" w:rsidR="00A45CB9" w:rsidRPr="00504241" w:rsidRDefault="00A45CB9" w:rsidP="00504241">
            <w:pPr>
              <w:shd w:val="clear" w:color="auto" w:fill="FFFFFF"/>
              <w:snapToGrid w:val="0"/>
              <w:ind w:right="370"/>
              <w:rPr>
                <w:rFonts w:asciiTheme="minorHAnsi" w:hAnsiTheme="minorHAnsi" w:cstheme="minorHAnsi"/>
                <w:sz w:val="22"/>
                <w:szCs w:val="22"/>
                <w:lang w:eastAsia="ar-SA"/>
              </w:rPr>
            </w:pPr>
            <w:r w:rsidRPr="00504241">
              <w:rPr>
                <w:rFonts w:asciiTheme="minorHAnsi" w:hAnsiTheme="minorHAnsi" w:cstheme="minorHAnsi"/>
                <w:sz w:val="22"/>
                <w:szCs w:val="22"/>
                <w:lang w:eastAsia="ar-SA"/>
              </w:rPr>
              <w:t>Możliwość zasilania zarówno bateriami, jak i z sieci.</w:t>
            </w:r>
          </w:p>
        </w:tc>
        <w:tc>
          <w:tcPr>
            <w:tcW w:w="1754" w:type="dxa"/>
            <w:vAlign w:val="center"/>
          </w:tcPr>
          <w:p w14:paraId="22EC0AFF"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546EA01E"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022BB052" w14:textId="77777777" w:rsidTr="00A45CB9">
        <w:tc>
          <w:tcPr>
            <w:tcW w:w="558" w:type="dxa"/>
            <w:vAlign w:val="center"/>
          </w:tcPr>
          <w:p w14:paraId="5C256973"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12.</w:t>
            </w:r>
          </w:p>
        </w:tc>
        <w:tc>
          <w:tcPr>
            <w:tcW w:w="4640" w:type="dxa"/>
            <w:vAlign w:val="center"/>
          </w:tcPr>
          <w:p w14:paraId="224B464F"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lang w:eastAsia="ar-SA"/>
              </w:rPr>
              <w:t>Łóżko zaopatrzone w krążki odbojowe o średnicy fi 60mm ± 5mm</w:t>
            </w:r>
          </w:p>
        </w:tc>
        <w:tc>
          <w:tcPr>
            <w:tcW w:w="1754" w:type="dxa"/>
            <w:vAlign w:val="center"/>
          </w:tcPr>
          <w:p w14:paraId="3CD4FCE5"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51F6BFDF"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1EF626B7" w14:textId="77777777" w:rsidTr="00A45CB9">
        <w:tc>
          <w:tcPr>
            <w:tcW w:w="558" w:type="dxa"/>
            <w:vAlign w:val="center"/>
          </w:tcPr>
          <w:p w14:paraId="6117F940"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13.</w:t>
            </w:r>
          </w:p>
        </w:tc>
        <w:tc>
          <w:tcPr>
            <w:tcW w:w="4640" w:type="dxa"/>
            <w:vAlign w:val="center"/>
          </w:tcPr>
          <w:p w14:paraId="6FC206AF" w14:textId="77777777" w:rsidR="00A45CB9" w:rsidRPr="00504241" w:rsidRDefault="00A45CB9" w:rsidP="00504241">
            <w:pPr>
              <w:shd w:val="clear" w:color="auto" w:fill="FFFFFF"/>
              <w:snapToGrid w:val="0"/>
              <w:ind w:right="29"/>
              <w:rPr>
                <w:rFonts w:asciiTheme="minorHAnsi" w:hAnsiTheme="minorHAnsi" w:cstheme="minorHAnsi"/>
                <w:sz w:val="22"/>
                <w:szCs w:val="22"/>
                <w:lang w:eastAsia="ar-SA"/>
              </w:rPr>
            </w:pPr>
            <w:r w:rsidRPr="00504241">
              <w:rPr>
                <w:rFonts w:asciiTheme="minorHAnsi" w:hAnsiTheme="minorHAnsi" w:cstheme="minorHAnsi"/>
                <w:sz w:val="22"/>
                <w:szCs w:val="22"/>
                <w:lang w:eastAsia="ar-SA"/>
              </w:rPr>
              <w:t>Specyfikacja techniczna:</w:t>
            </w:r>
          </w:p>
          <w:p w14:paraId="018750C7" w14:textId="77777777" w:rsidR="00A45CB9" w:rsidRPr="00504241" w:rsidRDefault="00A45CB9" w:rsidP="00504241">
            <w:pPr>
              <w:shd w:val="clear" w:color="auto" w:fill="FFFFFF"/>
              <w:snapToGrid w:val="0"/>
              <w:ind w:right="29"/>
              <w:rPr>
                <w:rFonts w:asciiTheme="minorHAnsi" w:hAnsiTheme="minorHAnsi" w:cstheme="minorHAnsi"/>
                <w:sz w:val="22"/>
                <w:szCs w:val="22"/>
                <w:lang w:eastAsia="ar-SA"/>
              </w:rPr>
            </w:pPr>
            <w:r w:rsidRPr="00504241">
              <w:rPr>
                <w:rFonts w:asciiTheme="minorHAnsi" w:hAnsiTheme="minorHAnsi" w:cstheme="minorHAnsi"/>
                <w:sz w:val="22"/>
                <w:szCs w:val="22"/>
                <w:lang w:eastAsia="ar-SA"/>
              </w:rPr>
              <w:t>Typ: Automatyczny ciśnieniomierz naramienny</w:t>
            </w:r>
          </w:p>
          <w:p w14:paraId="3F3296AB" w14:textId="77777777" w:rsidR="00A45CB9" w:rsidRPr="00504241" w:rsidRDefault="00A45CB9" w:rsidP="00504241">
            <w:pPr>
              <w:shd w:val="clear" w:color="auto" w:fill="FFFFFF"/>
              <w:snapToGrid w:val="0"/>
              <w:ind w:right="29"/>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Zakresy pomiarowe: Systole: 60 - 250 mmHg, </w:t>
            </w:r>
            <w:r w:rsidRPr="00504241">
              <w:rPr>
                <w:rFonts w:asciiTheme="minorHAnsi" w:hAnsiTheme="minorHAnsi" w:cstheme="minorHAnsi"/>
                <w:sz w:val="22"/>
                <w:szCs w:val="22"/>
                <w:lang w:eastAsia="ar-SA"/>
              </w:rPr>
              <w:lastRenderedPageBreak/>
              <w:t>Diastole: 40 - 200 mmHg, Tętno: 40 - 200 uderzeń/min</w:t>
            </w:r>
          </w:p>
          <w:p w14:paraId="12CAF6B1" w14:textId="77777777" w:rsidR="00A45CB9" w:rsidRPr="00504241" w:rsidRDefault="00A45CB9" w:rsidP="00504241">
            <w:pPr>
              <w:shd w:val="clear" w:color="auto" w:fill="FFFFFF"/>
              <w:snapToGrid w:val="0"/>
              <w:ind w:right="29"/>
              <w:rPr>
                <w:rFonts w:asciiTheme="minorHAnsi" w:hAnsiTheme="minorHAnsi" w:cstheme="minorHAnsi"/>
                <w:sz w:val="22"/>
                <w:szCs w:val="22"/>
                <w:lang w:eastAsia="ar-SA"/>
              </w:rPr>
            </w:pPr>
            <w:r w:rsidRPr="00504241">
              <w:rPr>
                <w:rFonts w:asciiTheme="minorHAnsi" w:hAnsiTheme="minorHAnsi" w:cstheme="minorHAnsi"/>
                <w:sz w:val="22"/>
                <w:szCs w:val="22"/>
                <w:lang w:eastAsia="ar-SA"/>
              </w:rPr>
              <w:t>Klasa ochronności: II</w:t>
            </w:r>
          </w:p>
          <w:p w14:paraId="0F6697B4" w14:textId="77777777" w:rsidR="00A45CB9" w:rsidRPr="00504241" w:rsidRDefault="00A45CB9" w:rsidP="00504241">
            <w:pPr>
              <w:shd w:val="clear" w:color="auto" w:fill="FFFFFF"/>
              <w:snapToGrid w:val="0"/>
              <w:ind w:right="29"/>
              <w:rPr>
                <w:rFonts w:asciiTheme="minorHAnsi" w:hAnsiTheme="minorHAnsi" w:cstheme="minorHAnsi"/>
                <w:sz w:val="22"/>
                <w:szCs w:val="22"/>
                <w:lang w:eastAsia="ar-SA"/>
              </w:rPr>
            </w:pPr>
            <w:r w:rsidRPr="00504241">
              <w:rPr>
                <w:rFonts w:asciiTheme="minorHAnsi" w:hAnsiTheme="minorHAnsi" w:cstheme="minorHAnsi"/>
                <w:sz w:val="22"/>
                <w:szCs w:val="22"/>
                <w:lang w:eastAsia="ar-SA"/>
              </w:rPr>
              <w:t>Wymiary (bez mankietu): 13 x 17,5 x 12 cm ±5mm, Waga: około 0,51 kg</w:t>
            </w:r>
          </w:p>
          <w:p w14:paraId="6DD69F17" w14:textId="77777777" w:rsidR="00A45CB9" w:rsidRPr="00504241" w:rsidRDefault="00A45CB9" w:rsidP="00504241">
            <w:pPr>
              <w:shd w:val="clear" w:color="auto" w:fill="FFFFFF"/>
              <w:snapToGrid w:val="0"/>
              <w:ind w:right="29"/>
              <w:rPr>
                <w:rFonts w:asciiTheme="minorHAnsi" w:hAnsiTheme="minorHAnsi" w:cstheme="minorHAnsi"/>
                <w:sz w:val="22"/>
                <w:szCs w:val="22"/>
                <w:lang w:eastAsia="ar-SA"/>
              </w:rPr>
            </w:pPr>
            <w:r w:rsidRPr="00504241">
              <w:rPr>
                <w:rFonts w:asciiTheme="minorHAnsi" w:hAnsiTheme="minorHAnsi" w:cstheme="minorHAnsi"/>
                <w:sz w:val="22"/>
                <w:szCs w:val="22"/>
                <w:lang w:eastAsia="ar-SA"/>
              </w:rPr>
              <w:t>Mankiet: Standardowy mankiet M (22 - 32 cm)</w:t>
            </w:r>
          </w:p>
          <w:p w14:paraId="5DA2393A" w14:textId="77777777" w:rsidR="00A45CB9" w:rsidRPr="00504241" w:rsidRDefault="00A45CB9" w:rsidP="00504241">
            <w:pPr>
              <w:shd w:val="clear" w:color="auto" w:fill="FFFFFF"/>
              <w:snapToGrid w:val="0"/>
              <w:ind w:right="29"/>
              <w:rPr>
                <w:rFonts w:asciiTheme="minorHAnsi" w:hAnsiTheme="minorHAnsi" w:cstheme="minorHAnsi"/>
                <w:sz w:val="22"/>
                <w:szCs w:val="22"/>
                <w:lang w:eastAsia="ar-SA"/>
              </w:rPr>
            </w:pPr>
            <w:r w:rsidRPr="00504241">
              <w:rPr>
                <w:rFonts w:asciiTheme="minorHAnsi" w:hAnsiTheme="minorHAnsi" w:cstheme="minorHAnsi"/>
                <w:sz w:val="22"/>
                <w:szCs w:val="22"/>
                <w:lang w:eastAsia="ar-SA"/>
              </w:rPr>
              <w:t>Obsługa: 3 przyciski, wyświetlacz ruchu, duży wyświetlacz LCD</w:t>
            </w:r>
          </w:p>
          <w:p w14:paraId="337A5A49" w14:textId="77777777" w:rsidR="00A45CB9" w:rsidRPr="00504241" w:rsidRDefault="00A45CB9" w:rsidP="00504241">
            <w:pPr>
              <w:shd w:val="clear" w:color="auto" w:fill="FFFFFF"/>
              <w:snapToGrid w:val="0"/>
              <w:ind w:right="29"/>
              <w:rPr>
                <w:rFonts w:asciiTheme="minorHAnsi" w:hAnsiTheme="minorHAnsi" w:cstheme="minorHAnsi"/>
                <w:sz w:val="22"/>
                <w:szCs w:val="22"/>
                <w:lang w:eastAsia="ar-SA"/>
              </w:rPr>
            </w:pPr>
            <w:r w:rsidRPr="00504241">
              <w:rPr>
                <w:rFonts w:asciiTheme="minorHAnsi" w:hAnsiTheme="minorHAnsi" w:cstheme="minorHAnsi"/>
                <w:sz w:val="22"/>
                <w:szCs w:val="22"/>
                <w:lang w:eastAsia="ar-SA"/>
              </w:rPr>
              <w:t>Funkcje dodatkowe: Wykrywanie nieregularnych uderzeń serca (arytmii), możliwość wymiany mankietu</w:t>
            </w:r>
          </w:p>
          <w:p w14:paraId="77E671CA" w14:textId="77777777" w:rsidR="00A45CB9" w:rsidRPr="00504241" w:rsidRDefault="00A45CB9" w:rsidP="00504241">
            <w:pPr>
              <w:shd w:val="clear" w:color="auto" w:fill="FFFFFF"/>
              <w:snapToGrid w:val="0"/>
              <w:ind w:right="29"/>
              <w:rPr>
                <w:rFonts w:asciiTheme="minorHAnsi" w:hAnsiTheme="minorHAnsi" w:cstheme="minorHAnsi"/>
                <w:sz w:val="22"/>
                <w:szCs w:val="22"/>
                <w:lang w:eastAsia="ar-SA"/>
              </w:rPr>
            </w:pPr>
            <w:r w:rsidRPr="00504241">
              <w:rPr>
                <w:rFonts w:asciiTheme="minorHAnsi" w:hAnsiTheme="minorHAnsi" w:cstheme="minorHAnsi"/>
                <w:sz w:val="22"/>
                <w:szCs w:val="22"/>
                <w:lang w:eastAsia="ar-SA"/>
              </w:rPr>
              <w:t>Zasilanie: Baterie lub sieć</w:t>
            </w:r>
          </w:p>
          <w:p w14:paraId="5EA85954" w14:textId="77777777" w:rsidR="00A45CB9" w:rsidRPr="00504241" w:rsidRDefault="00A45CB9" w:rsidP="00504241">
            <w:pPr>
              <w:shd w:val="clear" w:color="auto" w:fill="FFFFFF"/>
              <w:snapToGrid w:val="0"/>
              <w:ind w:right="29"/>
              <w:rPr>
                <w:rFonts w:asciiTheme="minorHAnsi" w:hAnsiTheme="minorHAnsi" w:cstheme="minorHAnsi"/>
                <w:sz w:val="22"/>
                <w:szCs w:val="22"/>
                <w:lang w:eastAsia="ar-SA"/>
              </w:rPr>
            </w:pPr>
            <w:r w:rsidRPr="00504241">
              <w:rPr>
                <w:rFonts w:asciiTheme="minorHAnsi" w:hAnsiTheme="minorHAnsi" w:cstheme="minorHAnsi"/>
                <w:sz w:val="22"/>
                <w:szCs w:val="22"/>
                <w:lang w:eastAsia="ar-SA"/>
              </w:rPr>
              <w:t>Gwarancja: 3 lata</w:t>
            </w:r>
          </w:p>
          <w:p w14:paraId="7B77CA99" w14:textId="77777777" w:rsidR="00A45CB9" w:rsidRPr="00504241" w:rsidRDefault="00A45CB9" w:rsidP="00504241">
            <w:pPr>
              <w:shd w:val="clear" w:color="auto" w:fill="FFFFFF"/>
              <w:snapToGrid w:val="0"/>
              <w:ind w:right="29"/>
              <w:rPr>
                <w:rFonts w:asciiTheme="minorHAnsi" w:hAnsiTheme="minorHAnsi" w:cstheme="minorHAnsi"/>
                <w:sz w:val="22"/>
                <w:szCs w:val="22"/>
                <w:lang w:eastAsia="ar-SA"/>
              </w:rPr>
            </w:pPr>
            <w:r w:rsidRPr="00504241">
              <w:rPr>
                <w:rFonts w:asciiTheme="minorHAnsi" w:hAnsiTheme="minorHAnsi" w:cstheme="minorHAnsi"/>
                <w:sz w:val="22"/>
                <w:szCs w:val="22"/>
                <w:lang w:eastAsia="ar-SA"/>
              </w:rPr>
              <w:t>Zawartość zestawu: Ciśnieniomierz, mankiet, adapter, instrukcja obsługi, karta gwarancyjna</w:t>
            </w:r>
          </w:p>
        </w:tc>
        <w:tc>
          <w:tcPr>
            <w:tcW w:w="1754" w:type="dxa"/>
            <w:vAlign w:val="center"/>
          </w:tcPr>
          <w:p w14:paraId="3DA43CAE"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p>
          <w:p w14:paraId="60B8A4AB"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p>
          <w:p w14:paraId="26921C93"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p>
          <w:p w14:paraId="4E5EEED2"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p>
          <w:p w14:paraId="2AFCC9B4"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p>
          <w:p w14:paraId="3ED2C8F2"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p>
          <w:p w14:paraId="3773BB7D"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p>
          <w:p w14:paraId="6DEC8080"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p>
          <w:p w14:paraId="250AA364"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242AF498"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bl>
    <w:p w14:paraId="6B0319D4" w14:textId="77777777" w:rsidR="00A45CB9" w:rsidRPr="00504241" w:rsidRDefault="00A45CB9" w:rsidP="00504241">
      <w:pPr>
        <w:pStyle w:val="Podtytu"/>
        <w:rPr>
          <w:rFonts w:asciiTheme="minorHAnsi" w:hAnsiTheme="minorHAnsi" w:cstheme="minorHAnsi"/>
          <w:b w:val="0"/>
          <w:szCs w:val="22"/>
        </w:rPr>
      </w:pPr>
    </w:p>
    <w:p w14:paraId="1651F2FB" w14:textId="28220380" w:rsidR="000238DD" w:rsidRPr="00504241" w:rsidRDefault="000238DD" w:rsidP="00504241">
      <w:pPr>
        <w:widowControl/>
        <w:autoSpaceDE/>
        <w:autoSpaceDN/>
        <w:adjustRightInd/>
        <w:rPr>
          <w:rFonts w:asciiTheme="minorHAnsi" w:hAnsiTheme="minorHAnsi" w:cstheme="minorHAnsi"/>
          <w:noProof/>
          <w:sz w:val="22"/>
          <w:szCs w:val="22"/>
        </w:rPr>
      </w:pPr>
      <w:r w:rsidRPr="00504241">
        <w:rPr>
          <w:rFonts w:asciiTheme="minorHAnsi" w:hAnsiTheme="minorHAnsi" w:cstheme="minorHAnsi"/>
          <w:noProof/>
          <w:sz w:val="22"/>
          <w:szCs w:val="22"/>
        </w:rPr>
        <w:br w:type="page"/>
      </w:r>
    </w:p>
    <w:p w14:paraId="1DABC0BC" w14:textId="77777777" w:rsidR="007C4C78" w:rsidRPr="00504241" w:rsidRDefault="007C4C78" w:rsidP="00504241">
      <w:pPr>
        <w:widowControl/>
        <w:rPr>
          <w:rFonts w:asciiTheme="minorHAnsi" w:hAnsiTheme="minorHAnsi" w:cstheme="minorHAnsi"/>
          <w:sz w:val="22"/>
          <w:szCs w:val="22"/>
        </w:rPr>
      </w:pPr>
    </w:p>
    <w:p w14:paraId="610DA970" w14:textId="6E77AC1E" w:rsidR="007C4C78" w:rsidRPr="00504241" w:rsidRDefault="005C0E30" w:rsidP="00504241">
      <w:pPr>
        <w:pStyle w:val="Podtytu"/>
        <w:numPr>
          <w:ilvl w:val="0"/>
          <w:numId w:val="5"/>
        </w:numPr>
        <w:rPr>
          <w:rFonts w:asciiTheme="minorHAnsi" w:hAnsiTheme="minorHAnsi" w:cstheme="minorHAnsi"/>
          <w:szCs w:val="22"/>
          <w:u w:val="single"/>
        </w:rPr>
      </w:pPr>
      <w:r w:rsidRPr="00504241">
        <w:rPr>
          <w:rFonts w:asciiTheme="minorHAnsi" w:hAnsiTheme="minorHAnsi" w:cstheme="minorHAnsi"/>
          <w:color w:val="000000"/>
          <w:szCs w:val="22"/>
        </w:rPr>
        <w:t>Aparat do pomiaru ciśnienia krwi manualny</w:t>
      </w:r>
    </w:p>
    <w:p w14:paraId="642A0FEB" w14:textId="77777777" w:rsidR="007C4C78" w:rsidRPr="00504241" w:rsidRDefault="007C4C78" w:rsidP="00504241">
      <w:pPr>
        <w:pStyle w:val="Podtytu"/>
        <w:rPr>
          <w:rFonts w:asciiTheme="minorHAnsi" w:hAnsiTheme="minorHAnsi" w:cstheme="minorHAnsi"/>
          <w:b w:val="0"/>
          <w:bCs w:val="0"/>
          <w:szCs w:val="22"/>
        </w:rPr>
      </w:pPr>
    </w:p>
    <w:p w14:paraId="6F45B23B"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Typ, model (podać):</w:t>
      </w:r>
      <w:r w:rsidRPr="00504241">
        <w:rPr>
          <w:rFonts w:asciiTheme="minorHAnsi" w:hAnsiTheme="minorHAnsi" w:cstheme="minorHAnsi"/>
          <w:szCs w:val="22"/>
        </w:rPr>
        <w:t xml:space="preserve"> …………………………………</w:t>
      </w:r>
    </w:p>
    <w:p w14:paraId="5FD368FC" w14:textId="77777777" w:rsidR="00A45CB9" w:rsidRPr="00504241" w:rsidRDefault="00A45CB9" w:rsidP="00504241">
      <w:pPr>
        <w:pStyle w:val="Podtytu"/>
        <w:rPr>
          <w:rFonts w:asciiTheme="minorHAnsi" w:hAnsiTheme="minorHAnsi" w:cstheme="minorHAnsi"/>
          <w:b w:val="0"/>
          <w:bCs w:val="0"/>
          <w:szCs w:val="22"/>
        </w:rPr>
      </w:pPr>
    </w:p>
    <w:p w14:paraId="4C6F6696"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Producent (podać):</w:t>
      </w:r>
      <w:r w:rsidRPr="00504241">
        <w:rPr>
          <w:rFonts w:asciiTheme="minorHAnsi" w:hAnsiTheme="minorHAnsi" w:cstheme="minorHAnsi"/>
          <w:szCs w:val="22"/>
        </w:rPr>
        <w:t xml:space="preserve"> …………………………………</w:t>
      </w:r>
    </w:p>
    <w:p w14:paraId="68BF5691" w14:textId="77777777" w:rsidR="00A45CB9" w:rsidRPr="00504241" w:rsidRDefault="00A45CB9" w:rsidP="00504241">
      <w:pPr>
        <w:pStyle w:val="Podtytu"/>
        <w:rPr>
          <w:rFonts w:asciiTheme="minorHAnsi" w:hAnsiTheme="minorHAnsi" w:cstheme="minorHAnsi"/>
          <w:szCs w:val="22"/>
        </w:rPr>
      </w:pPr>
    </w:p>
    <w:p w14:paraId="0F68DCDC" w14:textId="6437F67F" w:rsidR="00A45CB9" w:rsidRPr="00504241" w:rsidRDefault="00A45CB9" w:rsidP="00504241">
      <w:pPr>
        <w:pStyle w:val="Podtytu"/>
        <w:rPr>
          <w:rFonts w:asciiTheme="minorHAnsi" w:hAnsiTheme="minorHAnsi" w:cstheme="minorHAnsi"/>
          <w:b w:val="0"/>
          <w:szCs w:val="22"/>
        </w:rPr>
      </w:pPr>
      <w:r w:rsidRPr="00504241">
        <w:rPr>
          <w:rFonts w:asciiTheme="minorHAnsi" w:hAnsiTheme="minorHAnsi" w:cstheme="minorHAnsi"/>
          <w:b w:val="0"/>
          <w:szCs w:val="22"/>
        </w:rPr>
        <w:t>Rok produkcji: 2026</w:t>
      </w:r>
    </w:p>
    <w:p w14:paraId="51F852EF" w14:textId="3E926AC6" w:rsidR="00A45CB9" w:rsidRPr="00504241" w:rsidRDefault="00A45CB9" w:rsidP="00504241">
      <w:pPr>
        <w:pStyle w:val="Podtytu"/>
        <w:rPr>
          <w:rFonts w:asciiTheme="minorHAnsi" w:hAnsiTheme="minorHAnsi" w:cstheme="minorHAnsi"/>
          <w:b w:val="0"/>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1"/>
        <w:gridCol w:w="3532"/>
        <w:gridCol w:w="2262"/>
        <w:gridCol w:w="2267"/>
      </w:tblGrid>
      <w:tr w:rsidR="00A45CB9" w:rsidRPr="00504241" w14:paraId="4555CD12" w14:textId="77777777" w:rsidTr="00A45CB9">
        <w:tc>
          <w:tcPr>
            <w:tcW w:w="1001" w:type="dxa"/>
            <w:tcBorders>
              <w:top w:val="single" w:sz="4" w:space="0" w:color="auto"/>
              <w:left w:val="single" w:sz="4" w:space="0" w:color="auto"/>
              <w:bottom w:val="single" w:sz="4" w:space="0" w:color="auto"/>
              <w:right w:val="single" w:sz="4" w:space="0" w:color="auto"/>
            </w:tcBorders>
            <w:vAlign w:val="center"/>
          </w:tcPr>
          <w:p w14:paraId="6C374AEE" w14:textId="77777777" w:rsidR="00A45CB9" w:rsidRPr="00504241" w:rsidRDefault="00A45CB9"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LP.</w:t>
            </w:r>
          </w:p>
        </w:tc>
        <w:tc>
          <w:tcPr>
            <w:tcW w:w="3532" w:type="dxa"/>
            <w:tcBorders>
              <w:top w:val="single" w:sz="4" w:space="0" w:color="auto"/>
              <w:left w:val="single" w:sz="4" w:space="0" w:color="auto"/>
              <w:bottom w:val="single" w:sz="4" w:space="0" w:color="auto"/>
              <w:right w:val="single" w:sz="4" w:space="0" w:color="auto"/>
            </w:tcBorders>
            <w:vAlign w:val="center"/>
          </w:tcPr>
          <w:p w14:paraId="20427DFB" w14:textId="77777777" w:rsidR="00A45CB9" w:rsidRPr="00504241" w:rsidRDefault="00A45CB9"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WYMAGANE PARAMETRY I WARUNKI</w:t>
            </w:r>
          </w:p>
        </w:tc>
        <w:tc>
          <w:tcPr>
            <w:tcW w:w="2262" w:type="dxa"/>
            <w:tcBorders>
              <w:top w:val="single" w:sz="4" w:space="0" w:color="auto"/>
              <w:left w:val="single" w:sz="4" w:space="0" w:color="auto"/>
              <w:bottom w:val="single" w:sz="4" w:space="0" w:color="auto"/>
              <w:right w:val="single" w:sz="4" w:space="0" w:color="auto"/>
            </w:tcBorders>
            <w:vAlign w:val="center"/>
          </w:tcPr>
          <w:p w14:paraId="31E7C0DB" w14:textId="77777777" w:rsidR="00A45CB9" w:rsidRPr="00504241" w:rsidRDefault="00A45CB9"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PARAMETR WYMAGANY</w:t>
            </w:r>
          </w:p>
        </w:tc>
        <w:tc>
          <w:tcPr>
            <w:tcW w:w="2267" w:type="dxa"/>
            <w:tcBorders>
              <w:top w:val="single" w:sz="4" w:space="0" w:color="auto"/>
              <w:left w:val="single" w:sz="4" w:space="0" w:color="auto"/>
              <w:bottom w:val="single" w:sz="4" w:space="0" w:color="auto"/>
              <w:right w:val="single" w:sz="4" w:space="0" w:color="auto"/>
            </w:tcBorders>
            <w:vAlign w:val="center"/>
          </w:tcPr>
          <w:p w14:paraId="22DE4DA7" w14:textId="77777777" w:rsidR="00A45CB9" w:rsidRPr="00504241" w:rsidRDefault="00A45CB9"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PARAMETR OFEROWANY</w:t>
            </w:r>
          </w:p>
        </w:tc>
      </w:tr>
      <w:tr w:rsidR="00A45CB9" w:rsidRPr="00504241" w14:paraId="7FA427B3" w14:textId="77777777" w:rsidTr="00A45CB9">
        <w:tc>
          <w:tcPr>
            <w:tcW w:w="1001" w:type="dxa"/>
            <w:vAlign w:val="center"/>
          </w:tcPr>
          <w:p w14:paraId="07A8F75F" w14:textId="77777777" w:rsidR="00A45CB9" w:rsidRPr="00504241" w:rsidRDefault="00A45CB9" w:rsidP="00597D57">
            <w:pPr>
              <w:numPr>
                <w:ilvl w:val="0"/>
                <w:numId w:val="7"/>
              </w:numPr>
              <w:jc w:val="center"/>
              <w:rPr>
                <w:rFonts w:asciiTheme="minorHAnsi" w:hAnsiTheme="minorHAnsi" w:cstheme="minorHAnsi"/>
                <w:sz w:val="22"/>
                <w:szCs w:val="22"/>
              </w:rPr>
            </w:pPr>
          </w:p>
        </w:tc>
        <w:tc>
          <w:tcPr>
            <w:tcW w:w="3532" w:type="dxa"/>
            <w:vAlign w:val="center"/>
          </w:tcPr>
          <w:p w14:paraId="7826A417" w14:textId="77777777" w:rsidR="00A45CB9" w:rsidRPr="00504241" w:rsidRDefault="00A45CB9" w:rsidP="00504241">
            <w:pPr>
              <w:rPr>
                <w:rFonts w:asciiTheme="minorHAnsi" w:hAnsiTheme="minorHAnsi" w:cstheme="minorHAnsi"/>
                <w:bCs/>
                <w:sz w:val="22"/>
                <w:szCs w:val="22"/>
              </w:rPr>
            </w:pPr>
            <w:r w:rsidRPr="00504241">
              <w:rPr>
                <w:rFonts w:asciiTheme="minorHAnsi" w:hAnsiTheme="minorHAnsi" w:cstheme="minorHAnsi"/>
                <w:bCs/>
                <w:sz w:val="22"/>
                <w:szCs w:val="22"/>
              </w:rPr>
              <w:t>Zintegrowany aparat do pomiaru ciśnienia tętniczego krwi na ramieniu z jednym mankietem</w:t>
            </w:r>
          </w:p>
        </w:tc>
        <w:tc>
          <w:tcPr>
            <w:tcW w:w="2262" w:type="dxa"/>
            <w:vAlign w:val="center"/>
          </w:tcPr>
          <w:p w14:paraId="7D72097A"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267" w:type="dxa"/>
            <w:vAlign w:val="center"/>
          </w:tcPr>
          <w:p w14:paraId="1AE288BB" w14:textId="77777777" w:rsidR="00A45CB9" w:rsidRPr="00504241" w:rsidRDefault="00A45CB9" w:rsidP="00504241">
            <w:pPr>
              <w:jc w:val="center"/>
              <w:rPr>
                <w:rFonts w:asciiTheme="minorHAnsi" w:hAnsiTheme="minorHAnsi" w:cstheme="minorHAnsi"/>
                <w:sz w:val="22"/>
                <w:szCs w:val="22"/>
              </w:rPr>
            </w:pPr>
          </w:p>
        </w:tc>
      </w:tr>
      <w:tr w:rsidR="00A45CB9" w:rsidRPr="00504241" w14:paraId="375C93C2" w14:textId="77777777" w:rsidTr="00A45CB9">
        <w:tc>
          <w:tcPr>
            <w:tcW w:w="1001" w:type="dxa"/>
            <w:vAlign w:val="center"/>
          </w:tcPr>
          <w:p w14:paraId="5793FFF4" w14:textId="77777777" w:rsidR="00A45CB9" w:rsidRPr="00504241" w:rsidRDefault="00A45CB9" w:rsidP="00597D57">
            <w:pPr>
              <w:numPr>
                <w:ilvl w:val="0"/>
                <w:numId w:val="7"/>
              </w:numPr>
              <w:jc w:val="center"/>
              <w:rPr>
                <w:rFonts w:asciiTheme="minorHAnsi" w:hAnsiTheme="minorHAnsi" w:cstheme="minorHAnsi"/>
                <w:sz w:val="22"/>
                <w:szCs w:val="22"/>
              </w:rPr>
            </w:pPr>
          </w:p>
        </w:tc>
        <w:tc>
          <w:tcPr>
            <w:tcW w:w="3532" w:type="dxa"/>
            <w:vAlign w:val="center"/>
          </w:tcPr>
          <w:p w14:paraId="63CF0C47"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Model zintegrowany, gruszka połączona z manometrem</w:t>
            </w:r>
          </w:p>
        </w:tc>
        <w:tc>
          <w:tcPr>
            <w:tcW w:w="2262" w:type="dxa"/>
            <w:vAlign w:val="center"/>
          </w:tcPr>
          <w:p w14:paraId="1916FB6D"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267" w:type="dxa"/>
            <w:vAlign w:val="center"/>
          </w:tcPr>
          <w:p w14:paraId="21B85333" w14:textId="77777777" w:rsidR="00A45CB9" w:rsidRPr="00504241" w:rsidRDefault="00A45CB9" w:rsidP="00504241">
            <w:pPr>
              <w:jc w:val="center"/>
              <w:rPr>
                <w:rFonts w:asciiTheme="minorHAnsi" w:hAnsiTheme="minorHAnsi" w:cstheme="minorHAnsi"/>
                <w:sz w:val="22"/>
                <w:szCs w:val="22"/>
              </w:rPr>
            </w:pPr>
          </w:p>
        </w:tc>
      </w:tr>
      <w:tr w:rsidR="00A45CB9" w:rsidRPr="00504241" w14:paraId="52237DF2" w14:textId="77777777" w:rsidTr="00A45CB9">
        <w:tc>
          <w:tcPr>
            <w:tcW w:w="1001" w:type="dxa"/>
            <w:vAlign w:val="center"/>
          </w:tcPr>
          <w:p w14:paraId="759D5735" w14:textId="77777777" w:rsidR="00A45CB9" w:rsidRPr="00504241" w:rsidRDefault="00A45CB9" w:rsidP="00597D57">
            <w:pPr>
              <w:numPr>
                <w:ilvl w:val="0"/>
                <w:numId w:val="7"/>
              </w:numPr>
              <w:jc w:val="center"/>
              <w:rPr>
                <w:rFonts w:asciiTheme="minorHAnsi" w:hAnsiTheme="minorHAnsi" w:cstheme="minorHAnsi"/>
                <w:sz w:val="22"/>
                <w:szCs w:val="22"/>
              </w:rPr>
            </w:pPr>
          </w:p>
        </w:tc>
        <w:tc>
          <w:tcPr>
            <w:tcW w:w="3532" w:type="dxa"/>
            <w:vAlign w:val="center"/>
          </w:tcPr>
          <w:p w14:paraId="30279560"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Liniowa skala z zakresem 0-300 mmHg, znakowana co </w:t>
            </w:r>
            <w:smartTag w:uri="urn:schemas-microsoft-com:office:smarttags" w:element="metricconverter">
              <w:smartTagPr>
                <w:attr w:name="ProductID" w:val="2 mm"/>
              </w:smartTagPr>
              <w:r w:rsidRPr="00504241">
                <w:rPr>
                  <w:rFonts w:asciiTheme="minorHAnsi" w:hAnsiTheme="minorHAnsi" w:cstheme="minorHAnsi"/>
                  <w:sz w:val="22"/>
                  <w:szCs w:val="22"/>
                </w:rPr>
                <w:t>2 mm</w:t>
              </w:r>
            </w:smartTag>
            <w:r w:rsidRPr="00504241">
              <w:rPr>
                <w:rFonts w:asciiTheme="minorHAnsi" w:hAnsiTheme="minorHAnsi" w:cstheme="minorHAnsi"/>
                <w:sz w:val="22"/>
                <w:szCs w:val="22"/>
              </w:rPr>
              <w:t xml:space="preserve"> o średnicy </w:t>
            </w:r>
            <w:smartTag w:uri="urn:schemas-microsoft-com:office:smarttags" w:element="metricconverter">
              <w:smartTagPr>
                <w:attr w:name="ProductID" w:val="56 mm"/>
              </w:smartTagPr>
              <w:r w:rsidRPr="00504241">
                <w:rPr>
                  <w:rFonts w:asciiTheme="minorHAnsi" w:hAnsiTheme="minorHAnsi" w:cstheme="minorHAnsi"/>
                  <w:sz w:val="22"/>
                  <w:szCs w:val="22"/>
                </w:rPr>
                <w:t>56 mm</w:t>
              </w:r>
            </w:smartTag>
          </w:p>
        </w:tc>
        <w:tc>
          <w:tcPr>
            <w:tcW w:w="2262" w:type="dxa"/>
            <w:vAlign w:val="center"/>
          </w:tcPr>
          <w:p w14:paraId="799A46EF"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267" w:type="dxa"/>
            <w:vAlign w:val="center"/>
          </w:tcPr>
          <w:p w14:paraId="2EA02E78" w14:textId="77777777" w:rsidR="00A45CB9" w:rsidRPr="00504241" w:rsidRDefault="00A45CB9" w:rsidP="00504241">
            <w:pPr>
              <w:jc w:val="center"/>
              <w:rPr>
                <w:rFonts w:asciiTheme="minorHAnsi" w:hAnsiTheme="minorHAnsi" w:cstheme="minorHAnsi"/>
                <w:sz w:val="22"/>
                <w:szCs w:val="22"/>
              </w:rPr>
            </w:pPr>
          </w:p>
        </w:tc>
      </w:tr>
      <w:tr w:rsidR="00A45CB9" w:rsidRPr="00504241" w14:paraId="0F34839C" w14:textId="77777777" w:rsidTr="00A45CB9">
        <w:tc>
          <w:tcPr>
            <w:tcW w:w="1001" w:type="dxa"/>
            <w:vAlign w:val="center"/>
          </w:tcPr>
          <w:p w14:paraId="36A38A47" w14:textId="77777777" w:rsidR="00A45CB9" w:rsidRPr="00504241" w:rsidRDefault="00A45CB9" w:rsidP="00597D57">
            <w:pPr>
              <w:numPr>
                <w:ilvl w:val="0"/>
                <w:numId w:val="7"/>
              </w:numPr>
              <w:jc w:val="center"/>
              <w:rPr>
                <w:rFonts w:asciiTheme="minorHAnsi" w:hAnsiTheme="minorHAnsi" w:cstheme="minorHAnsi"/>
                <w:sz w:val="22"/>
                <w:szCs w:val="22"/>
              </w:rPr>
            </w:pPr>
          </w:p>
        </w:tc>
        <w:tc>
          <w:tcPr>
            <w:tcW w:w="3532" w:type="dxa"/>
            <w:vAlign w:val="center"/>
          </w:tcPr>
          <w:p w14:paraId="3AFC85B5"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Brak konieczności zerowania wskazówki</w:t>
            </w:r>
          </w:p>
        </w:tc>
        <w:tc>
          <w:tcPr>
            <w:tcW w:w="2262" w:type="dxa"/>
            <w:vAlign w:val="center"/>
          </w:tcPr>
          <w:p w14:paraId="04A24846"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267" w:type="dxa"/>
            <w:vAlign w:val="center"/>
          </w:tcPr>
          <w:p w14:paraId="60BB5EE6" w14:textId="77777777" w:rsidR="00A45CB9" w:rsidRPr="00504241" w:rsidRDefault="00A45CB9" w:rsidP="00504241">
            <w:pPr>
              <w:jc w:val="center"/>
              <w:rPr>
                <w:rFonts w:asciiTheme="minorHAnsi" w:hAnsiTheme="minorHAnsi" w:cstheme="minorHAnsi"/>
                <w:sz w:val="22"/>
                <w:szCs w:val="22"/>
              </w:rPr>
            </w:pPr>
          </w:p>
        </w:tc>
      </w:tr>
      <w:tr w:rsidR="00A45CB9" w:rsidRPr="00504241" w14:paraId="5D5F4342" w14:textId="77777777" w:rsidTr="00A45CB9">
        <w:tc>
          <w:tcPr>
            <w:tcW w:w="1001" w:type="dxa"/>
            <w:vAlign w:val="center"/>
          </w:tcPr>
          <w:p w14:paraId="6CA9BA48" w14:textId="77777777" w:rsidR="00A45CB9" w:rsidRPr="00504241" w:rsidRDefault="00A45CB9" w:rsidP="00597D57">
            <w:pPr>
              <w:numPr>
                <w:ilvl w:val="0"/>
                <w:numId w:val="7"/>
              </w:numPr>
              <w:jc w:val="center"/>
              <w:rPr>
                <w:rFonts w:asciiTheme="minorHAnsi" w:hAnsiTheme="minorHAnsi" w:cstheme="minorHAnsi"/>
                <w:sz w:val="22"/>
                <w:szCs w:val="22"/>
              </w:rPr>
            </w:pPr>
          </w:p>
        </w:tc>
        <w:tc>
          <w:tcPr>
            <w:tcW w:w="3532" w:type="dxa"/>
            <w:vAlign w:val="center"/>
          </w:tcPr>
          <w:p w14:paraId="465C485A"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Szybka wymiana mankietu (jednowężykowe mankiety)</w:t>
            </w:r>
          </w:p>
        </w:tc>
        <w:tc>
          <w:tcPr>
            <w:tcW w:w="2262" w:type="dxa"/>
            <w:vAlign w:val="center"/>
          </w:tcPr>
          <w:p w14:paraId="5D50899F"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267" w:type="dxa"/>
            <w:vAlign w:val="center"/>
          </w:tcPr>
          <w:p w14:paraId="75BC8C4C" w14:textId="77777777" w:rsidR="00A45CB9" w:rsidRPr="00504241" w:rsidRDefault="00A45CB9" w:rsidP="00504241">
            <w:pPr>
              <w:jc w:val="center"/>
              <w:rPr>
                <w:rFonts w:asciiTheme="minorHAnsi" w:hAnsiTheme="minorHAnsi" w:cstheme="minorHAnsi"/>
                <w:sz w:val="22"/>
                <w:szCs w:val="22"/>
              </w:rPr>
            </w:pPr>
          </w:p>
        </w:tc>
      </w:tr>
      <w:tr w:rsidR="00A45CB9" w:rsidRPr="00504241" w14:paraId="79CA8593" w14:textId="77777777" w:rsidTr="00A45CB9">
        <w:tc>
          <w:tcPr>
            <w:tcW w:w="1001" w:type="dxa"/>
            <w:vAlign w:val="center"/>
          </w:tcPr>
          <w:p w14:paraId="2AA41A5D" w14:textId="77777777" w:rsidR="00A45CB9" w:rsidRPr="00504241" w:rsidRDefault="00A45CB9" w:rsidP="00597D57">
            <w:pPr>
              <w:numPr>
                <w:ilvl w:val="0"/>
                <w:numId w:val="7"/>
              </w:numPr>
              <w:jc w:val="center"/>
              <w:rPr>
                <w:rFonts w:asciiTheme="minorHAnsi" w:hAnsiTheme="minorHAnsi" w:cstheme="minorHAnsi"/>
                <w:sz w:val="22"/>
                <w:szCs w:val="22"/>
              </w:rPr>
            </w:pPr>
          </w:p>
        </w:tc>
        <w:tc>
          <w:tcPr>
            <w:tcW w:w="3532" w:type="dxa"/>
            <w:vAlign w:val="center"/>
          </w:tcPr>
          <w:p w14:paraId="74941E06"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Obudowa ciśnieniomierza z </w:t>
            </w:r>
            <w:proofErr w:type="spellStart"/>
            <w:r w:rsidRPr="00504241">
              <w:rPr>
                <w:rFonts w:asciiTheme="minorHAnsi" w:hAnsiTheme="minorHAnsi" w:cstheme="minorHAnsi"/>
                <w:sz w:val="22"/>
                <w:szCs w:val="22"/>
              </w:rPr>
              <w:t>wstrząsoodopornego</w:t>
            </w:r>
            <w:proofErr w:type="spellEnd"/>
            <w:r w:rsidRPr="00504241">
              <w:rPr>
                <w:rFonts w:asciiTheme="minorHAnsi" w:hAnsiTheme="minorHAnsi" w:cstheme="minorHAnsi"/>
                <w:sz w:val="22"/>
                <w:szCs w:val="22"/>
              </w:rPr>
              <w:t xml:space="preserve"> tworzywa ABS z powłoką antypoślizgową, o </w:t>
            </w:r>
            <w:r w:rsidRPr="00504241">
              <w:rPr>
                <w:rStyle w:val="A0"/>
                <w:rFonts w:asciiTheme="minorHAnsi" w:hAnsiTheme="minorHAnsi" w:cstheme="minorHAnsi"/>
                <w:sz w:val="22"/>
                <w:szCs w:val="22"/>
              </w:rPr>
              <w:t xml:space="preserve">dwuściennej konstrukcji z unikalnym potrójnym mocowaniem manometru i pierścieniem absorbującym zapewniające idealną ochronę przed wstrząsami. </w:t>
            </w:r>
            <w:r w:rsidRPr="00504241">
              <w:rPr>
                <w:rStyle w:val="A0"/>
                <w:rFonts w:asciiTheme="minorHAnsi" w:hAnsiTheme="minorHAnsi" w:cstheme="minorHAnsi"/>
                <w:sz w:val="22"/>
                <w:szCs w:val="22"/>
              </w:rPr>
              <w:br/>
              <w:t>Ciśnieniomierz spełnia wymagania normy europejskiej EN ISO 81060-1 i ANSI/AAMI/ISO 81060-1</w:t>
            </w:r>
          </w:p>
        </w:tc>
        <w:tc>
          <w:tcPr>
            <w:tcW w:w="2262" w:type="dxa"/>
            <w:vAlign w:val="center"/>
          </w:tcPr>
          <w:p w14:paraId="7150CDE1"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267" w:type="dxa"/>
            <w:vAlign w:val="center"/>
          </w:tcPr>
          <w:p w14:paraId="43F71AC3" w14:textId="77777777" w:rsidR="00A45CB9" w:rsidRPr="00504241" w:rsidRDefault="00A45CB9" w:rsidP="00504241">
            <w:pPr>
              <w:jc w:val="center"/>
              <w:rPr>
                <w:rFonts w:asciiTheme="minorHAnsi" w:hAnsiTheme="minorHAnsi" w:cstheme="minorHAnsi"/>
                <w:sz w:val="22"/>
                <w:szCs w:val="22"/>
              </w:rPr>
            </w:pPr>
          </w:p>
        </w:tc>
      </w:tr>
      <w:tr w:rsidR="00A45CB9" w:rsidRPr="00504241" w14:paraId="1EF05560" w14:textId="77777777" w:rsidTr="00A45CB9">
        <w:tc>
          <w:tcPr>
            <w:tcW w:w="1001" w:type="dxa"/>
            <w:vAlign w:val="center"/>
          </w:tcPr>
          <w:p w14:paraId="69735754" w14:textId="77777777" w:rsidR="00A45CB9" w:rsidRPr="00504241" w:rsidRDefault="00A45CB9" w:rsidP="00597D57">
            <w:pPr>
              <w:numPr>
                <w:ilvl w:val="0"/>
                <w:numId w:val="7"/>
              </w:numPr>
              <w:jc w:val="center"/>
              <w:rPr>
                <w:rFonts w:asciiTheme="minorHAnsi" w:hAnsiTheme="minorHAnsi" w:cstheme="minorHAnsi"/>
                <w:sz w:val="22"/>
                <w:szCs w:val="22"/>
              </w:rPr>
            </w:pPr>
          </w:p>
        </w:tc>
        <w:tc>
          <w:tcPr>
            <w:tcW w:w="3532" w:type="dxa"/>
            <w:vAlign w:val="center"/>
          </w:tcPr>
          <w:p w14:paraId="08EA2655"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Precyzyjny zawór spustowy wyposażony w </w:t>
            </w:r>
            <w:proofErr w:type="spellStart"/>
            <w:r w:rsidRPr="00504241">
              <w:rPr>
                <w:rFonts w:asciiTheme="minorHAnsi" w:hAnsiTheme="minorHAnsi" w:cstheme="minorHAnsi"/>
                <w:sz w:val="22"/>
                <w:szCs w:val="22"/>
              </w:rPr>
              <w:t>mikrofiltry</w:t>
            </w:r>
            <w:proofErr w:type="spellEnd"/>
            <w:r w:rsidRPr="00504241">
              <w:rPr>
                <w:rFonts w:asciiTheme="minorHAnsi" w:hAnsiTheme="minorHAnsi" w:cstheme="minorHAnsi"/>
                <w:sz w:val="22"/>
                <w:szCs w:val="22"/>
              </w:rPr>
              <w:t xml:space="preserve"> zabezpieczające układ pomiarowy</w:t>
            </w:r>
          </w:p>
        </w:tc>
        <w:tc>
          <w:tcPr>
            <w:tcW w:w="2262" w:type="dxa"/>
            <w:vAlign w:val="center"/>
          </w:tcPr>
          <w:p w14:paraId="19CD452D"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267" w:type="dxa"/>
            <w:vAlign w:val="center"/>
          </w:tcPr>
          <w:p w14:paraId="72E38EF6" w14:textId="77777777" w:rsidR="00A45CB9" w:rsidRPr="00504241" w:rsidRDefault="00A45CB9" w:rsidP="00504241">
            <w:pPr>
              <w:jc w:val="center"/>
              <w:rPr>
                <w:rFonts w:asciiTheme="minorHAnsi" w:hAnsiTheme="minorHAnsi" w:cstheme="minorHAnsi"/>
                <w:sz w:val="22"/>
                <w:szCs w:val="22"/>
              </w:rPr>
            </w:pPr>
          </w:p>
        </w:tc>
      </w:tr>
      <w:tr w:rsidR="00A45CB9" w:rsidRPr="00504241" w14:paraId="3D16D7E0" w14:textId="77777777" w:rsidTr="00A45CB9">
        <w:tc>
          <w:tcPr>
            <w:tcW w:w="1001" w:type="dxa"/>
            <w:vAlign w:val="center"/>
          </w:tcPr>
          <w:p w14:paraId="05080DD5" w14:textId="77777777" w:rsidR="00A45CB9" w:rsidRPr="00504241" w:rsidRDefault="00A45CB9" w:rsidP="00597D57">
            <w:pPr>
              <w:numPr>
                <w:ilvl w:val="0"/>
                <w:numId w:val="7"/>
              </w:numPr>
              <w:jc w:val="center"/>
              <w:rPr>
                <w:rFonts w:asciiTheme="minorHAnsi" w:hAnsiTheme="minorHAnsi" w:cstheme="minorHAnsi"/>
                <w:sz w:val="22"/>
                <w:szCs w:val="22"/>
              </w:rPr>
            </w:pPr>
          </w:p>
        </w:tc>
        <w:tc>
          <w:tcPr>
            <w:tcW w:w="3532" w:type="dxa"/>
            <w:vAlign w:val="center"/>
          </w:tcPr>
          <w:p w14:paraId="21076292"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Maksymalny błąd pomiaru +/- 3mmHg</w:t>
            </w:r>
          </w:p>
        </w:tc>
        <w:tc>
          <w:tcPr>
            <w:tcW w:w="2262" w:type="dxa"/>
            <w:vAlign w:val="center"/>
          </w:tcPr>
          <w:p w14:paraId="335D4BBD"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267" w:type="dxa"/>
            <w:vAlign w:val="center"/>
          </w:tcPr>
          <w:p w14:paraId="1D2F5D31" w14:textId="77777777" w:rsidR="00A45CB9" w:rsidRPr="00504241" w:rsidRDefault="00A45CB9" w:rsidP="00504241">
            <w:pPr>
              <w:jc w:val="center"/>
              <w:rPr>
                <w:rFonts w:asciiTheme="minorHAnsi" w:hAnsiTheme="minorHAnsi" w:cstheme="minorHAnsi"/>
                <w:sz w:val="22"/>
                <w:szCs w:val="22"/>
              </w:rPr>
            </w:pPr>
          </w:p>
        </w:tc>
      </w:tr>
      <w:tr w:rsidR="00A45CB9" w:rsidRPr="00504241" w14:paraId="11D12A3F" w14:textId="77777777" w:rsidTr="00A45CB9">
        <w:tc>
          <w:tcPr>
            <w:tcW w:w="1001" w:type="dxa"/>
            <w:vAlign w:val="center"/>
          </w:tcPr>
          <w:p w14:paraId="30647342" w14:textId="77777777" w:rsidR="00A45CB9" w:rsidRPr="00504241" w:rsidRDefault="00A45CB9" w:rsidP="00597D57">
            <w:pPr>
              <w:numPr>
                <w:ilvl w:val="0"/>
                <w:numId w:val="7"/>
              </w:numPr>
              <w:jc w:val="center"/>
              <w:rPr>
                <w:rFonts w:asciiTheme="minorHAnsi" w:hAnsiTheme="minorHAnsi" w:cstheme="minorHAnsi"/>
                <w:sz w:val="22"/>
                <w:szCs w:val="22"/>
              </w:rPr>
            </w:pPr>
          </w:p>
        </w:tc>
        <w:tc>
          <w:tcPr>
            <w:tcW w:w="3532" w:type="dxa"/>
            <w:vAlign w:val="center"/>
          </w:tcPr>
          <w:p w14:paraId="18A67E60"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Gruszka </w:t>
            </w:r>
            <w:proofErr w:type="spellStart"/>
            <w:r w:rsidRPr="00504241">
              <w:rPr>
                <w:rFonts w:asciiTheme="minorHAnsi" w:hAnsiTheme="minorHAnsi" w:cstheme="minorHAnsi"/>
                <w:sz w:val="22"/>
                <w:szCs w:val="22"/>
              </w:rPr>
              <w:t>bezlateksowa</w:t>
            </w:r>
            <w:proofErr w:type="spellEnd"/>
          </w:p>
        </w:tc>
        <w:tc>
          <w:tcPr>
            <w:tcW w:w="2262" w:type="dxa"/>
            <w:vAlign w:val="center"/>
          </w:tcPr>
          <w:p w14:paraId="464AE2B8"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267" w:type="dxa"/>
            <w:vAlign w:val="center"/>
          </w:tcPr>
          <w:p w14:paraId="41E88F60" w14:textId="77777777" w:rsidR="00A45CB9" w:rsidRPr="00504241" w:rsidRDefault="00A45CB9" w:rsidP="00504241">
            <w:pPr>
              <w:jc w:val="center"/>
              <w:rPr>
                <w:rFonts w:asciiTheme="minorHAnsi" w:hAnsiTheme="minorHAnsi" w:cstheme="minorHAnsi"/>
                <w:sz w:val="22"/>
                <w:szCs w:val="22"/>
              </w:rPr>
            </w:pPr>
          </w:p>
        </w:tc>
      </w:tr>
      <w:tr w:rsidR="00A45CB9" w:rsidRPr="00504241" w14:paraId="5373FFE2" w14:textId="77777777" w:rsidTr="00A45CB9">
        <w:tc>
          <w:tcPr>
            <w:tcW w:w="1001" w:type="dxa"/>
            <w:vAlign w:val="center"/>
          </w:tcPr>
          <w:p w14:paraId="204E7A98" w14:textId="77777777" w:rsidR="00A45CB9" w:rsidRPr="00504241" w:rsidRDefault="00A45CB9" w:rsidP="00597D57">
            <w:pPr>
              <w:numPr>
                <w:ilvl w:val="0"/>
                <w:numId w:val="7"/>
              </w:numPr>
              <w:jc w:val="center"/>
              <w:rPr>
                <w:rFonts w:asciiTheme="minorHAnsi" w:hAnsiTheme="minorHAnsi" w:cstheme="minorHAnsi"/>
                <w:sz w:val="22"/>
                <w:szCs w:val="22"/>
              </w:rPr>
            </w:pPr>
          </w:p>
        </w:tc>
        <w:tc>
          <w:tcPr>
            <w:tcW w:w="3532" w:type="dxa"/>
            <w:vAlign w:val="center"/>
          </w:tcPr>
          <w:p w14:paraId="7DC1EC89"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Jeden mankiet w zestawie:</w:t>
            </w:r>
          </w:p>
          <w:p w14:paraId="139C4360"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 dla dorosłych </w:t>
            </w:r>
            <w:proofErr w:type="spellStart"/>
            <w:r w:rsidRPr="00504241">
              <w:rPr>
                <w:rFonts w:asciiTheme="minorHAnsi" w:hAnsiTheme="minorHAnsi" w:cstheme="minorHAnsi"/>
                <w:sz w:val="22"/>
                <w:szCs w:val="22"/>
              </w:rPr>
              <w:t>obw</w:t>
            </w:r>
            <w:proofErr w:type="spellEnd"/>
            <w:r w:rsidRPr="00504241">
              <w:rPr>
                <w:rFonts w:asciiTheme="minorHAnsi" w:hAnsiTheme="minorHAnsi" w:cstheme="minorHAnsi"/>
                <w:sz w:val="22"/>
                <w:szCs w:val="22"/>
              </w:rPr>
              <w:t>. 29-41 cm</w:t>
            </w:r>
            <w:r w:rsidRPr="00504241">
              <w:rPr>
                <w:rFonts w:asciiTheme="minorHAnsi" w:hAnsiTheme="minorHAnsi" w:cstheme="minorHAnsi"/>
                <w:sz w:val="22"/>
                <w:szCs w:val="22"/>
              </w:rPr>
              <w:br/>
              <w:t>z zapięciem na rzepy, nadający się do prania, z możliwością dezynfekcji</w:t>
            </w:r>
          </w:p>
        </w:tc>
        <w:tc>
          <w:tcPr>
            <w:tcW w:w="2262" w:type="dxa"/>
            <w:vAlign w:val="center"/>
          </w:tcPr>
          <w:p w14:paraId="6CD17A3C"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267" w:type="dxa"/>
            <w:vAlign w:val="center"/>
          </w:tcPr>
          <w:p w14:paraId="3B4B5120" w14:textId="77777777" w:rsidR="00A45CB9" w:rsidRPr="00504241" w:rsidRDefault="00A45CB9" w:rsidP="00504241">
            <w:pPr>
              <w:jc w:val="center"/>
              <w:rPr>
                <w:rFonts w:asciiTheme="minorHAnsi" w:hAnsiTheme="minorHAnsi" w:cstheme="minorHAnsi"/>
                <w:sz w:val="22"/>
                <w:szCs w:val="22"/>
              </w:rPr>
            </w:pPr>
          </w:p>
        </w:tc>
      </w:tr>
      <w:tr w:rsidR="00A45CB9" w:rsidRPr="00504241" w14:paraId="7E31A05F" w14:textId="77777777" w:rsidTr="00A45CB9">
        <w:tc>
          <w:tcPr>
            <w:tcW w:w="1001" w:type="dxa"/>
            <w:vAlign w:val="center"/>
          </w:tcPr>
          <w:p w14:paraId="242C50FA" w14:textId="77777777" w:rsidR="00A45CB9" w:rsidRPr="00504241" w:rsidRDefault="00A45CB9" w:rsidP="00597D57">
            <w:pPr>
              <w:numPr>
                <w:ilvl w:val="0"/>
                <w:numId w:val="7"/>
              </w:numPr>
              <w:jc w:val="center"/>
              <w:rPr>
                <w:rFonts w:asciiTheme="minorHAnsi" w:hAnsiTheme="minorHAnsi" w:cstheme="minorHAnsi"/>
                <w:sz w:val="22"/>
                <w:szCs w:val="22"/>
              </w:rPr>
            </w:pPr>
          </w:p>
        </w:tc>
        <w:tc>
          <w:tcPr>
            <w:tcW w:w="3532" w:type="dxa"/>
            <w:vAlign w:val="center"/>
          </w:tcPr>
          <w:p w14:paraId="532B526C"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Przystosowany dla osób prawo i leworęcznych poprzez przekręcenie łyżki wspierającej przy gruszce</w:t>
            </w:r>
          </w:p>
        </w:tc>
        <w:tc>
          <w:tcPr>
            <w:tcW w:w="2262" w:type="dxa"/>
            <w:vAlign w:val="center"/>
          </w:tcPr>
          <w:p w14:paraId="4005DDA3"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267" w:type="dxa"/>
            <w:vAlign w:val="center"/>
          </w:tcPr>
          <w:p w14:paraId="3C149F57" w14:textId="77777777" w:rsidR="00A45CB9" w:rsidRPr="00504241" w:rsidRDefault="00A45CB9" w:rsidP="00504241">
            <w:pPr>
              <w:jc w:val="center"/>
              <w:rPr>
                <w:rFonts w:asciiTheme="minorHAnsi" w:hAnsiTheme="minorHAnsi" w:cstheme="minorHAnsi"/>
                <w:sz w:val="22"/>
                <w:szCs w:val="22"/>
              </w:rPr>
            </w:pPr>
          </w:p>
        </w:tc>
      </w:tr>
      <w:tr w:rsidR="00A45CB9" w:rsidRPr="00504241" w14:paraId="55FBE953" w14:textId="77777777" w:rsidTr="00A45CB9">
        <w:tc>
          <w:tcPr>
            <w:tcW w:w="1001" w:type="dxa"/>
            <w:vAlign w:val="center"/>
          </w:tcPr>
          <w:p w14:paraId="50E25F90" w14:textId="77777777" w:rsidR="00A45CB9" w:rsidRPr="00504241" w:rsidRDefault="00A45CB9" w:rsidP="00597D57">
            <w:pPr>
              <w:numPr>
                <w:ilvl w:val="0"/>
                <w:numId w:val="7"/>
              </w:numPr>
              <w:jc w:val="center"/>
              <w:rPr>
                <w:rFonts w:asciiTheme="minorHAnsi" w:hAnsiTheme="minorHAnsi" w:cstheme="minorHAnsi"/>
                <w:sz w:val="22"/>
                <w:szCs w:val="22"/>
              </w:rPr>
            </w:pPr>
          </w:p>
        </w:tc>
        <w:tc>
          <w:tcPr>
            <w:tcW w:w="3532" w:type="dxa"/>
            <w:vAlign w:val="center"/>
          </w:tcPr>
          <w:p w14:paraId="1778E551"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Łyżka wspierająca wykonana z termoplastycznego poliamidu</w:t>
            </w:r>
          </w:p>
        </w:tc>
        <w:tc>
          <w:tcPr>
            <w:tcW w:w="2262" w:type="dxa"/>
            <w:vAlign w:val="center"/>
          </w:tcPr>
          <w:p w14:paraId="14020B47"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267" w:type="dxa"/>
            <w:vAlign w:val="center"/>
          </w:tcPr>
          <w:p w14:paraId="2D7754C6" w14:textId="77777777" w:rsidR="00A45CB9" w:rsidRPr="00504241" w:rsidRDefault="00A45CB9" w:rsidP="00504241">
            <w:pPr>
              <w:jc w:val="center"/>
              <w:rPr>
                <w:rFonts w:asciiTheme="minorHAnsi" w:hAnsiTheme="minorHAnsi" w:cstheme="minorHAnsi"/>
                <w:sz w:val="22"/>
                <w:szCs w:val="22"/>
              </w:rPr>
            </w:pPr>
          </w:p>
        </w:tc>
      </w:tr>
      <w:tr w:rsidR="00A45CB9" w:rsidRPr="00504241" w14:paraId="42CC81E5" w14:textId="77777777" w:rsidTr="00A45CB9">
        <w:tc>
          <w:tcPr>
            <w:tcW w:w="1001" w:type="dxa"/>
            <w:vAlign w:val="center"/>
          </w:tcPr>
          <w:p w14:paraId="3C32F43D" w14:textId="77777777" w:rsidR="00A45CB9" w:rsidRPr="00504241" w:rsidRDefault="00A45CB9" w:rsidP="00597D57">
            <w:pPr>
              <w:numPr>
                <w:ilvl w:val="0"/>
                <w:numId w:val="7"/>
              </w:numPr>
              <w:jc w:val="center"/>
              <w:rPr>
                <w:rFonts w:asciiTheme="minorHAnsi" w:hAnsiTheme="minorHAnsi" w:cstheme="minorHAnsi"/>
                <w:sz w:val="22"/>
                <w:szCs w:val="22"/>
              </w:rPr>
            </w:pPr>
          </w:p>
        </w:tc>
        <w:tc>
          <w:tcPr>
            <w:tcW w:w="3532" w:type="dxa"/>
            <w:vAlign w:val="center"/>
          </w:tcPr>
          <w:p w14:paraId="09D08EE5"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5 letnia gwarancja</w:t>
            </w:r>
          </w:p>
        </w:tc>
        <w:tc>
          <w:tcPr>
            <w:tcW w:w="2262" w:type="dxa"/>
            <w:vAlign w:val="center"/>
          </w:tcPr>
          <w:p w14:paraId="2106ACA7"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267" w:type="dxa"/>
            <w:vAlign w:val="center"/>
          </w:tcPr>
          <w:p w14:paraId="181A44C2" w14:textId="77777777" w:rsidR="00A45CB9" w:rsidRPr="00504241" w:rsidRDefault="00A45CB9" w:rsidP="00504241">
            <w:pPr>
              <w:jc w:val="center"/>
              <w:rPr>
                <w:rFonts w:asciiTheme="minorHAnsi" w:hAnsiTheme="minorHAnsi" w:cstheme="minorHAnsi"/>
                <w:sz w:val="22"/>
                <w:szCs w:val="22"/>
              </w:rPr>
            </w:pPr>
          </w:p>
        </w:tc>
      </w:tr>
    </w:tbl>
    <w:p w14:paraId="12170081" w14:textId="77777777" w:rsidR="00A45CB9" w:rsidRPr="00504241" w:rsidRDefault="00A45CB9" w:rsidP="00504241">
      <w:pPr>
        <w:pStyle w:val="Podtytu"/>
        <w:rPr>
          <w:rFonts w:asciiTheme="minorHAnsi" w:hAnsiTheme="minorHAnsi" w:cstheme="minorHAnsi"/>
          <w:b w:val="0"/>
          <w:szCs w:val="22"/>
        </w:rPr>
      </w:pPr>
    </w:p>
    <w:p w14:paraId="63F163FF" w14:textId="3E960800" w:rsidR="007872AD" w:rsidRPr="00504241" w:rsidRDefault="007872AD" w:rsidP="00504241">
      <w:pPr>
        <w:widowControl/>
        <w:autoSpaceDE/>
        <w:autoSpaceDN/>
        <w:adjustRightInd/>
        <w:rPr>
          <w:rFonts w:asciiTheme="minorHAnsi" w:hAnsiTheme="minorHAnsi" w:cstheme="minorHAnsi"/>
          <w:noProof/>
          <w:sz w:val="22"/>
          <w:szCs w:val="22"/>
        </w:rPr>
      </w:pPr>
      <w:r w:rsidRPr="00504241">
        <w:rPr>
          <w:rFonts w:asciiTheme="minorHAnsi" w:hAnsiTheme="minorHAnsi" w:cstheme="minorHAnsi"/>
          <w:noProof/>
          <w:sz w:val="22"/>
          <w:szCs w:val="22"/>
        </w:rPr>
        <w:br w:type="page"/>
      </w:r>
    </w:p>
    <w:p w14:paraId="0591F568" w14:textId="77777777" w:rsidR="00CB1BED" w:rsidRPr="00504241" w:rsidRDefault="00CB1BED" w:rsidP="00504241">
      <w:pPr>
        <w:widowControl/>
        <w:rPr>
          <w:rFonts w:asciiTheme="minorHAnsi" w:hAnsiTheme="minorHAnsi" w:cstheme="minorHAnsi"/>
          <w:sz w:val="22"/>
          <w:szCs w:val="22"/>
        </w:rPr>
      </w:pPr>
    </w:p>
    <w:p w14:paraId="4B8037F9" w14:textId="3C44179F" w:rsidR="00CB1BED" w:rsidRPr="00504241" w:rsidRDefault="005C0E30" w:rsidP="00504241">
      <w:pPr>
        <w:pStyle w:val="Podtytu"/>
        <w:numPr>
          <w:ilvl w:val="0"/>
          <w:numId w:val="5"/>
        </w:numPr>
        <w:rPr>
          <w:rFonts w:asciiTheme="minorHAnsi" w:hAnsiTheme="minorHAnsi" w:cstheme="minorHAnsi"/>
          <w:szCs w:val="22"/>
          <w:u w:val="single"/>
        </w:rPr>
      </w:pPr>
      <w:r w:rsidRPr="00504241">
        <w:rPr>
          <w:rFonts w:asciiTheme="minorHAnsi" w:hAnsiTheme="minorHAnsi" w:cstheme="minorHAnsi"/>
          <w:color w:val="000000"/>
          <w:szCs w:val="22"/>
        </w:rPr>
        <w:t>Termometr elektroniczny</w:t>
      </w:r>
    </w:p>
    <w:p w14:paraId="10F03735" w14:textId="77777777" w:rsidR="00CB1BED" w:rsidRPr="00504241" w:rsidRDefault="00CB1BED" w:rsidP="00504241">
      <w:pPr>
        <w:pStyle w:val="Podtytu"/>
        <w:rPr>
          <w:rFonts w:asciiTheme="minorHAnsi" w:hAnsiTheme="minorHAnsi" w:cstheme="minorHAnsi"/>
          <w:b w:val="0"/>
          <w:bCs w:val="0"/>
          <w:szCs w:val="22"/>
        </w:rPr>
      </w:pPr>
    </w:p>
    <w:p w14:paraId="44ED91C7"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Typ, model (podać):</w:t>
      </w:r>
      <w:r w:rsidRPr="00504241">
        <w:rPr>
          <w:rFonts w:asciiTheme="minorHAnsi" w:hAnsiTheme="minorHAnsi" w:cstheme="minorHAnsi"/>
          <w:szCs w:val="22"/>
        </w:rPr>
        <w:t xml:space="preserve"> …………………………………</w:t>
      </w:r>
    </w:p>
    <w:p w14:paraId="68FE5F6C" w14:textId="77777777" w:rsidR="00A45CB9" w:rsidRPr="00504241" w:rsidRDefault="00A45CB9" w:rsidP="00504241">
      <w:pPr>
        <w:pStyle w:val="Podtytu"/>
        <w:rPr>
          <w:rFonts w:asciiTheme="minorHAnsi" w:hAnsiTheme="minorHAnsi" w:cstheme="minorHAnsi"/>
          <w:b w:val="0"/>
          <w:bCs w:val="0"/>
          <w:szCs w:val="22"/>
        </w:rPr>
      </w:pPr>
    </w:p>
    <w:p w14:paraId="019FB42A"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Producent (podać):</w:t>
      </w:r>
      <w:r w:rsidRPr="00504241">
        <w:rPr>
          <w:rFonts w:asciiTheme="minorHAnsi" w:hAnsiTheme="minorHAnsi" w:cstheme="minorHAnsi"/>
          <w:szCs w:val="22"/>
        </w:rPr>
        <w:t xml:space="preserve"> …………………………………</w:t>
      </w:r>
    </w:p>
    <w:p w14:paraId="66CF6162" w14:textId="77777777" w:rsidR="00A45CB9" w:rsidRPr="00504241" w:rsidRDefault="00A45CB9" w:rsidP="00504241">
      <w:pPr>
        <w:pStyle w:val="Podtytu"/>
        <w:rPr>
          <w:rFonts w:asciiTheme="minorHAnsi" w:hAnsiTheme="minorHAnsi" w:cstheme="minorHAnsi"/>
          <w:szCs w:val="22"/>
        </w:rPr>
      </w:pPr>
    </w:p>
    <w:p w14:paraId="3CD7DA4C" w14:textId="6A50A353" w:rsidR="00A45CB9" w:rsidRPr="00504241" w:rsidRDefault="00A45CB9" w:rsidP="00504241">
      <w:pPr>
        <w:pStyle w:val="Podtytu"/>
        <w:rPr>
          <w:rFonts w:asciiTheme="minorHAnsi" w:hAnsiTheme="minorHAnsi" w:cstheme="minorHAnsi"/>
          <w:b w:val="0"/>
          <w:szCs w:val="22"/>
        </w:rPr>
      </w:pPr>
      <w:r w:rsidRPr="00504241">
        <w:rPr>
          <w:rFonts w:asciiTheme="minorHAnsi" w:hAnsiTheme="minorHAnsi" w:cstheme="minorHAnsi"/>
          <w:b w:val="0"/>
          <w:szCs w:val="22"/>
        </w:rPr>
        <w:t>Rok produkcji: 2026</w:t>
      </w:r>
    </w:p>
    <w:p w14:paraId="3296A748" w14:textId="589C3FDC" w:rsidR="00A45CB9" w:rsidRPr="00504241" w:rsidRDefault="00A45CB9" w:rsidP="00504241">
      <w:pPr>
        <w:pStyle w:val="Podtytu"/>
        <w:rPr>
          <w:rFonts w:asciiTheme="minorHAnsi" w:hAnsiTheme="minorHAnsi" w:cstheme="minorHAnsi"/>
          <w:b w:val="0"/>
          <w:szCs w:val="22"/>
        </w:rPr>
      </w:pPr>
    </w:p>
    <w:tbl>
      <w:tblPr>
        <w:tblW w:w="9458"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4640"/>
        <w:gridCol w:w="1754"/>
        <w:gridCol w:w="2506"/>
      </w:tblGrid>
      <w:tr w:rsidR="00A45CB9" w:rsidRPr="00504241" w14:paraId="76ADA026" w14:textId="77777777" w:rsidTr="00A45CB9">
        <w:tc>
          <w:tcPr>
            <w:tcW w:w="558" w:type="dxa"/>
            <w:shd w:val="clear" w:color="auto" w:fill="FFFFFF"/>
            <w:vAlign w:val="center"/>
          </w:tcPr>
          <w:p w14:paraId="3692482D" w14:textId="77777777" w:rsidR="00A45CB9" w:rsidRPr="00504241" w:rsidRDefault="00A45CB9" w:rsidP="00504241">
            <w:pPr>
              <w:shd w:val="clear" w:color="auto" w:fill="FFFFFF"/>
              <w:snapToGrid w:val="0"/>
              <w:jc w:val="center"/>
              <w:rPr>
                <w:rFonts w:asciiTheme="minorHAnsi" w:hAnsiTheme="minorHAnsi" w:cstheme="minorHAnsi"/>
                <w:b/>
                <w:bCs/>
                <w:sz w:val="22"/>
                <w:szCs w:val="22"/>
                <w:lang w:eastAsia="ar-SA"/>
              </w:rPr>
            </w:pPr>
            <w:r w:rsidRPr="00504241">
              <w:rPr>
                <w:rFonts w:asciiTheme="minorHAnsi" w:hAnsiTheme="minorHAnsi" w:cstheme="minorHAnsi"/>
                <w:b/>
                <w:sz w:val="22"/>
                <w:szCs w:val="22"/>
              </w:rPr>
              <w:t>LP</w:t>
            </w:r>
          </w:p>
        </w:tc>
        <w:tc>
          <w:tcPr>
            <w:tcW w:w="4640" w:type="dxa"/>
            <w:shd w:val="clear" w:color="auto" w:fill="FFFFFF"/>
            <w:vAlign w:val="center"/>
          </w:tcPr>
          <w:p w14:paraId="24E7B5B3" w14:textId="77777777" w:rsidR="00A45CB9" w:rsidRPr="00504241" w:rsidRDefault="00A45CB9" w:rsidP="00504241">
            <w:pPr>
              <w:shd w:val="clear" w:color="auto" w:fill="FFFFFF"/>
              <w:snapToGrid w:val="0"/>
              <w:ind w:left="101"/>
              <w:jc w:val="center"/>
              <w:rPr>
                <w:rFonts w:asciiTheme="minorHAnsi" w:hAnsiTheme="minorHAnsi" w:cstheme="minorHAnsi"/>
                <w:b/>
                <w:bCs/>
                <w:sz w:val="22"/>
                <w:szCs w:val="22"/>
                <w:lang w:eastAsia="ar-SA"/>
              </w:rPr>
            </w:pPr>
            <w:r w:rsidRPr="00504241">
              <w:rPr>
                <w:rFonts w:asciiTheme="minorHAnsi" w:hAnsiTheme="minorHAnsi" w:cstheme="minorHAnsi"/>
                <w:b/>
                <w:sz w:val="22"/>
                <w:szCs w:val="22"/>
              </w:rPr>
              <w:t>PARAMETRY GRANICZNE</w:t>
            </w:r>
          </w:p>
        </w:tc>
        <w:tc>
          <w:tcPr>
            <w:tcW w:w="1754" w:type="dxa"/>
            <w:shd w:val="clear" w:color="auto" w:fill="FFFFFF"/>
            <w:vAlign w:val="center"/>
          </w:tcPr>
          <w:p w14:paraId="68325536" w14:textId="77777777" w:rsidR="00A45CB9" w:rsidRPr="00504241" w:rsidRDefault="00A45CB9" w:rsidP="00504241">
            <w:pPr>
              <w:jc w:val="center"/>
              <w:rPr>
                <w:rFonts w:asciiTheme="minorHAnsi" w:hAnsiTheme="minorHAnsi" w:cstheme="minorHAnsi"/>
                <w:b/>
                <w:sz w:val="22"/>
                <w:szCs w:val="22"/>
              </w:rPr>
            </w:pPr>
            <w:r w:rsidRPr="00504241">
              <w:rPr>
                <w:rFonts w:asciiTheme="minorHAnsi" w:hAnsiTheme="minorHAnsi" w:cstheme="minorHAnsi"/>
                <w:b/>
                <w:sz w:val="22"/>
                <w:szCs w:val="22"/>
              </w:rPr>
              <w:t>PARAMETR WYMAGANY</w:t>
            </w:r>
          </w:p>
        </w:tc>
        <w:tc>
          <w:tcPr>
            <w:tcW w:w="2506" w:type="dxa"/>
            <w:shd w:val="clear" w:color="auto" w:fill="FFFFFF"/>
            <w:vAlign w:val="center"/>
          </w:tcPr>
          <w:p w14:paraId="6DFBF9DE" w14:textId="77777777" w:rsidR="00A45CB9" w:rsidRPr="00504241" w:rsidRDefault="00A45CB9" w:rsidP="00504241">
            <w:pPr>
              <w:shd w:val="clear" w:color="auto" w:fill="FFFFFF"/>
              <w:snapToGrid w:val="0"/>
              <w:ind w:left="278" w:right="576"/>
              <w:jc w:val="center"/>
              <w:rPr>
                <w:rFonts w:asciiTheme="minorHAnsi" w:hAnsiTheme="minorHAnsi" w:cstheme="minorHAnsi"/>
                <w:b/>
                <w:bCs/>
                <w:sz w:val="22"/>
                <w:szCs w:val="22"/>
                <w:lang w:eastAsia="ar-SA"/>
              </w:rPr>
            </w:pPr>
            <w:r w:rsidRPr="00504241">
              <w:rPr>
                <w:rFonts w:asciiTheme="minorHAnsi" w:hAnsiTheme="minorHAnsi" w:cstheme="minorHAnsi"/>
                <w:b/>
                <w:sz w:val="22"/>
                <w:szCs w:val="22"/>
              </w:rPr>
              <w:t>PARAMETR OFEROWANY</w:t>
            </w:r>
          </w:p>
        </w:tc>
      </w:tr>
      <w:tr w:rsidR="00A45CB9" w:rsidRPr="00504241" w14:paraId="6D6B10E1" w14:textId="77777777" w:rsidTr="00A45CB9">
        <w:tc>
          <w:tcPr>
            <w:tcW w:w="558" w:type="dxa"/>
            <w:vAlign w:val="center"/>
          </w:tcPr>
          <w:p w14:paraId="7DE5BE39"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w:t>
            </w:r>
          </w:p>
        </w:tc>
        <w:tc>
          <w:tcPr>
            <w:tcW w:w="4640" w:type="dxa"/>
          </w:tcPr>
          <w:p w14:paraId="71BF8A9D"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rPr>
              <w:t>Wyświetlacz LCD,</w:t>
            </w:r>
          </w:p>
        </w:tc>
        <w:tc>
          <w:tcPr>
            <w:tcW w:w="1754" w:type="dxa"/>
            <w:vAlign w:val="center"/>
          </w:tcPr>
          <w:p w14:paraId="5C359741"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vAlign w:val="center"/>
          </w:tcPr>
          <w:p w14:paraId="0EF879F3"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7CBFD538" w14:textId="77777777" w:rsidTr="00A45CB9">
        <w:tc>
          <w:tcPr>
            <w:tcW w:w="558" w:type="dxa"/>
            <w:vAlign w:val="center"/>
          </w:tcPr>
          <w:p w14:paraId="3F736B05"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2.</w:t>
            </w:r>
          </w:p>
        </w:tc>
        <w:tc>
          <w:tcPr>
            <w:tcW w:w="4640" w:type="dxa"/>
          </w:tcPr>
          <w:p w14:paraId="49DD6C38"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rPr>
              <w:t>Wodoodporny,</w:t>
            </w:r>
          </w:p>
        </w:tc>
        <w:tc>
          <w:tcPr>
            <w:tcW w:w="1754" w:type="dxa"/>
            <w:vAlign w:val="center"/>
          </w:tcPr>
          <w:p w14:paraId="4E8D6C2C"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vAlign w:val="center"/>
          </w:tcPr>
          <w:p w14:paraId="227BA6EF"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4198B3D8" w14:textId="77777777" w:rsidTr="00A45CB9">
        <w:tc>
          <w:tcPr>
            <w:tcW w:w="558" w:type="dxa"/>
            <w:vAlign w:val="center"/>
          </w:tcPr>
          <w:p w14:paraId="6663C099"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3.</w:t>
            </w:r>
          </w:p>
        </w:tc>
        <w:tc>
          <w:tcPr>
            <w:tcW w:w="4640" w:type="dxa"/>
          </w:tcPr>
          <w:p w14:paraId="1BE0A625"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rPr>
              <w:t>Pamięć ostatniego pomiaru,</w:t>
            </w:r>
          </w:p>
        </w:tc>
        <w:tc>
          <w:tcPr>
            <w:tcW w:w="1754" w:type="dxa"/>
            <w:vAlign w:val="center"/>
          </w:tcPr>
          <w:p w14:paraId="145296E3"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vAlign w:val="center"/>
          </w:tcPr>
          <w:p w14:paraId="3F7333D8"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15D9F854" w14:textId="77777777" w:rsidTr="00A45CB9">
        <w:tc>
          <w:tcPr>
            <w:tcW w:w="558" w:type="dxa"/>
            <w:vAlign w:val="center"/>
          </w:tcPr>
          <w:p w14:paraId="1A383F29"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4.</w:t>
            </w:r>
          </w:p>
        </w:tc>
        <w:tc>
          <w:tcPr>
            <w:tcW w:w="4640" w:type="dxa"/>
          </w:tcPr>
          <w:p w14:paraId="7ADBCBA0" w14:textId="77777777" w:rsidR="00A45CB9" w:rsidRPr="00504241" w:rsidRDefault="00A45CB9" w:rsidP="00504241">
            <w:pPr>
              <w:shd w:val="clear" w:color="auto" w:fill="FFFFFF"/>
              <w:snapToGrid w:val="0"/>
              <w:ind w:right="82" w:firstLine="24"/>
              <w:rPr>
                <w:rFonts w:asciiTheme="minorHAnsi" w:hAnsiTheme="minorHAnsi" w:cstheme="minorHAnsi"/>
                <w:sz w:val="22"/>
                <w:szCs w:val="22"/>
                <w:lang w:eastAsia="ar-SA"/>
              </w:rPr>
            </w:pPr>
            <w:r w:rsidRPr="00504241">
              <w:rPr>
                <w:rFonts w:asciiTheme="minorHAnsi" w:hAnsiTheme="minorHAnsi" w:cstheme="minorHAnsi"/>
                <w:sz w:val="22"/>
                <w:szCs w:val="22"/>
              </w:rPr>
              <w:t>Czas pomiaru: min. 10 sekund,</w:t>
            </w:r>
          </w:p>
        </w:tc>
        <w:tc>
          <w:tcPr>
            <w:tcW w:w="1754" w:type="dxa"/>
            <w:vAlign w:val="center"/>
          </w:tcPr>
          <w:p w14:paraId="5D1FC11E"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26408FD0"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5F2E4D74" w14:textId="77777777" w:rsidTr="00A45CB9">
        <w:tc>
          <w:tcPr>
            <w:tcW w:w="558" w:type="dxa"/>
            <w:vAlign w:val="center"/>
          </w:tcPr>
          <w:p w14:paraId="66187938"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5.</w:t>
            </w:r>
          </w:p>
        </w:tc>
        <w:tc>
          <w:tcPr>
            <w:tcW w:w="4640" w:type="dxa"/>
          </w:tcPr>
          <w:p w14:paraId="53EF36DA"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rPr>
              <w:t>Umiejscowienie pomiaru: usta, pacha, odbyt,</w:t>
            </w:r>
          </w:p>
        </w:tc>
        <w:tc>
          <w:tcPr>
            <w:tcW w:w="1754" w:type="dxa"/>
            <w:vAlign w:val="center"/>
          </w:tcPr>
          <w:p w14:paraId="1B183D69"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0BF8B46C"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30C89914" w14:textId="77777777" w:rsidTr="00A45CB9">
        <w:tc>
          <w:tcPr>
            <w:tcW w:w="558" w:type="dxa"/>
            <w:vAlign w:val="center"/>
          </w:tcPr>
          <w:p w14:paraId="0E5E3A27"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6.</w:t>
            </w:r>
          </w:p>
        </w:tc>
        <w:tc>
          <w:tcPr>
            <w:tcW w:w="4640" w:type="dxa"/>
          </w:tcPr>
          <w:p w14:paraId="4FE9A9EE" w14:textId="77777777" w:rsidR="00A45CB9" w:rsidRPr="00504241" w:rsidRDefault="00A45CB9" w:rsidP="00504241">
            <w:pPr>
              <w:shd w:val="clear" w:color="auto" w:fill="FFFFFF"/>
              <w:snapToGrid w:val="0"/>
              <w:ind w:right="240"/>
              <w:rPr>
                <w:rFonts w:asciiTheme="minorHAnsi" w:hAnsiTheme="minorHAnsi" w:cstheme="minorHAnsi"/>
                <w:sz w:val="22"/>
                <w:szCs w:val="22"/>
                <w:lang w:eastAsia="ar-SA"/>
              </w:rPr>
            </w:pPr>
            <w:r w:rsidRPr="00504241">
              <w:rPr>
                <w:rFonts w:asciiTheme="minorHAnsi" w:hAnsiTheme="minorHAnsi" w:cstheme="minorHAnsi"/>
                <w:sz w:val="22"/>
                <w:szCs w:val="22"/>
              </w:rPr>
              <w:t>Funkcja automatycznego wyłączenia,</w:t>
            </w:r>
          </w:p>
        </w:tc>
        <w:tc>
          <w:tcPr>
            <w:tcW w:w="1754" w:type="dxa"/>
            <w:vAlign w:val="center"/>
          </w:tcPr>
          <w:p w14:paraId="5228FF67"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vAlign w:val="center"/>
          </w:tcPr>
          <w:p w14:paraId="09DAFA7F"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31DA580A" w14:textId="77777777" w:rsidTr="00A45CB9">
        <w:tc>
          <w:tcPr>
            <w:tcW w:w="558" w:type="dxa"/>
            <w:vAlign w:val="center"/>
          </w:tcPr>
          <w:p w14:paraId="1AA55DEC"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7.</w:t>
            </w:r>
          </w:p>
        </w:tc>
        <w:tc>
          <w:tcPr>
            <w:tcW w:w="4640" w:type="dxa"/>
          </w:tcPr>
          <w:p w14:paraId="5510EF6A"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rPr>
              <w:t xml:space="preserve">Zasilanie bateryjne z baterią w zestawie (LR41), </w:t>
            </w:r>
          </w:p>
        </w:tc>
        <w:tc>
          <w:tcPr>
            <w:tcW w:w="1754" w:type="dxa"/>
            <w:vAlign w:val="center"/>
          </w:tcPr>
          <w:p w14:paraId="05BD96B2"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554ACE54"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7B39992B" w14:textId="77777777" w:rsidTr="00A45CB9">
        <w:tc>
          <w:tcPr>
            <w:tcW w:w="558" w:type="dxa"/>
            <w:vAlign w:val="center"/>
          </w:tcPr>
          <w:p w14:paraId="20704436"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8.</w:t>
            </w:r>
          </w:p>
        </w:tc>
        <w:tc>
          <w:tcPr>
            <w:tcW w:w="4640" w:type="dxa"/>
          </w:tcPr>
          <w:p w14:paraId="0DF59786" w14:textId="77777777" w:rsidR="00A45CB9" w:rsidRPr="00504241" w:rsidRDefault="00A45CB9" w:rsidP="00504241">
            <w:pPr>
              <w:shd w:val="clear" w:color="auto" w:fill="FFFFFF"/>
              <w:snapToGrid w:val="0"/>
              <w:ind w:right="221" w:firstLine="19"/>
              <w:rPr>
                <w:rFonts w:asciiTheme="minorHAnsi" w:hAnsiTheme="minorHAnsi" w:cstheme="minorHAnsi"/>
                <w:bCs/>
                <w:sz w:val="22"/>
                <w:szCs w:val="22"/>
                <w:lang w:eastAsia="ar-SA"/>
              </w:rPr>
            </w:pPr>
            <w:r w:rsidRPr="00504241">
              <w:rPr>
                <w:rFonts w:asciiTheme="minorHAnsi" w:hAnsiTheme="minorHAnsi" w:cstheme="minorHAnsi"/>
                <w:sz w:val="22"/>
                <w:szCs w:val="22"/>
              </w:rPr>
              <w:t>Dokładność pomiaru:  ±0,1 °C,</w:t>
            </w:r>
          </w:p>
        </w:tc>
        <w:tc>
          <w:tcPr>
            <w:tcW w:w="1754" w:type="dxa"/>
            <w:vAlign w:val="center"/>
          </w:tcPr>
          <w:p w14:paraId="21C2A33C"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podać </w:t>
            </w:r>
          </w:p>
        </w:tc>
        <w:tc>
          <w:tcPr>
            <w:tcW w:w="2506" w:type="dxa"/>
            <w:vAlign w:val="center"/>
          </w:tcPr>
          <w:p w14:paraId="42FCE713"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67E34EB4" w14:textId="77777777" w:rsidTr="00A45CB9">
        <w:tc>
          <w:tcPr>
            <w:tcW w:w="558" w:type="dxa"/>
            <w:vAlign w:val="center"/>
          </w:tcPr>
          <w:p w14:paraId="6BB5FB95"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9.</w:t>
            </w:r>
          </w:p>
        </w:tc>
        <w:tc>
          <w:tcPr>
            <w:tcW w:w="4640" w:type="dxa"/>
          </w:tcPr>
          <w:p w14:paraId="3F8171CC" w14:textId="77777777" w:rsidR="00A45CB9" w:rsidRPr="00504241" w:rsidRDefault="00A45CB9" w:rsidP="00504241">
            <w:pPr>
              <w:shd w:val="clear" w:color="auto" w:fill="FFFFFF"/>
              <w:snapToGrid w:val="0"/>
              <w:ind w:right="221" w:firstLine="19"/>
              <w:rPr>
                <w:rFonts w:asciiTheme="minorHAnsi" w:hAnsiTheme="minorHAnsi" w:cstheme="minorHAnsi"/>
                <w:bCs/>
                <w:sz w:val="22"/>
                <w:szCs w:val="22"/>
                <w:lang w:eastAsia="ar-SA"/>
              </w:rPr>
            </w:pPr>
            <w:r w:rsidRPr="00504241">
              <w:rPr>
                <w:rFonts w:asciiTheme="minorHAnsi" w:hAnsiTheme="minorHAnsi" w:cstheme="minorHAnsi"/>
                <w:sz w:val="22"/>
                <w:szCs w:val="22"/>
              </w:rPr>
              <w:t>Możliwość pomiaru w °C i °F.</w:t>
            </w:r>
          </w:p>
        </w:tc>
        <w:tc>
          <w:tcPr>
            <w:tcW w:w="1754" w:type="dxa"/>
            <w:vAlign w:val="center"/>
          </w:tcPr>
          <w:p w14:paraId="63F783E3"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podać </w:t>
            </w:r>
          </w:p>
        </w:tc>
        <w:tc>
          <w:tcPr>
            <w:tcW w:w="2506" w:type="dxa"/>
            <w:vAlign w:val="center"/>
          </w:tcPr>
          <w:p w14:paraId="298B8112"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1F00B51D" w14:textId="77777777" w:rsidTr="00A45CB9">
        <w:tc>
          <w:tcPr>
            <w:tcW w:w="558" w:type="dxa"/>
            <w:vAlign w:val="center"/>
          </w:tcPr>
          <w:p w14:paraId="164F2DF4"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10.</w:t>
            </w:r>
          </w:p>
        </w:tc>
        <w:tc>
          <w:tcPr>
            <w:tcW w:w="4640" w:type="dxa"/>
            <w:vAlign w:val="center"/>
          </w:tcPr>
          <w:p w14:paraId="76A2A5F4" w14:textId="77777777" w:rsidR="00A45CB9" w:rsidRPr="00504241" w:rsidRDefault="00A45CB9" w:rsidP="00504241">
            <w:pPr>
              <w:shd w:val="clear" w:color="auto" w:fill="FFFFFF"/>
              <w:snapToGrid w:val="0"/>
              <w:ind w:right="370" w:hanging="24"/>
              <w:rPr>
                <w:rFonts w:asciiTheme="minorHAnsi" w:hAnsiTheme="minorHAnsi" w:cstheme="minorHAnsi"/>
                <w:sz w:val="22"/>
                <w:szCs w:val="22"/>
                <w:lang w:eastAsia="ar-SA"/>
              </w:rPr>
            </w:pPr>
            <w:r w:rsidRPr="00504241">
              <w:rPr>
                <w:rFonts w:asciiTheme="minorHAnsi" w:hAnsiTheme="minorHAnsi" w:cstheme="minorHAnsi"/>
                <w:sz w:val="22"/>
                <w:szCs w:val="22"/>
                <w:lang w:eastAsia="ar-SA"/>
              </w:rPr>
              <w:t>Gwarancja min. 24 m-ce</w:t>
            </w:r>
          </w:p>
        </w:tc>
        <w:tc>
          <w:tcPr>
            <w:tcW w:w="1754" w:type="dxa"/>
            <w:vAlign w:val="center"/>
          </w:tcPr>
          <w:p w14:paraId="58C58A4F"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2D57DE87"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bl>
    <w:p w14:paraId="7D4AB86E" w14:textId="7930EBBA" w:rsidR="00A45CB9" w:rsidRPr="00504241" w:rsidRDefault="00A45CB9" w:rsidP="00504241">
      <w:pPr>
        <w:pStyle w:val="Podtytu"/>
        <w:rPr>
          <w:rFonts w:asciiTheme="minorHAnsi" w:hAnsiTheme="minorHAnsi" w:cstheme="minorHAnsi"/>
          <w:b w:val="0"/>
          <w:szCs w:val="22"/>
        </w:rPr>
      </w:pPr>
    </w:p>
    <w:p w14:paraId="64D048BC" w14:textId="77777777" w:rsidR="00A45CB9" w:rsidRPr="00504241" w:rsidRDefault="00A45CB9" w:rsidP="00504241">
      <w:pPr>
        <w:pStyle w:val="Podtytu"/>
        <w:rPr>
          <w:rFonts w:asciiTheme="minorHAnsi" w:hAnsiTheme="minorHAnsi" w:cstheme="minorHAnsi"/>
          <w:b w:val="0"/>
          <w:szCs w:val="22"/>
        </w:rPr>
      </w:pPr>
    </w:p>
    <w:p w14:paraId="1C54A78F" w14:textId="7276C1EA" w:rsidR="00CB1BED" w:rsidRPr="00504241" w:rsidRDefault="00CB1BED" w:rsidP="00504241">
      <w:pPr>
        <w:widowControl/>
        <w:autoSpaceDE/>
        <w:autoSpaceDN/>
        <w:adjustRightInd/>
        <w:rPr>
          <w:rFonts w:asciiTheme="minorHAnsi" w:hAnsiTheme="minorHAnsi" w:cstheme="minorHAnsi"/>
          <w:sz w:val="22"/>
          <w:szCs w:val="22"/>
        </w:rPr>
      </w:pPr>
      <w:r w:rsidRPr="00504241">
        <w:rPr>
          <w:rFonts w:asciiTheme="minorHAnsi" w:hAnsiTheme="minorHAnsi" w:cstheme="minorHAnsi"/>
          <w:sz w:val="22"/>
          <w:szCs w:val="22"/>
        </w:rPr>
        <w:br w:type="page"/>
      </w:r>
    </w:p>
    <w:p w14:paraId="2938DA74" w14:textId="77777777" w:rsidR="00CB1BED" w:rsidRPr="00504241" w:rsidRDefault="00CB1BED" w:rsidP="00504241">
      <w:pPr>
        <w:widowControl/>
        <w:rPr>
          <w:rFonts w:asciiTheme="minorHAnsi" w:hAnsiTheme="minorHAnsi" w:cstheme="minorHAnsi"/>
          <w:sz w:val="22"/>
          <w:szCs w:val="22"/>
        </w:rPr>
      </w:pPr>
    </w:p>
    <w:p w14:paraId="05214AFE" w14:textId="5004A08C" w:rsidR="00CB1BED" w:rsidRPr="00504241" w:rsidRDefault="005C0E30" w:rsidP="00504241">
      <w:pPr>
        <w:pStyle w:val="Podtytu"/>
        <w:numPr>
          <w:ilvl w:val="0"/>
          <w:numId w:val="5"/>
        </w:numPr>
        <w:rPr>
          <w:rFonts w:asciiTheme="minorHAnsi" w:hAnsiTheme="minorHAnsi" w:cstheme="minorHAnsi"/>
          <w:szCs w:val="22"/>
          <w:u w:val="single"/>
        </w:rPr>
      </w:pPr>
      <w:r w:rsidRPr="00504241">
        <w:rPr>
          <w:rFonts w:asciiTheme="minorHAnsi" w:hAnsiTheme="minorHAnsi" w:cstheme="minorHAnsi"/>
          <w:color w:val="000000"/>
          <w:szCs w:val="22"/>
        </w:rPr>
        <w:t>EKG spoczynkowe na wózku</w:t>
      </w:r>
    </w:p>
    <w:p w14:paraId="6946A440" w14:textId="77777777" w:rsidR="00CB1BED" w:rsidRPr="00504241" w:rsidRDefault="00CB1BED" w:rsidP="00504241">
      <w:pPr>
        <w:pStyle w:val="Podtytu"/>
        <w:rPr>
          <w:rFonts w:asciiTheme="minorHAnsi" w:hAnsiTheme="minorHAnsi" w:cstheme="minorHAnsi"/>
          <w:b w:val="0"/>
          <w:bCs w:val="0"/>
          <w:szCs w:val="22"/>
        </w:rPr>
      </w:pPr>
    </w:p>
    <w:p w14:paraId="3FDE77EA"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Typ, model (podać):</w:t>
      </w:r>
      <w:r w:rsidRPr="00504241">
        <w:rPr>
          <w:rFonts w:asciiTheme="minorHAnsi" w:hAnsiTheme="minorHAnsi" w:cstheme="minorHAnsi"/>
          <w:szCs w:val="22"/>
        </w:rPr>
        <w:t xml:space="preserve"> …………………………………</w:t>
      </w:r>
    </w:p>
    <w:p w14:paraId="54AB31D6" w14:textId="77777777" w:rsidR="00A45CB9" w:rsidRPr="00504241" w:rsidRDefault="00A45CB9" w:rsidP="00504241">
      <w:pPr>
        <w:pStyle w:val="Podtytu"/>
        <w:rPr>
          <w:rFonts w:asciiTheme="minorHAnsi" w:hAnsiTheme="minorHAnsi" w:cstheme="minorHAnsi"/>
          <w:b w:val="0"/>
          <w:bCs w:val="0"/>
          <w:szCs w:val="22"/>
        </w:rPr>
      </w:pPr>
    </w:p>
    <w:p w14:paraId="46A3B2D0"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Producent (podać):</w:t>
      </w:r>
      <w:r w:rsidRPr="00504241">
        <w:rPr>
          <w:rFonts w:asciiTheme="minorHAnsi" w:hAnsiTheme="minorHAnsi" w:cstheme="minorHAnsi"/>
          <w:szCs w:val="22"/>
        </w:rPr>
        <w:t xml:space="preserve"> …………………………………</w:t>
      </w:r>
    </w:p>
    <w:p w14:paraId="110FA7C3" w14:textId="77777777" w:rsidR="00A45CB9" w:rsidRPr="00504241" w:rsidRDefault="00A45CB9" w:rsidP="00504241">
      <w:pPr>
        <w:pStyle w:val="Podtytu"/>
        <w:rPr>
          <w:rFonts w:asciiTheme="minorHAnsi" w:hAnsiTheme="minorHAnsi" w:cstheme="minorHAnsi"/>
          <w:szCs w:val="22"/>
        </w:rPr>
      </w:pPr>
    </w:p>
    <w:p w14:paraId="20A3A149" w14:textId="25835267" w:rsidR="00A45CB9" w:rsidRPr="00504241" w:rsidRDefault="00A45CB9" w:rsidP="00504241">
      <w:pPr>
        <w:pStyle w:val="Podtytu"/>
        <w:rPr>
          <w:rFonts w:asciiTheme="minorHAnsi" w:hAnsiTheme="minorHAnsi" w:cstheme="minorHAnsi"/>
          <w:b w:val="0"/>
          <w:szCs w:val="22"/>
        </w:rPr>
      </w:pPr>
      <w:r w:rsidRPr="00504241">
        <w:rPr>
          <w:rFonts w:asciiTheme="minorHAnsi" w:hAnsiTheme="minorHAnsi" w:cstheme="minorHAnsi"/>
          <w:b w:val="0"/>
          <w:szCs w:val="22"/>
        </w:rPr>
        <w:t>Rok produkcji: 2026</w:t>
      </w:r>
    </w:p>
    <w:p w14:paraId="39FD07CB" w14:textId="3B20D070" w:rsidR="00A45CB9" w:rsidRPr="00504241" w:rsidRDefault="00A45CB9" w:rsidP="00504241">
      <w:pPr>
        <w:pStyle w:val="Podtytu"/>
        <w:rPr>
          <w:rFonts w:asciiTheme="minorHAnsi" w:hAnsiTheme="minorHAnsi" w:cstheme="minorHAnsi"/>
          <w:b w:val="0"/>
          <w:szCs w:val="22"/>
        </w:rPr>
      </w:pPr>
    </w:p>
    <w:tbl>
      <w:tblPr>
        <w:tblStyle w:val="Tabela-Siatka"/>
        <w:tblW w:w="10206" w:type="dxa"/>
        <w:tblInd w:w="-572" w:type="dxa"/>
        <w:tblLook w:val="04A0" w:firstRow="1" w:lastRow="0" w:firstColumn="1" w:lastColumn="0" w:noHBand="0" w:noVBand="1"/>
      </w:tblPr>
      <w:tblGrid>
        <w:gridCol w:w="709"/>
        <w:gridCol w:w="5245"/>
        <w:gridCol w:w="1701"/>
        <w:gridCol w:w="2551"/>
      </w:tblGrid>
      <w:tr w:rsidR="00A45CB9" w:rsidRPr="00504241" w14:paraId="099BEF0F" w14:textId="77777777" w:rsidTr="00A45CB9">
        <w:tc>
          <w:tcPr>
            <w:tcW w:w="709" w:type="dxa"/>
            <w:vAlign w:val="center"/>
          </w:tcPr>
          <w:p w14:paraId="6D16F7CA" w14:textId="77777777" w:rsidR="00A45CB9" w:rsidRPr="00504241" w:rsidRDefault="00A45CB9"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Lp.</w:t>
            </w:r>
          </w:p>
        </w:tc>
        <w:tc>
          <w:tcPr>
            <w:tcW w:w="5245" w:type="dxa"/>
            <w:vAlign w:val="center"/>
          </w:tcPr>
          <w:p w14:paraId="252CF14D" w14:textId="77777777" w:rsidR="00A45CB9" w:rsidRPr="00504241" w:rsidRDefault="00A45CB9"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Opis parametrów wymaganych</w:t>
            </w:r>
          </w:p>
        </w:tc>
        <w:tc>
          <w:tcPr>
            <w:tcW w:w="1701" w:type="dxa"/>
            <w:vAlign w:val="center"/>
          </w:tcPr>
          <w:p w14:paraId="4831E69F" w14:textId="77777777" w:rsidR="00A45CB9" w:rsidRPr="00504241" w:rsidRDefault="00A45CB9"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Parametr wymagany</w:t>
            </w:r>
          </w:p>
        </w:tc>
        <w:tc>
          <w:tcPr>
            <w:tcW w:w="2551" w:type="dxa"/>
            <w:vAlign w:val="center"/>
          </w:tcPr>
          <w:p w14:paraId="3D693ED3" w14:textId="77777777" w:rsidR="00A45CB9" w:rsidRPr="00504241" w:rsidRDefault="00A45CB9"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Parametr oferowany</w:t>
            </w:r>
          </w:p>
        </w:tc>
      </w:tr>
      <w:tr w:rsidR="00A45CB9" w:rsidRPr="00504241" w14:paraId="070540EE" w14:textId="77777777" w:rsidTr="00A45CB9">
        <w:tc>
          <w:tcPr>
            <w:tcW w:w="709" w:type="dxa"/>
            <w:vAlign w:val="center"/>
          </w:tcPr>
          <w:p w14:paraId="3E2ED416" w14:textId="77777777" w:rsidR="00A45CB9" w:rsidRPr="00504241" w:rsidRDefault="00A45CB9" w:rsidP="00597D57">
            <w:pPr>
              <w:pStyle w:val="Akapitzlist"/>
              <w:widowControl/>
              <w:numPr>
                <w:ilvl w:val="0"/>
                <w:numId w:val="8"/>
              </w:numPr>
              <w:autoSpaceDE/>
              <w:autoSpaceDN/>
              <w:adjustRightInd/>
              <w:jc w:val="center"/>
              <w:rPr>
                <w:rFonts w:asciiTheme="minorHAnsi" w:hAnsiTheme="minorHAnsi" w:cstheme="minorHAnsi"/>
                <w:sz w:val="22"/>
                <w:szCs w:val="22"/>
              </w:rPr>
            </w:pPr>
          </w:p>
        </w:tc>
        <w:tc>
          <w:tcPr>
            <w:tcW w:w="5245" w:type="dxa"/>
            <w:tcBorders>
              <w:top w:val="single" w:sz="4" w:space="0" w:color="000000"/>
              <w:left w:val="single" w:sz="4" w:space="0" w:color="000000"/>
              <w:bottom w:val="single" w:sz="4" w:space="0" w:color="000000"/>
            </w:tcBorders>
            <w:vAlign w:val="center"/>
          </w:tcPr>
          <w:p w14:paraId="258B2E54"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Rejestracja </w:t>
            </w:r>
            <w:proofErr w:type="spellStart"/>
            <w:r w:rsidRPr="00504241">
              <w:rPr>
                <w:rFonts w:asciiTheme="minorHAnsi" w:hAnsiTheme="minorHAnsi" w:cstheme="minorHAnsi"/>
                <w:sz w:val="22"/>
                <w:szCs w:val="22"/>
              </w:rPr>
              <w:t>odprowadzeń</w:t>
            </w:r>
            <w:proofErr w:type="spellEnd"/>
            <w:r w:rsidRPr="00504241">
              <w:rPr>
                <w:rFonts w:asciiTheme="minorHAnsi" w:hAnsiTheme="minorHAnsi" w:cstheme="minorHAnsi"/>
                <w:sz w:val="22"/>
                <w:szCs w:val="22"/>
              </w:rPr>
              <w:t xml:space="preserve"> EKG 12 standardowych</w:t>
            </w:r>
          </w:p>
        </w:tc>
        <w:tc>
          <w:tcPr>
            <w:tcW w:w="1701" w:type="dxa"/>
            <w:tcBorders>
              <w:top w:val="single" w:sz="4" w:space="0" w:color="000000"/>
              <w:left w:val="single" w:sz="4" w:space="0" w:color="000000"/>
              <w:bottom w:val="single" w:sz="4" w:space="0" w:color="000000"/>
              <w:right w:val="single" w:sz="4" w:space="0" w:color="auto"/>
            </w:tcBorders>
            <w:vAlign w:val="center"/>
          </w:tcPr>
          <w:p w14:paraId="677D1A4A"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1" w:type="dxa"/>
            <w:vAlign w:val="center"/>
          </w:tcPr>
          <w:p w14:paraId="4566778D" w14:textId="77777777" w:rsidR="00A45CB9" w:rsidRPr="00504241" w:rsidRDefault="00A45CB9" w:rsidP="00504241">
            <w:pPr>
              <w:rPr>
                <w:rFonts w:asciiTheme="minorHAnsi" w:hAnsiTheme="minorHAnsi" w:cstheme="minorHAnsi"/>
                <w:sz w:val="22"/>
                <w:szCs w:val="22"/>
              </w:rPr>
            </w:pPr>
          </w:p>
        </w:tc>
      </w:tr>
      <w:tr w:rsidR="00A45CB9" w:rsidRPr="00504241" w14:paraId="5E3B7B08" w14:textId="77777777" w:rsidTr="00A45CB9">
        <w:tc>
          <w:tcPr>
            <w:tcW w:w="709" w:type="dxa"/>
            <w:vAlign w:val="center"/>
          </w:tcPr>
          <w:p w14:paraId="6F98A2BB" w14:textId="77777777" w:rsidR="00A45CB9" w:rsidRPr="00504241" w:rsidRDefault="00A45CB9" w:rsidP="00597D57">
            <w:pPr>
              <w:pStyle w:val="Akapitzlist"/>
              <w:widowControl/>
              <w:numPr>
                <w:ilvl w:val="0"/>
                <w:numId w:val="8"/>
              </w:numPr>
              <w:autoSpaceDE/>
              <w:autoSpaceDN/>
              <w:adjustRightInd/>
              <w:jc w:val="center"/>
              <w:rPr>
                <w:rFonts w:asciiTheme="minorHAnsi" w:hAnsiTheme="minorHAnsi" w:cstheme="minorHAnsi"/>
                <w:sz w:val="22"/>
                <w:szCs w:val="22"/>
              </w:rPr>
            </w:pPr>
          </w:p>
        </w:tc>
        <w:tc>
          <w:tcPr>
            <w:tcW w:w="5245" w:type="dxa"/>
            <w:tcBorders>
              <w:top w:val="single" w:sz="4" w:space="0" w:color="000000"/>
              <w:left w:val="single" w:sz="4" w:space="0" w:color="000000"/>
              <w:bottom w:val="single" w:sz="4" w:space="0" w:color="000000"/>
            </w:tcBorders>
            <w:vAlign w:val="center"/>
          </w:tcPr>
          <w:p w14:paraId="4DA7C995" w14:textId="77777777" w:rsidR="00A45CB9" w:rsidRPr="00504241" w:rsidRDefault="00A45CB9" w:rsidP="00504241">
            <w:pPr>
              <w:rPr>
                <w:rFonts w:asciiTheme="minorHAnsi" w:hAnsiTheme="minorHAnsi" w:cstheme="minorHAnsi"/>
                <w:sz w:val="22"/>
                <w:szCs w:val="22"/>
                <w:vertAlign w:val="superscript"/>
              </w:rPr>
            </w:pPr>
            <w:r w:rsidRPr="00504241">
              <w:rPr>
                <w:rFonts w:asciiTheme="minorHAnsi" w:hAnsiTheme="minorHAnsi" w:cstheme="minorHAnsi"/>
                <w:sz w:val="22"/>
                <w:szCs w:val="22"/>
              </w:rPr>
              <w:t>Tryb wydruku 1, 3, 6 lub 12 przebiegów EKG</w:t>
            </w:r>
          </w:p>
        </w:tc>
        <w:tc>
          <w:tcPr>
            <w:tcW w:w="1701" w:type="dxa"/>
            <w:tcBorders>
              <w:top w:val="single" w:sz="4" w:space="0" w:color="000000"/>
              <w:left w:val="single" w:sz="4" w:space="0" w:color="000000"/>
              <w:bottom w:val="single" w:sz="4" w:space="0" w:color="000000"/>
              <w:right w:val="single" w:sz="4" w:space="0" w:color="auto"/>
            </w:tcBorders>
            <w:vAlign w:val="center"/>
          </w:tcPr>
          <w:p w14:paraId="38ED3777"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551" w:type="dxa"/>
            <w:vAlign w:val="center"/>
          </w:tcPr>
          <w:p w14:paraId="7F759E01" w14:textId="77777777" w:rsidR="00A45CB9" w:rsidRPr="00504241" w:rsidRDefault="00A45CB9" w:rsidP="00504241">
            <w:pPr>
              <w:rPr>
                <w:rFonts w:asciiTheme="minorHAnsi" w:hAnsiTheme="minorHAnsi" w:cstheme="minorHAnsi"/>
                <w:sz w:val="22"/>
                <w:szCs w:val="22"/>
              </w:rPr>
            </w:pPr>
          </w:p>
        </w:tc>
      </w:tr>
      <w:tr w:rsidR="00A45CB9" w:rsidRPr="00504241" w14:paraId="0A6D4282" w14:textId="77777777" w:rsidTr="00A45CB9">
        <w:tc>
          <w:tcPr>
            <w:tcW w:w="709" w:type="dxa"/>
            <w:vAlign w:val="center"/>
          </w:tcPr>
          <w:p w14:paraId="2AEBC6B0" w14:textId="77777777" w:rsidR="00A45CB9" w:rsidRPr="00504241" w:rsidRDefault="00A45CB9" w:rsidP="00597D57">
            <w:pPr>
              <w:pStyle w:val="Akapitzlist"/>
              <w:widowControl/>
              <w:numPr>
                <w:ilvl w:val="0"/>
                <w:numId w:val="8"/>
              </w:numPr>
              <w:autoSpaceDE/>
              <w:autoSpaceDN/>
              <w:adjustRightInd/>
              <w:jc w:val="center"/>
              <w:rPr>
                <w:rFonts w:asciiTheme="minorHAnsi" w:hAnsiTheme="minorHAnsi" w:cstheme="minorHAnsi"/>
                <w:sz w:val="22"/>
                <w:szCs w:val="22"/>
              </w:rPr>
            </w:pPr>
          </w:p>
        </w:tc>
        <w:tc>
          <w:tcPr>
            <w:tcW w:w="5245" w:type="dxa"/>
            <w:tcBorders>
              <w:top w:val="single" w:sz="4" w:space="0" w:color="000000"/>
              <w:left w:val="single" w:sz="4" w:space="0" w:color="000000"/>
              <w:bottom w:val="single" w:sz="4" w:space="0" w:color="000000"/>
            </w:tcBorders>
            <w:vAlign w:val="center"/>
          </w:tcPr>
          <w:p w14:paraId="32320D2E"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Rodzaje badań: ręczne, AUTO, automatyczne do schowka</w:t>
            </w:r>
          </w:p>
        </w:tc>
        <w:tc>
          <w:tcPr>
            <w:tcW w:w="1701" w:type="dxa"/>
            <w:tcBorders>
              <w:top w:val="single" w:sz="4" w:space="0" w:color="000000"/>
              <w:left w:val="single" w:sz="4" w:space="0" w:color="000000"/>
              <w:bottom w:val="single" w:sz="4" w:space="0" w:color="000000"/>
              <w:right w:val="single" w:sz="4" w:space="0" w:color="auto"/>
            </w:tcBorders>
            <w:vAlign w:val="center"/>
          </w:tcPr>
          <w:p w14:paraId="45305CE0"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551" w:type="dxa"/>
            <w:vAlign w:val="center"/>
          </w:tcPr>
          <w:p w14:paraId="6B67DBEF" w14:textId="77777777" w:rsidR="00A45CB9" w:rsidRPr="00504241" w:rsidRDefault="00A45CB9" w:rsidP="00504241">
            <w:pPr>
              <w:rPr>
                <w:rFonts w:asciiTheme="minorHAnsi" w:hAnsiTheme="minorHAnsi" w:cstheme="minorHAnsi"/>
                <w:sz w:val="22"/>
                <w:szCs w:val="22"/>
              </w:rPr>
            </w:pPr>
          </w:p>
        </w:tc>
      </w:tr>
      <w:tr w:rsidR="00A45CB9" w:rsidRPr="00504241" w14:paraId="7C22DDB7" w14:textId="77777777" w:rsidTr="00A45CB9">
        <w:tc>
          <w:tcPr>
            <w:tcW w:w="709" w:type="dxa"/>
            <w:vAlign w:val="center"/>
          </w:tcPr>
          <w:p w14:paraId="1C9D313F" w14:textId="77777777" w:rsidR="00A45CB9" w:rsidRPr="00504241" w:rsidRDefault="00A45CB9" w:rsidP="00597D57">
            <w:pPr>
              <w:pStyle w:val="Akapitzlist"/>
              <w:widowControl/>
              <w:numPr>
                <w:ilvl w:val="0"/>
                <w:numId w:val="8"/>
              </w:numPr>
              <w:autoSpaceDE/>
              <w:autoSpaceDN/>
              <w:adjustRightInd/>
              <w:jc w:val="center"/>
              <w:rPr>
                <w:rFonts w:asciiTheme="minorHAnsi" w:hAnsiTheme="minorHAnsi" w:cstheme="minorHAnsi"/>
                <w:sz w:val="22"/>
                <w:szCs w:val="22"/>
              </w:rPr>
            </w:pPr>
          </w:p>
        </w:tc>
        <w:tc>
          <w:tcPr>
            <w:tcW w:w="5245" w:type="dxa"/>
            <w:tcBorders>
              <w:top w:val="single" w:sz="4" w:space="0" w:color="000000"/>
              <w:left w:val="single" w:sz="4" w:space="0" w:color="000000"/>
              <w:bottom w:val="single" w:sz="4" w:space="0" w:color="000000"/>
            </w:tcBorders>
            <w:vAlign w:val="center"/>
          </w:tcPr>
          <w:p w14:paraId="55770451"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Prezentacja na wyświetlaczu min. 12 przebiegów EKG</w:t>
            </w:r>
          </w:p>
        </w:tc>
        <w:tc>
          <w:tcPr>
            <w:tcW w:w="1701" w:type="dxa"/>
            <w:tcBorders>
              <w:top w:val="single" w:sz="4" w:space="0" w:color="000000"/>
              <w:left w:val="single" w:sz="4" w:space="0" w:color="000000"/>
              <w:bottom w:val="single" w:sz="4" w:space="0" w:color="000000"/>
              <w:right w:val="single" w:sz="4" w:space="0" w:color="auto"/>
            </w:tcBorders>
            <w:vAlign w:val="center"/>
          </w:tcPr>
          <w:p w14:paraId="51ED8DBD"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1" w:type="dxa"/>
            <w:vAlign w:val="center"/>
          </w:tcPr>
          <w:p w14:paraId="21635E3C" w14:textId="77777777" w:rsidR="00A45CB9" w:rsidRPr="00504241" w:rsidRDefault="00A45CB9" w:rsidP="00504241">
            <w:pPr>
              <w:rPr>
                <w:rFonts w:asciiTheme="minorHAnsi" w:hAnsiTheme="minorHAnsi" w:cstheme="minorHAnsi"/>
                <w:sz w:val="22"/>
                <w:szCs w:val="22"/>
              </w:rPr>
            </w:pPr>
          </w:p>
        </w:tc>
      </w:tr>
      <w:tr w:rsidR="00A45CB9" w:rsidRPr="00504241" w14:paraId="49A322C3" w14:textId="77777777" w:rsidTr="00A45CB9">
        <w:tc>
          <w:tcPr>
            <w:tcW w:w="709" w:type="dxa"/>
            <w:vAlign w:val="center"/>
          </w:tcPr>
          <w:p w14:paraId="60A09EFA" w14:textId="77777777" w:rsidR="00A45CB9" w:rsidRPr="00504241" w:rsidRDefault="00A45CB9" w:rsidP="00597D57">
            <w:pPr>
              <w:pStyle w:val="Akapitzlist"/>
              <w:widowControl/>
              <w:numPr>
                <w:ilvl w:val="0"/>
                <w:numId w:val="8"/>
              </w:numPr>
              <w:autoSpaceDE/>
              <w:autoSpaceDN/>
              <w:adjustRightInd/>
              <w:jc w:val="center"/>
              <w:rPr>
                <w:rFonts w:asciiTheme="minorHAnsi" w:hAnsiTheme="minorHAnsi" w:cstheme="minorHAnsi"/>
                <w:sz w:val="22"/>
                <w:szCs w:val="22"/>
              </w:rPr>
            </w:pPr>
          </w:p>
        </w:tc>
        <w:tc>
          <w:tcPr>
            <w:tcW w:w="5245" w:type="dxa"/>
            <w:tcBorders>
              <w:top w:val="single" w:sz="4" w:space="0" w:color="000000"/>
              <w:left w:val="single" w:sz="4" w:space="0" w:color="000000"/>
              <w:bottom w:val="single" w:sz="4" w:space="0" w:color="000000"/>
            </w:tcBorders>
            <w:vAlign w:val="center"/>
          </w:tcPr>
          <w:p w14:paraId="0CFFD36F"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Zapis automatyczny "do schowka" 12 </w:t>
            </w:r>
            <w:proofErr w:type="spellStart"/>
            <w:r w:rsidRPr="00504241">
              <w:rPr>
                <w:rFonts w:asciiTheme="minorHAnsi" w:hAnsiTheme="minorHAnsi" w:cstheme="minorHAnsi"/>
                <w:sz w:val="22"/>
                <w:szCs w:val="22"/>
              </w:rPr>
              <w:t>odprowadzeń</w:t>
            </w:r>
            <w:proofErr w:type="spellEnd"/>
          </w:p>
        </w:tc>
        <w:tc>
          <w:tcPr>
            <w:tcW w:w="1701" w:type="dxa"/>
            <w:tcBorders>
              <w:top w:val="single" w:sz="4" w:space="0" w:color="000000"/>
              <w:left w:val="single" w:sz="4" w:space="0" w:color="000000"/>
              <w:bottom w:val="single" w:sz="4" w:space="0" w:color="000000"/>
              <w:right w:val="single" w:sz="4" w:space="0" w:color="auto"/>
            </w:tcBorders>
            <w:vAlign w:val="center"/>
          </w:tcPr>
          <w:p w14:paraId="4D5F1168"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551" w:type="dxa"/>
            <w:vAlign w:val="center"/>
          </w:tcPr>
          <w:p w14:paraId="532B9294" w14:textId="77777777" w:rsidR="00A45CB9" w:rsidRPr="00504241" w:rsidRDefault="00A45CB9" w:rsidP="00504241">
            <w:pPr>
              <w:rPr>
                <w:rFonts w:asciiTheme="minorHAnsi" w:hAnsiTheme="minorHAnsi" w:cstheme="minorHAnsi"/>
                <w:sz w:val="22"/>
                <w:szCs w:val="22"/>
              </w:rPr>
            </w:pPr>
          </w:p>
        </w:tc>
      </w:tr>
      <w:tr w:rsidR="00A45CB9" w:rsidRPr="00504241" w14:paraId="6014EF13" w14:textId="77777777" w:rsidTr="00A45CB9">
        <w:tc>
          <w:tcPr>
            <w:tcW w:w="709" w:type="dxa"/>
            <w:vAlign w:val="center"/>
          </w:tcPr>
          <w:p w14:paraId="12797B5E" w14:textId="77777777" w:rsidR="00A45CB9" w:rsidRPr="00504241" w:rsidRDefault="00A45CB9" w:rsidP="00597D57">
            <w:pPr>
              <w:pStyle w:val="Akapitzlist"/>
              <w:widowControl/>
              <w:numPr>
                <w:ilvl w:val="0"/>
                <w:numId w:val="8"/>
              </w:numPr>
              <w:autoSpaceDE/>
              <w:autoSpaceDN/>
              <w:adjustRightInd/>
              <w:jc w:val="center"/>
              <w:rPr>
                <w:rFonts w:asciiTheme="minorHAnsi" w:hAnsiTheme="minorHAnsi" w:cstheme="minorHAnsi"/>
                <w:sz w:val="22"/>
                <w:szCs w:val="22"/>
              </w:rPr>
            </w:pPr>
          </w:p>
        </w:tc>
        <w:tc>
          <w:tcPr>
            <w:tcW w:w="5245" w:type="dxa"/>
            <w:tcBorders>
              <w:top w:val="single" w:sz="4" w:space="0" w:color="000000"/>
              <w:left w:val="single" w:sz="4" w:space="0" w:color="000000"/>
              <w:bottom w:val="single" w:sz="4" w:space="0" w:color="000000"/>
            </w:tcBorders>
            <w:vAlign w:val="center"/>
          </w:tcPr>
          <w:p w14:paraId="597E8789"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Długość zapisu badania automatycznego od 6 do 30 sekund</w:t>
            </w:r>
          </w:p>
        </w:tc>
        <w:tc>
          <w:tcPr>
            <w:tcW w:w="1701" w:type="dxa"/>
            <w:tcBorders>
              <w:top w:val="single" w:sz="4" w:space="0" w:color="000000"/>
              <w:left w:val="single" w:sz="4" w:space="0" w:color="000000"/>
              <w:bottom w:val="single" w:sz="4" w:space="0" w:color="000000"/>
              <w:right w:val="single" w:sz="4" w:space="0" w:color="auto"/>
            </w:tcBorders>
            <w:vAlign w:val="center"/>
          </w:tcPr>
          <w:p w14:paraId="66226A0F"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551" w:type="dxa"/>
            <w:vAlign w:val="center"/>
          </w:tcPr>
          <w:p w14:paraId="514BB2BD" w14:textId="77777777" w:rsidR="00A45CB9" w:rsidRPr="00504241" w:rsidRDefault="00A45CB9" w:rsidP="00504241">
            <w:pPr>
              <w:rPr>
                <w:rFonts w:asciiTheme="minorHAnsi" w:hAnsiTheme="minorHAnsi" w:cstheme="minorHAnsi"/>
                <w:sz w:val="22"/>
                <w:szCs w:val="22"/>
              </w:rPr>
            </w:pPr>
          </w:p>
        </w:tc>
      </w:tr>
      <w:tr w:rsidR="00A45CB9" w:rsidRPr="00504241" w14:paraId="2C3242D2" w14:textId="77777777" w:rsidTr="00A45CB9">
        <w:tc>
          <w:tcPr>
            <w:tcW w:w="709" w:type="dxa"/>
            <w:vAlign w:val="center"/>
          </w:tcPr>
          <w:p w14:paraId="1E2493C1" w14:textId="77777777" w:rsidR="00A45CB9" w:rsidRPr="00504241" w:rsidRDefault="00A45CB9" w:rsidP="00597D57">
            <w:pPr>
              <w:pStyle w:val="Akapitzlist"/>
              <w:widowControl/>
              <w:numPr>
                <w:ilvl w:val="0"/>
                <w:numId w:val="8"/>
              </w:numPr>
              <w:autoSpaceDE/>
              <w:autoSpaceDN/>
              <w:adjustRightInd/>
              <w:jc w:val="center"/>
              <w:rPr>
                <w:rFonts w:asciiTheme="minorHAnsi" w:hAnsiTheme="minorHAnsi" w:cstheme="minorHAnsi"/>
                <w:sz w:val="22"/>
                <w:szCs w:val="22"/>
              </w:rPr>
            </w:pPr>
          </w:p>
        </w:tc>
        <w:tc>
          <w:tcPr>
            <w:tcW w:w="5245" w:type="dxa"/>
            <w:tcBorders>
              <w:top w:val="single" w:sz="4" w:space="0" w:color="000000"/>
              <w:left w:val="single" w:sz="4" w:space="0" w:color="000000"/>
              <w:bottom w:val="single" w:sz="4" w:space="0" w:color="auto"/>
            </w:tcBorders>
            <w:vAlign w:val="center"/>
          </w:tcPr>
          <w:p w14:paraId="7C452382"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color w:val="000000"/>
                <w:sz w:val="22"/>
                <w:szCs w:val="22"/>
              </w:rPr>
              <w:t>Drukarka wbudowana aparatu o</w:t>
            </w:r>
            <w:r w:rsidRPr="00504241">
              <w:rPr>
                <w:rFonts w:asciiTheme="minorHAnsi" w:hAnsiTheme="minorHAnsi" w:cstheme="minorHAnsi"/>
                <w:color w:val="001F4D"/>
                <w:sz w:val="22"/>
                <w:szCs w:val="22"/>
              </w:rPr>
              <w:t xml:space="preserve"> s</w:t>
            </w:r>
            <w:r w:rsidRPr="00504241">
              <w:rPr>
                <w:rFonts w:asciiTheme="minorHAnsi" w:hAnsiTheme="minorHAnsi" w:cstheme="minorHAnsi"/>
                <w:color w:val="000000"/>
                <w:sz w:val="22"/>
                <w:szCs w:val="22"/>
              </w:rPr>
              <w:t>zerokości papieru  112 mm</w:t>
            </w:r>
          </w:p>
        </w:tc>
        <w:tc>
          <w:tcPr>
            <w:tcW w:w="1701" w:type="dxa"/>
            <w:tcBorders>
              <w:top w:val="single" w:sz="4" w:space="0" w:color="000000"/>
              <w:left w:val="single" w:sz="4" w:space="0" w:color="000000"/>
              <w:bottom w:val="single" w:sz="4" w:space="0" w:color="000000"/>
              <w:right w:val="single" w:sz="4" w:space="0" w:color="auto"/>
            </w:tcBorders>
            <w:vAlign w:val="center"/>
          </w:tcPr>
          <w:p w14:paraId="03702E9D"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1" w:type="dxa"/>
            <w:vAlign w:val="center"/>
          </w:tcPr>
          <w:p w14:paraId="01B8DE3C" w14:textId="77777777" w:rsidR="00A45CB9" w:rsidRPr="00504241" w:rsidRDefault="00A45CB9" w:rsidP="00504241">
            <w:pPr>
              <w:rPr>
                <w:rFonts w:asciiTheme="minorHAnsi" w:hAnsiTheme="minorHAnsi" w:cstheme="minorHAnsi"/>
                <w:sz w:val="22"/>
                <w:szCs w:val="22"/>
              </w:rPr>
            </w:pPr>
          </w:p>
        </w:tc>
      </w:tr>
      <w:tr w:rsidR="00A45CB9" w:rsidRPr="00504241" w14:paraId="1718FD9A" w14:textId="77777777" w:rsidTr="00A45CB9">
        <w:trPr>
          <w:trHeight w:val="507"/>
        </w:trPr>
        <w:tc>
          <w:tcPr>
            <w:tcW w:w="709" w:type="dxa"/>
            <w:vAlign w:val="center"/>
          </w:tcPr>
          <w:p w14:paraId="1F3A2D6A" w14:textId="77777777" w:rsidR="00A45CB9" w:rsidRPr="00504241" w:rsidRDefault="00A45CB9" w:rsidP="00597D57">
            <w:pPr>
              <w:pStyle w:val="Akapitzlist"/>
              <w:widowControl/>
              <w:numPr>
                <w:ilvl w:val="0"/>
                <w:numId w:val="8"/>
              </w:numPr>
              <w:autoSpaceDE/>
              <w:autoSpaceDN/>
              <w:adjustRightInd/>
              <w:jc w:val="center"/>
              <w:rPr>
                <w:rFonts w:asciiTheme="minorHAnsi" w:hAnsiTheme="minorHAnsi" w:cstheme="minorHAnsi"/>
                <w:sz w:val="22"/>
                <w:szCs w:val="22"/>
              </w:rPr>
            </w:pPr>
          </w:p>
        </w:tc>
        <w:tc>
          <w:tcPr>
            <w:tcW w:w="5245" w:type="dxa"/>
            <w:tcBorders>
              <w:top w:val="single" w:sz="4" w:space="0" w:color="auto"/>
              <w:left w:val="single" w:sz="4" w:space="0" w:color="000000"/>
              <w:bottom w:val="single" w:sz="4" w:space="0" w:color="000000"/>
            </w:tcBorders>
            <w:vAlign w:val="center"/>
          </w:tcPr>
          <w:p w14:paraId="15ECEBB1"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color w:val="000000"/>
                <w:sz w:val="22"/>
                <w:szCs w:val="22"/>
              </w:rPr>
              <w:t xml:space="preserve">Zapis automatyczny z funkcją zapisu do „schowka” sygnału EKG ze wszystkich 12 </w:t>
            </w:r>
            <w:proofErr w:type="spellStart"/>
            <w:r w:rsidRPr="00504241">
              <w:rPr>
                <w:rFonts w:asciiTheme="minorHAnsi" w:hAnsiTheme="minorHAnsi" w:cstheme="minorHAnsi"/>
                <w:color w:val="000000"/>
                <w:sz w:val="22"/>
                <w:szCs w:val="22"/>
              </w:rPr>
              <w:t>odprowadzeń</w:t>
            </w:r>
            <w:proofErr w:type="spellEnd"/>
            <w:r w:rsidRPr="00504241">
              <w:rPr>
                <w:rFonts w:asciiTheme="minorHAnsi" w:hAnsiTheme="minorHAnsi" w:cstheme="minorHAnsi"/>
                <w:color w:val="000000"/>
                <w:sz w:val="22"/>
                <w:szCs w:val="22"/>
              </w:rPr>
              <w:t xml:space="preserve"> jednocześnie, a następnie w zależności od ustawień: wydrukowanie badania, analizy, interpretacji lub zapisanie badania do bazy</w:t>
            </w:r>
          </w:p>
        </w:tc>
        <w:tc>
          <w:tcPr>
            <w:tcW w:w="1701" w:type="dxa"/>
            <w:tcBorders>
              <w:top w:val="single" w:sz="4" w:space="0" w:color="000000"/>
              <w:left w:val="single" w:sz="4" w:space="0" w:color="000000"/>
              <w:bottom w:val="single" w:sz="4" w:space="0" w:color="000000"/>
              <w:right w:val="single" w:sz="4" w:space="0" w:color="auto"/>
            </w:tcBorders>
            <w:vAlign w:val="center"/>
          </w:tcPr>
          <w:p w14:paraId="3D1A90E9"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551" w:type="dxa"/>
            <w:vAlign w:val="center"/>
          </w:tcPr>
          <w:p w14:paraId="3F36098B" w14:textId="77777777" w:rsidR="00A45CB9" w:rsidRPr="00504241" w:rsidRDefault="00A45CB9" w:rsidP="00504241">
            <w:pPr>
              <w:rPr>
                <w:rFonts w:asciiTheme="minorHAnsi" w:hAnsiTheme="minorHAnsi" w:cstheme="minorHAnsi"/>
                <w:sz w:val="22"/>
                <w:szCs w:val="22"/>
              </w:rPr>
            </w:pPr>
          </w:p>
        </w:tc>
      </w:tr>
      <w:tr w:rsidR="00A45CB9" w:rsidRPr="00504241" w14:paraId="0B5631CF" w14:textId="77777777" w:rsidTr="00A45CB9">
        <w:trPr>
          <w:trHeight w:val="804"/>
        </w:trPr>
        <w:tc>
          <w:tcPr>
            <w:tcW w:w="709" w:type="dxa"/>
            <w:vAlign w:val="center"/>
          </w:tcPr>
          <w:p w14:paraId="34C5CA33" w14:textId="77777777" w:rsidR="00A45CB9" w:rsidRPr="00504241" w:rsidRDefault="00A45CB9" w:rsidP="00597D57">
            <w:pPr>
              <w:pStyle w:val="Akapitzlist"/>
              <w:widowControl/>
              <w:numPr>
                <w:ilvl w:val="0"/>
                <w:numId w:val="8"/>
              </w:numPr>
              <w:autoSpaceDE/>
              <w:autoSpaceDN/>
              <w:adjustRightInd/>
              <w:jc w:val="center"/>
              <w:rPr>
                <w:rFonts w:asciiTheme="minorHAnsi" w:hAnsiTheme="minorHAnsi" w:cstheme="minorHAnsi"/>
                <w:sz w:val="22"/>
                <w:szCs w:val="22"/>
              </w:rPr>
            </w:pPr>
          </w:p>
        </w:tc>
        <w:tc>
          <w:tcPr>
            <w:tcW w:w="5245" w:type="dxa"/>
            <w:tcBorders>
              <w:top w:val="single" w:sz="4" w:space="0" w:color="auto"/>
              <w:left w:val="single" w:sz="4" w:space="0" w:color="000000"/>
              <w:bottom w:val="single" w:sz="4" w:space="0" w:color="000000"/>
            </w:tcBorders>
            <w:vAlign w:val="center"/>
          </w:tcPr>
          <w:p w14:paraId="22EAC46C"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Ekran dotykowy  min 7” , rozdzielczość 800x480 ±5%</w:t>
            </w:r>
          </w:p>
        </w:tc>
        <w:tc>
          <w:tcPr>
            <w:tcW w:w="1701" w:type="dxa"/>
            <w:tcBorders>
              <w:top w:val="single" w:sz="4" w:space="0" w:color="auto"/>
              <w:left w:val="single" w:sz="4" w:space="0" w:color="000000"/>
              <w:bottom w:val="single" w:sz="4" w:space="0" w:color="000000"/>
              <w:right w:val="single" w:sz="4" w:space="0" w:color="auto"/>
            </w:tcBorders>
            <w:vAlign w:val="center"/>
          </w:tcPr>
          <w:p w14:paraId="237E1810"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551" w:type="dxa"/>
            <w:vAlign w:val="center"/>
          </w:tcPr>
          <w:p w14:paraId="376DD376" w14:textId="77777777" w:rsidR="00A45CB9" w:rsidRPr="00504241" w:rsidRDefault="00A45CB9" w:rsidP="00504241">
            <w:pPr>
              <w:rPr>
                <w:rFonts w:asciiTheme="minorHAnsi" w:hAnsiTheme="minorHAnsi" w:cstheme="minorHAnsi"/>
                <w:sz w:val="22"/>
                <w:szCs w:val="22"/>
              </w:rPr>
            </w:pPr>
          </w:p>
        </w:tc>
      </w:tr>
      <w:tr w:rsidR="00A45CB9" w:rsidRPr="00504241" w14:paraId="74645CF3" w14:textId="77777777" w:rsidTr="00A45CB9">
        <w:trPr>
          <w:trHeight w:val="588"/>
        </w:trPr>
        <w:tc>
          <w:tcPr>
            <w:tcW w:w="709" w:type="dxa"/>
            <w:vAlign w:val="center"/>
          </w:tcPr>
          <w:p w14:paraId="04C180CF" w14:textId="77777777" w:rsidR="00A45CB9" w:rsidRPr="00504241" w:rsidRDefault="00A45CB9" w:rsidP="00597D57">
            <w:pPr>
              <w:pStyle w:val="Akapitzlist"/>
              <w:widowControl/>
              <w:numPr>
                <w:ilvl w:val="0"/>
                <w:numId w:val="8"/>
              </w:numPr>
              <w:autoSpaceDE/>
              <w:autoSpaceDN/>
              <w:adjustRightInd/>
              <w:jc w:val="center"/>
              <w:rPr>
                <w:rFonts w:asciiTheme="minorHAnsi" w:hAnsiTheme="minorHAnsi" w:cstheme="minorHAnsi"/>
                <w:sz w:val="22"/>
                <w:szCs w:val="22"/>
              </w:rPr>
            </w:pPr>
          </w:p>
        </w:tc>
        <w:tc>
          <w:tcPr>
            <w:tcW w:w="5245" w:type="dxa"/>
            <w:tcBorders>
              <w:top w:val="single" w:sz="4" w:space="0" w:color="auto"/>
              <w:left w:val="single" w:sz="4" w:space="0" w:color="000000"/>
              <w:bottom w:val="single" w:sz="4" w:space="0" w:color="000000"/>
            </w:tcBorders>
            <w:vAlign w:val="center"/>
          </w:tcPr>
          <w:p w14:paraId="0E7737EE"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Wykonywanie do 130 badań automatycznych w trybie pracy akumulatorowej</w:t>
            </w:r>
          </w:p>
        </w:tc>
        <w:tc>
          <w:tcPr>
            <w:tcW w:w="1701" w:type="dxa"/>
            <w:tcBorders>
              <w:top w:val="single" w:sz="4" w:space="0" w:color="auto"/>
              <w:left w:val="single" w:sz="4" w:space="0" w:color="000000"/>
              <w:bottom w:val="single" w:sz="4" w:space="0" w:color="000000"/>
              <w:right w:val="single" w:sz="4" w:space="0" w:color="auto"/>
            </w:tcBorders>
            <w:vAlign w:val="center"/>
          </w:tcPr>
          <w:p w14:paraId="0EA957D1"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551" w:type="dxa"/>
            <w:vAlign w:val="center"/>
          </w:tcPr>
          <w:p w14:paraId="119AA2CD" w14:textId="77777777" w:rsidR="00A45CB9" w:rsidRPr="00504241" w:rsidRDefault="00A45CB9" w:rsidP="00504241">
            <w:pPr>
              <w:rPr>
                <w:rFonts w:asciiTheme="minorHAnsi" w:hAnsiTheme="minorHAnsi" w:cstheme="minorHAnsi"/>
                <w:sz w:val="22"/>
                <w:szCs w:val="22"/>
              </w:rPr>
            </w:pPr>
          </w:p>
        </w:tc>
      </w:tr>
      <w:tr w:rsidR="00A45CB9" w:rsidRPr="00504241" w14:paraId="55A7B786" w14:textId="77777777" w:rsidTr="00A45CB9">
        <w:trPr>
          <w:trHeight w:val="880"/>
        </w:trPr>
        <w:tc>
          <w:tcPr>
            <w:tcW w:w="709" w:type="dxa"/>
            <w:vAlign w:val="center"/>
          </w:tcPr>
          <w:p w14:paraId="494EC53F" w14:textId="77777777" w:rsidR="00A45CB9" w:rsidRPr="00504241" w:rsidRDefault="00A45CB9" w:rsidP="00597D57">
            <w:pPr>
              <w:pStyle w:val="Akapitzlist"/>
              <w:widowControl/>
              <w:numPr>
                <w:ilvl w:val="0"/>
                <w:numId w:val="8"/>
              </w:numPr>
              <w:autoSpaceDE/>
              <w:autoSpaceDN/>
              <w:adjustRightInd/>
              <w:jc w:val="center"/>
              <w:rPr>
                <w:rFonts w:asciiTheme="minorHAnsi" w:hAnsiTheme="minorHAnsi" w:cstheme="minorHAnsi"/>
                <w:sz w:val="22"/>
                <w:szCs w:val="22"/>
              </w:rPr>
            </w:pPr>
          </w:p>
        </w:tc>
        <w:tc>
          <w:tcPr>
            <w:tcW w:w="5245" w:type="dxa"/>
            <w:tcBorders>
              <w:top w:val="single" w:sz="4" w:space="0" w:color="000000"/>
              <w:left w:val="single" w:sz="4" w:space="0" w:color="000000"/>
              <w:bottom w:val="single" w:sz="4" w:space="0" w:color="000000"/>
            </w:tcBorders>
            <w:vAlign w:val="center"/>
          </w:tcPr>
          <w:p w14:paraId="6DF1DC2C" w14:textId="77777777" w:rsidR="00A45CB9" w:rsidRPr="00504241" w:rsidRDefault="00A45CB9"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Czułość: 2,5: 5; 10; 20 mm/</w:t>
            </w:r>
            <w:proofErr w:type="spellStart"/>
            <w:r w:rsidRPr="00504241">
              <w:rPr>
                <w:rFonts w:asciiTheme="minorHAnsi" w:hAnsiTheme="minorHAnsi" w:cstheme="minorHAnsi"/>
                <w:color w:val="000000"/>
                <w:sz w:val="22"/>
                <w:szCs w:val="22"/>
              </w:rPr>
              <w:t>mV</w:t>
            </w:r>
            <w:proofErr w:type="spellEnd"/>
          </w:p>
        </w:tc>
        <w:tc>
          <w:tcPr>
            <w:tcW w:w="1701" w:type="dxa"/>
            <w:tcBorders>
              <w:top w:val="single" w:sz="4" w:space="0" w:color="000000"/>
              <w:left w:val="single" w:sz="4" w:space="0" w:color="000000"/>
              <w:bottom w:val="single" w:sz="4" w:space="0" w:color="000000"/>
              <w:right w:val="single" w:sz="4" w:space="0" w:color="auto"/>
            </w:tcBorders>
            <w:vAlign w:val="center"/>
          </w:tcPr>
          <w:p w14:paraId="72987F77"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551" w:type="dxa"/>
            <w:vAlign w:val="center"/>
          </w:tcPr>
          <w:p w14:paraId="5F5EDF41" w14:textId="77777777" w:rsidR="00A45CB9" w:rsidRPr="00504241" w:rsidRDefault="00A45CB9" w:rsidP="00504241">
            <w:pPr>
              <w:rPr>
                <w:rFonts w:asciiTheme="minorHAnsi" w:hAnsiTheme="minorHAnsi" w:cstheme="minorHAnsi"/>
                <w:sz w:val="22"/>
                <w:szCs w:val="22"/>
              </w:rPr>
            </w:pPr>
          </w:p>
        </w:tc>
      </w:tr>
      <w:tr w:rsidR="00A45CB9" w:rsidRPr="00504241" w14:paraId="68C88A18" w14:textId="77777777" w:rsidTr="00A45CB9">
        <w:trPr>
          <w:trHeight w:val="453"/>
        </w:trPr>
        <w:tc>
          <w:tcPr>
            <w:tcW w:w="709" w:type="dxa"/>
            <w:vAlign w:val="center"/>
          </w:tcPr>
          <w:p w14:paraId="1E3873A3" w14:textId="77777777" w:rsidR="00A45CB9" w:rsidRPr="00504241" w:rsidRDefault="00A45CB9" w:rsidP="00597D57">
            <w:pPr>
              <w:pStyle w:val="Akapitzlist"/>
              <w:widowControl/>
              <w:numPr>
                <w:ilvl w:val="0"/>
                <w:numId w:val="8"/>
              </w:numPr>
              <w:autoSpaceDE/>
              <w:autoSpaceDN/>
              <w:adjustRightInd/>
              <w:jc w:val="center"/>
              <w:rPr>
                <w:rFonts w:asciiTheme="minorHAnsi" w:hAnsiTheme="minorHAnsi" w:cstheme="minorHAnsi"/>
                <w:sz w:val="22"/>
                <w:szCs w:val="22"/>
              </w:rPr>
            </w:pPr>
          </w:p>
        </w:tc>
        <w:tc>
          <w:tcPr>
            <w:tcW w:w="5245" w:type="dxa"/>
            <w:tcBorders>
              <w:top w:val="single" w:sz="4" w:space="0" w:color="000000"/>
              <w:left w:val="single" w:sz="4" w:space="0" w:color="000000"/>
              <w:bottom w:val="single" w:sz="4" w:space="0" w:color="000000"/>
            </w:tcBorders>
            <w:vAlign w:val="center"/>
          </w:tcPr>
          <w:p w14:paraId="76B8F387" w14:textId="77777777" w:rsidR="00A45CB9" w:rsidRPr="00504241" w:rsidRDefault="00A45CB9"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Prędkości zapisu (5; 6,25; 10; 12,5;  25 i 50 mm/s)</w:t>
            </w:r>
          </w:p>
        </w:tc>
        <w:tc>
          <w:tcPr>
            <w:tcW w:w="1701" w:type="dxa"/>
            <w:tcBorders>
              <w:top w:val="single" w:sz="4" w:space="0" w:color="000000"/>
              <w:left w:val="single" w:sz="4" w:space="0" w:color="000000"/>
              <w:bottom w:val="single" w:sz="4" w:space="0" w:color="000000"/>
              <w:right w:val="single" w:sz="4" w:space="0" w:color="auto"/>
            </w:tcBorders>
            <w:vAlign w:val="center"/>
          </w:tcPr>
          <w:p w14:paraId="30636E8A"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551" w:type="dxa"/>
            <w:vAlign w:val="center"/>
          </w:tcPr>
          <w:p w14:paraId="71947E92" w14:textId="77777777" w:rsidR="00A45CB9" w:rsidRPr="00504241" w:rsidRDefault="00A45CB9" w:rsidP="00504241">
            <w:pPr>
              <w:rPr>
                <w:rFonts w:asciiTheme="minorHAnsi" w:hAnsiTheme="minorHAnsi" w:cstheme="minorHAnsi"/>
                <w:sz w:val="22"/>
                <w:szCs w:val="22"/>
              </w:rPr>
            </w:pPr>
          </w:p>
        </w:tc>
      </w:tr>
      <w:tr w:rsidR="00A45CB9" w:rsidRPr="00504241" w14:paraId="0A7F2952" w14:textId="77777777" w:rsidTr="00A45CB9">
        <w:trPr>
          <w:trHeight w:val="840"/>
        </w:trPr>
        <w:tc>
          <w:tcPr>
            <w:tcW w:w="709" w:type="dxa"/>
            <w:vAlign w:val="center"/>
          </w:tcPr>
          <w:p w14:paraId="706699A6" w14:textId="77777777" w:rsidR="00A45CB9" w:rsidRPr="00504241" w:rsidRDefault="00A45CB9" w:rsidP="00597D57">
            <w:pPr>
              <w:pStyle w:val="Akapitzlist"/>
              <w:widowControl/>
              <w:numPr>
                <w:ilvl w:val="0"/>
                <w:numId w:val="8"/>
              </w:numPr>
              <w:autoSpaceDE/>
              <w:autoSpaceDN/>
              <w:adjustRightInd/>
              <w:jc w:val="center"/>
              <w:rPr>
                <w:rFonts w:asciiTheme="minorHAnsi" w:hAnsiTheme="minorHAnsi" w:cstheme="minorHAnsi"/>
                <w:sz w:val="22"/>
                <w:szCs w:val="22"/>
              </w:rPr>
            </w:pPr>
            <w:bookmarkStart w:id="2" w:name="_Hlk23925007"/>
          </w:p>
        </w:tc>
        <w:tc>
          <w:tcPr>
            <w:tcW w:w="5245" w:type="dxa"/>
            <w:tcBorders>
              <w:top w:val="single" w:sz="4" w:space="0" w:color="000000"/>
              <w:left w:val="single" w:sz="4" w:space="0" w:color="000000"/>
              <w:bottom w:val="single" w:sz="4" w:space="0" w:color="000000"/>
            </w:tcBorders>
            <w:vAlign w:val="center"/>
          </w:tcPr>
          <w:p w14:paraId="2B217AD4"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Rozdzielczość przetwornika 12bitów</w:t>
            </w:r>
          </w:p>
        </w:tc>
        <w:tc>
          <w:tcPr>
            <w:tcW w:w="1701" w:type="dxa"/>
            <w:tcBorders>
              <w:top w:val="single" w:sz="4" w:space="0" w:color="000000"/>
              <w:left w:val="single" w:sz="4" w:space="0" w:color="000000"/>
              <w:bottom w:val="single" w:sz="4" w:space="0" w:color="000000"/>
              <w:right w:val="single" w:sz="4" w:space="0" w:color="auto"/>
            </w:tcBorders>
            <w:vAlign w:val="center"/>
          </w:tcPr>
          <w:p w14:paraId="3E71E4DE"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551" w:type="dxa"/>
            <w:vAlign w:val="center"/>
          </w:tcPr>
          <w:p w14:paraId="3265E7EC" w14:textId="77777777" w:rsidR="00A45CB9" w:rsidRPr="00504241" w:rsidRDefault="00A45CB9" w:rsidP="00504241">
            <w:pPr>
              <w:rPr>
                <w:rFonts w:asciiTheme="minorHAnsi" w:hAnsiTheme="minorHAnsi" w:cstheme="minorHAnsi"/>
                <w:sz w:val="22"/>
                <w:szCs w:val="22"/>
              </w:rPr>
            </w:pPr>
          </w:p>
        </w:tc>
      </w:tr>
      <w:tr w:rsidR="00A45CB9" w:rsidRPr="00504241" w14:paraId="395070AD" w14:textId="77777777" w:rsidTr="00A45CB9">
        <w:trPr>
          <w:trHeight w:val="541"/>
        </w:trPr>
        <w:tc>
          <w:tcPr>
            <w:tcW w:w="709" w:type="dxa"/>
            <w:vAlign w:val="center"/>
          </w:tcPr>
          <w:p w14:paraId="4B60E76F" w14:textId="77777777" w:rsidR="00A45CB9" w:rsidRPr="00504241" w:rsidRDefault="00A45CB9" w:rsidP="00597D57">
            <w:pPr>
              <w:pStyle w:val="Akapitzlist"/>
              <w:widowControl/>
              <w:numPr>
                <w:ilvl w:val="0"/>
                <w:numId w:val="8"/>
              </w:numPr>
              <w:autoSpaceDE/>
              <w:autoSpaceDN/>
              <w:adjustRightInd/>
              <w:jc w:val="center"/>
              <w:rPr>
                <w:rFonts w:asciiTheme="minorHAnsi" w:hAnsiTheme="minorHAnsi" w:cstheme="minorHAnsi"/>
                <w:sz w:val="22"/>
                <w:szCs w:val="22"/>
              </w:rPr>
            </w:pPr>
          </w:p>
        </w:tc>
        <w:tc>
          <w:tcPr>
            <w:tcW w:w="5245" w:type="dxa"/>
            <w:tcBorders>
              <w:top w:val="single" w:sz="4" w:space="0" w:color="000000"/>
              <w:left w:val="single" w:sz="4" w:space="0" w:color="000000"/>
              <w:bottom w:val="single" w:sz="4" w:space="0" w:color="000000"/>
            </w:tcBorders>
            <w:vAlign w:val="center"/>
          </w:tcPr>
          <w:p w14:paraId="5F9B7373"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Filtr zakłóceń sieciowych 50 </w:t>
            </w:r>
            <w:proofErr w:type="spellStart"/>
            <w:r w:rsidRPr="00504241">
              <w:rPr>
                <w:rFonts w:asciiTheme="minorHAnsi" w:hAnsiTheme="minorHAnsi" w:cstheme="minorHAnsi"/>
                <w:sz w:val="22"/>
                <w:szCs w:val="22"/>
              </w:rPr>
              <w:t>Hz</w:t>
            </w:r>
            <w:proofErr w:type="spellEnd"/>
            <w:r w:rsidRPr="00504241">
              <w:rPr>
                <w:rFonts w:asciiTheme="minorHAnsi" w:hAnsiTheme="minorHAnsi" w:cstheme="minorHAnsi"/>
                <w:sz w:val="22"/>
                <w:szCs w:val="22"/>
              </w:rPr>
              <w:t xml:space="preserve">, 60 </w:t>
            </w:r>
            <w:proofErr w:type="spellStart"/>
            <w:r w:rsidRPr="00504241">
              <w:rPr>
                <w:rFonts w:asciiTheme="minorHAnsi" w:hAnsiTheme="minorHAnsi" w:cstheme="minorHAnsi"/>
                <w:sz w:val="22"/>
                <w:szCs w:val="22"/>
              </w:rPr>
              <w:t>Hz</w:t>
            </w:r>
            <w:proofErr w:type="spellEnd"/>
          </w:p>
        </w:tc>
        <w:tc>
          <w:tcPr>
            <w:tcW w:w="1701" w:type="dxa"/>
            <w:tcBorders>
              <w:top w:val="single" w:sz="4" w:space="0" w:color="000000"/>
              <w:left w:val="single" w:sz="4" w:space="0" w:color="000000"/>
              <w:bottom w:val="single" w:sz="4" w:space="0" w:color="000000"/>
              <w:right w:val="single" w:sz="4" w:space="0" w:color="auto"/>
            </w:tcBorders>
            <w:vAlign w:val="center"/>
          </w:tcPr>
          <w:p w14:paraId="69A8F2B8"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551" w:type="dxa"/>
            <w:vAlign w:val="center"/>
          </w:tcPr>
          <w:p w14:paraId="117464EC" w14:textId="77777777" w:rsidR="00A45CB9" w:rsidRPr="00504241" w:rsidRDefault="00A45CB9" w:rsidP="00504241">
            <w:pPr>
              <w:rPr>
                <w:rFonts w:asciiTheme="minorHAnsi" w:hAnsiTheme="minorHAnsi" w:cstheme="minorHAnsi"/>
                <w:sz w:val="22"/>
                <w:szCs w:val="22"/>
              </w:rPr>
            </w:pPr>
          </w:p>
        </w:tc>
      </w:tr>
      <w:tr w:rsidR="00A45CB9" w:rsidRPr="00504241" w14:paraId="3CEF4CAF" w14:textId="77777777" w:rsidTr="00A45CB9">
        <w:trPr>
          <w:trHeight w:val="337"/>
        </w:trPr>
        <w:tc>
          <w:tcPr>
            <w:tcW w:w="709" w:type="dxa"/>
            <w:vAlign w:val="center"/>
          </w:tcPr>
          <w:p w14:paraId="5DFF6680" w14:textId="77777777" w:rsidR="00A45CB9" w:rsidRPr="00504241" w:rsidRDefault="00A45CB9" w:rsidP="00597D57">
            <w:pPr>
              <w:pStyle w:val="Akapitzlist"/>
              <w:widowControl/>
              <w:numPr>
                <w:ilvl w:val="0"/>
                <w:numId w:val="8"/>
              </w:numPr>
              <w:autoSpaceDE/>
              <w:autoSpaceDN/>
              <w:adjustRightInd/>
              <w:jc w:val="center"/>
              <w:rPr>
                <w:rFonts w:asciiTheme="minorHAnsi" w:hAnsiTheme="minorHAnsi" w:cstheme="minorHAnsi"/>
                <w:sz w:val="22"/>
                <w:szCs w:val="22"/>
              </w:rPr>
            </w:pPr>
          </w:p>
        </w:tc>
        <w:tc>
          <w:tcPr>
            <w:tcW w:w="5245" w:type="dxa"/>
            <w:tcBorders>
              <w:top w:val="single" w:sz="4" w:space="0" w:color="000000"/>
              <w:left w:val="single" w:sz="4" w:space="0" w:color="000000"/>
              <w:bottom w:val="single" w:sz="4" w:space="0" w:color="000000"/>
            </w:tcBorders>
            <w:vAlign w:val="center"/>
          </w:tcPr>
          <w:p w14:paraId="2A0C2B8C"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Filtr zakłóceń mięśniowych 25 </w:t>
            </w:r>
            <w:proofErr w:type="spellStart"/>
            <w:r w:rsidRPr="00504241">
              <w:rPr>
                <w:rFonts w:asciiTheme="minorHAnsi" w:hAnsiTheme="minorHAnsi" w:cstheme="minorHAnsi"/>
                <w:sz w:val="22"/>
                <w:szCs w:val="22"/>
              </w:rPr>
              <w:t>Hz</w:t>
            </w:r>
            <w:proofErr w:type="spellEnd"/>
            <w:r w:rsidRPr="00504241">
              <w:rPr>
                <w:rFonts w:asciiTheme="minorHAnsi" w:hAnsiTheme="minorHAnsi" w:cstheme="minorHAnsi"/>
                <w:sz w:val="22"/>
                <w:szCs w:val="22"/>
              </w:rPr>
              <w:t xml:space="preserve">, 35 </w:t>
            </w:r>
            <w:proofErr w:type="spellStart"/>
            <w:r w:rsidRPr="00504241">
              <w:rPr>
                <w:rFonts w:asciiTheme="minorHAnsi" w:hAnsiTheme="minorHAnsi" w:cstheme="minorHAnsi"/>
                <w:sz w:val="22"/>
                <w:szCs w:val="22"/>
              </w:rPr>
              <w:t>Hz</w:t>
            </w:r>
            <w:proofErr w:type="spellEnd"/>
            <w:r w:rsidRPr="00504241">
              <w:rPr>
                <w:rFonts w:asciiTheme="minorHAnsi" w:hAnsiTheme="minorHAnsi" w:cstheme="minorHAnsi"/>
                <w:sz w:val="22"/>
                <w:szCs w:val="22"/>
              </w:rPr>
              <w:t xml:space="preserve">, 45 </w:t>
            </w:r>
            <w:proofErr w:type="spellStart"/>
            <w:r w:rsidRPr="00504241">
              <w:rPr>
                <w:rFonts w:asciiTheme="minorHAnsi" w:hAnsiTheme="minorHAnsi" w:cstheme="minorHAnsi"/>
                <w:sz w:val="22"/>
                <w:szCs w:val="22"/>
              </w:rPr>
              <w:t>Hz</w:t>
            </w:r>
            <w:proofErr w:type="spellEnd"/>
          </w:p>
        </w:tc>
        <w:tc>
          <w:tcPr>
            <w:tcW w:w="1701" w:type="dxa"/>
            <w:tcBorders>
              <w:top w:val="single" w:sz="4" w:space="0" w:color="000000"/>
              <w:left w:val="single" w:sz="4" w:space="0" w:color="000000"/>
              <w:bottom w:val="single" w:sz="4" w:space="0" w:color="000000"/>
              <w:right w:val="single" w:sz="4" w:space="0" w:color="auto"/>
            </w:tcBorders>
            <w:vAlign w:val="center"/>
          </w:tcPr>
          <w:p w14:paraId="2FEF54AE"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551" w:type="dxa"/>
            <w:vAlign w:val="center"/>
          </w:tcPr>
          <w:p w14:paraId="0B90613E" w14:textId="77777777" w:rsidR="00A45CB9" w:rsidRPr="00504241" w:rsidRDefault="00A45CB9" w:rsidP="00504241">
            <w:pPr>
              <w:rPr>
                <w:rFonts w:asciiTheme="minorHAnsi" w:hAnsiTheme="minorHAnsi" w:cstheme="minorHAnsi"/>
                <w:sz w:val="22"/>
                <w:szCs w:val="22"/>
              </w:rPr>
            </w:pPr>
          </w:p>
        </w:tc>
      </w:tr>
      <w:tr w:rsidR="00A45CB9" w:rsidRPr="00504241" w14:paraId="1D40EFB3" w14:textId="77777777" w:rsidTr="00A45CB9">
        <w:trPr>
          <w:trHeight w:val="340"/>
        </w:trPr>
        <w:tc>
          <w:tcPr>
            <w:tcW w:w="709" w:type="dxa"/>
            <w:vAlign w:val="center"/>
          </w:tcPr>
          <w:p w14:paraId="435DA227" w14:textId="77777777" w:rsidR="00A45CB9" w:rsidRPr="00504241" w:rsidRDefault="00A45CB9" w:rsidP="00597D57">
            <w:pPr>
              <w:pStyle w:val="Akapitzlist"/>
              <w:widowControl/>
              <w:numPr>
                <w:ilvl w:val="0"/>
                <w:numId w:val="8"/>
              </w:numPr>
              <w:autoSpaceDE/>
              <w:autoSpaceDN/>
              <w:adjustRightInd/>
              <w:jc w:val="center"/>
              <w:rPr>
                <w:rFonts w:asciiTheme="minorHAnsi" w:hAnsiTheme="minorHAnsi" w:cstheme="minorHAnsi"/>
                <w:sz w:val="22"/>
                <w:szCs w:val="22"/>
              </w:rPr>
            </w:pPr>
          </w:p>
        </w:tc>
        <w:tc>
          <w:tcPr>
            <w:tcW w:w="5245" w:type="dxa"/>
            <w:tcBorders>
              <w:top w:val="single" w:sz="4" w:space="0" w:color="000000"/>
              <w:left w:val="single" w:sz="4" w:space="0" w:color="000000"/>
              <w:bottom w:val="single" w:sz="4" w:space="0" w:color="000000"/>
            </w:tcBorders>
            <w:vAlign w:val="center"/>
          </w:tcPr>
          <w:p w14:paraId="7A227E11"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Filtr izolinii; do wyboru: 0,15 </w:t>
            </w:r>
            <w:proofErr w:type="spellStart"/>
            <w:r w:rsidRPr="00504241">
              <w:rPr>
                <w:rFonts w:asciiTheme="minorHAnsi" w:hAnsiTheme="minorHAnsi" w:cstheme="minorHAnsi"/>
                <w:sz w:val="22"/>
                <w:szCs w:val="22"/>
              </w:rPr>
              <w:t>Hz</w:t>
            </w:r>
            <w:proofErr w:type="spellEnd"/>
            <w:r w:rsidRPr="00504241">
              <w:rPr>
                <w:rFonts w:asciiTheme="minorHAnsi" w:hAnsiTheme="minorHAnsi" w:cstheme="minorHAnsi"/>
                <w:sz w:val="22"/>
                <w:szCs w:val="22"/>
              </w:rPr>
              <w:t xml:space="preserve">, 0,45 </w:t>
            </w:r>
            <w:proofErr w:type="spellStart"/>
            <w:r w:rsidRPr="00504241">
              <w:rPr>
                <w:rFonts w:asciiTheme="minorHAnsi" w:hAnsiTheme="minorHAnsi" w:cstheme="minorHAnsi"/>
                <w:sz w:val="22"/>
                <w:szCs w:val="22"/>
              </w:rPr>
              <w:t>Hz</w:t>
            </w:r>
            <w:proofErr w:type="spellEnd"/>
            <w:r w:rsidRPr="00504241">
              <w:rPr>
                <w:rFonts w:asciiTheme="minorHAnsi" w:hAnsiTheme="minorHAnsi" w:cstheme="minorHAnsi"/>
                <w:sz w:val="22"/>
                <w:szCs w:val="22"/>
              </w:rPr>
              <w:t>,</w:t>
            </w:r>
          </w:p>
          <w:p w14:paraId="184B5275"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 0,75 </w:t>
            </w:r>
            <w:proofErr w:type="spellStart"/>
            <w:r w:rsidRPr="00504241">
              <w:rPr>
                <w:rFonts w:asciiTheme="minorHAnsi" w:hAnsiTheme="minorHAnsi" w:cstheme="minorHAnsi"/>
                <w:sz w:val="22"/>
                <w:szCs w:val="22"/>
              </w:rPr>
              <w:t>Hz</w:t>
            </w:r>
            <w:proofErr w:type="spellEnd"/>
            <w:r w:rsidRPr="00504241">
              <w:rPr>
                <w:rFonts w:asciiTheme="minorHAnsi" w:hAnsiTheme="minorHAnsi" w:cstheme="minorHAnsi"/>
                <w:sz w:val="22"/>
                <w:szCs w:val="22"/>
              </w:rPr>
              <w:t xml:space="preserve">, 1,5 </w:t>
            </w:r>
            <w:proofErr w:type="spellStart"/>
            <w:r w:rsidRPr="00504241">
              <w:rPr>
                <w:rFonts w:asciiTheme="minorHAnsi" w:hAnsiTheme="minorHAnsi" w:cstheme="minorHAnsi"/>
                <w:sz w:val="22"/>
                <w:szCs w:val="22"/>
              </w:rPr>
              <w:t>Hz</w:t>
            </w:r>
            <w:proofErr w:type="spellEnd"/>
          </w:p>
        </w:tc>
        <w:tc>
          <w:tcPr>
            <w:tcW w:w="1701" w:type="dxa"/>
            <w:tcBorders>
              <w:top w:val="single" w:sz="4" w:space="0" w:color="000000"/>
              <w:left w:val="single" w:sz="4" w:space="0" w:color="000000"/>
              <w:bottom w:val="single" w:sz="4" w:space="0" w:color="000000"/>
              <w:right w:val="single" w:sz="4" w:space="0" w:color="auto"/>
            </w:tcBorders>
            <w:vAlign w:val="center"/>
          </w:tcPr>
          <w:p w14:paraId="1CA704C9"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551" w:type="dxa"/>
            <w:vAlign w:val="center"/>
          </w:tcPr>
          <w:p w14:paraId="4E6F41ED" w14:textId="77777777" w:rsidR="00A45CB9" w:rsidRPr="00504241" w:rsidRDefault="00A45CB9" w:rsidP="00504241">
            <w:pPr>
              <w:rPr>
                <w:rFonts w:asciiTheme="minorHAnsi" w:hAnsiTheme="minorHAnsi" w:cstheme="minorHAnsi"/>
                <w:sz w:val="22"/>
                <w:szCs w:val="22"/>
              </w:rPr>
            </w:pPr>
          </w:p>
        </w:tc>
      </w:tr>
      <w:bookmarkEnd w:id="2"/>
      <w:tr w:rsidR="00A45CB9" w:rsidRPr="00504241" w14:paraId="3E01513A" w14:textId="77777777" w:rsidTr="00A45CB9">
        <w:tc>
          <w:tcPr>
            <w:tcW w:w="709" w:type="dxa"/>
            <w:vAlign w:val="center"/>
          </w:tcPr>
          <w:p w14:paraId="5F386E42" w14:textId="77777777" w:rsidR="00A45CB9" w:rsidRPr="00504241" w:rsidRDefault="00A45CB9" w:rsidP="00597D57">
            <w:pPr>
              <w:pStyle w:val="Akapitzlist"/>
              <w:widowControl/>
              <w:numPr>
                <w:ilvl w:val="0"/>
                <w:numId w:val="8"/>
              </w:numPr>
              <w:autoSpaceDE/>
              <w:autoSpaceDN/>
              <w:adjustRightInd/>
              <w:jc w:val="center"/>
              <w:rPr>
                <w:rFonts w:asciiTheme="minorHAnsi" w:hAnsiTheme="minorHAnsi" w:cstheme="minorHAnsi"/>
                <w:sz w:val="22"/>
                <w:szCs w:val="22"/>
              </w:rPr>
            </w:pPr>
          </w:p>
        </w:tc>
        <w:tc>
          <w:tcPr>
            <w:tcW w:w="5245" w:type="dxa"/>
            <w:tcBorders>
              <w:top w:val="single" w:sz="4" w:space="0" w:color="000000"/>
              <w:left w:val="single" w:sz="4" w:space="0" w:color="000000"/>
              <w:bottom w:val="single" w:sz="4" w:space="0" w:color="000000"/>
            </w:tcBorders>
            <w:vAlign w:val="center"/>
          </w:tcPr>
          <w:p w14:paraId="12EAB7B7"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Detekcja odpięcia elektrody INOP niezależna dla każdego kanału</w:t>
            </w:r>
          </w:p>
        </w:tc>
        <w:tc>
          <w:tcPr>
            <w:tcW w:w="1701" w:type="dxa"/>
            <w:tcBorders>
              <w:top w:val="single" w:sz="4" w:space="0" w:color="000000"/>
              <w:left w:val="single" w:sz="4" w:space="0" w:color="000000"/>
              <w:bottom w:val="single" w:sz="4" w:space="0" w:color="000000"/>
              <w:right w:val="single" w:sz="4" w:space="0" w:color="auto"/>
            </w:tcBorders>
            <w:vAlign w:val="center"/>
          </w:tcPr>
          <w:p w14:paraId="5196A3DF"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551" w:type="dxa"/>
            <w:vAlign w:val="center"/>
          </w:tcPr>
          <w:p w14:paraId="1B198B4A" w14:textId="77777777" w:rsidR="00A45CB9" w:rsidRPr="00504241" w:rsidRDefault="00A45CB9" w:rsidP="00504241">
            <w:pPr>
              <w:rPr>
                <w:rFonts w:asciiTheme="minorHAnsi" w:hAnsiTheme="minorHAnsi" w:cstheme="minorHAnsi"/>
                <w:sz w:val="22"/>
                <w:szCs w:val="22"/>
              </w:rPr>
            </w:pPr>
          </w:p>
        </w:tc>
      </w:tr>
      <w:tr w:rsidR="00A45CB9" w:rsidRPr="00504241" w14:paraId="20E5E05B" w14:textId="77777777" w:rsidTr="00A45CB9">
        <w:trPr>
          <w:trHeight w:val="510"/>
        </w:trPr>
        <w:tc>
          <w:tcPr>
            <w:tcW w:w="709" w:type="dxa"/>
            <w:vAlign w:val="center"/>
          </w:tcPr>
          <w:p w14:paraId="5395F283" w14:textId="77777777" w:rsidR="00A45CB9" w:rsidRPr="00504241" w:rsidRDefault="00A45CB9" w:rsidP="00597D57">
            <w:pPr>
              <w:pStyle w:val="Akapitzlist"/>
              <w:widowControl/>
              <w:numPr>
                <w:ilvl w:val="0"/>
                <w:numId w:val="8"/>
              </w:numPr>
              <w:autoSpaceDE/>
              <w:autoSpaceDN/>
              <w:adjustRightInd/>
              <w:jc w:val="center"/>
              <w:rPr>
                <w:rFonts w:asciiTheme="minorHAnsi" w:hAnsiTheme="minorHAnsi" w:cstheme="minorHAnsi"/>
                <w:sz w:val="22"/>
                <w:szCs w:val="22"/>
              </w:rPr>
            </w:pPr>
          </w:p>
        </w:tc>
        <w:tc>
          <w:tcPr>
            <w:tcW w:w="5245" w:type="dxa"/>
            <w:tcBorders>
              <w:top w:val="single" w:sz="4" w:space="0" w:color="000000"/>
              <w:left w:val="single" w:sz="4" w:space="0" w:color="000000"/>
              <w:bottom w:val="single" w:sz="4" w:space="0" w:color="000000"/>
            </w:tcBorders>
            <w:vAlign w:val="center"/>
          </w:tcPr>
          <w:p w14:paraId="3A8580A1"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Aparat przystosowany do pracy na otwartym sercu</w:t>
            </w:r>
          </w:p>
        </w:tc>
        <w:tc>
          <w:tcPr>
            <w:tcW w:w="1701" w:type="dxa"/>
            <w:tcBorders>
              <w:top w:val="single" w:sz="4" w:space="0" w:color="000000"/>
              <w:left w:val="single" w:sz="4" w:space="0" w:color="000000"/>
              <w:bottom w:val="single" w:sz="4" w:space="0" w:color="000000"/>
              <w:right w:val="single" w:sz="4" w:space="0" w:color="auto"/>
            </w:tcBorders>
            <w:vAlign w:val="center"/>
          </w:tcPr>
          <w:p w14:paraId="2EA46FB0"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551" w:type="dxa"/>
            <w:vAlign w:val="center"/>
          </w:tcPr>
          <w:p w14:paraId="755D8C8C" w14:textId="77777777" w:rsidR="00A45CB9" w:rsidRPr="00504241" w:rsidRDefault="00A45CB9" w:rsidP="00504241">
            <w:pPr>
              <w:rPr>
                <w:rFonts w:asciiTheme="minorHAnsi" w:hAnsiTheme="minorHAnsi" w:cstheme="minorHAnsi"/>
                <w:sz w:val="22"/>
                <w:szCs w:val="22"/>
              </w:rPr>
            </w:pPr>
          </w:p>
        </w:tc>
      </w:tr>
      <w:tr w:rsidR="00A45CB9" w:rsidRPr="00504241" w14:paraId="711D0E95" w14:textId="77777777" w:rsidTr="00A45CB9">
        <w:trPr>
          <w:trHeight w:val="301"/>
        </w:trPr>
        <w:tc>
          <w:tcPr>
            <w:tcW w:w="709" w:type="dxa"/>
            <w:vAlign w:val="center"/>
          </w:tcPr>
          <w:p w14:paraId="2DDCC286" w14:textId="77777777" w:rsidR="00A45CB9" w:rsidRPr="00504241" w:rsidRDefault="00A45CB9" w:rsidP="00597D57">
            <w:pPr>
              <w:pStyle w:val="Akapitzlist"/>
              <w:widowControl/>
              <w:numPr>
                <w:ilvl w:val="0"/>
                <w:numId w:val="8"/>
              </w:numPr>
              <w:autoSpaceDE/>
              <w:autoSpaceDN/>
              <w:adjustRightInd/>
              <w:jc w:val="center"/>
              <w:rPr>
                <w:rFonts w:asciiTheme="minorHAnsi" w:hAnsiTheme="minorHAnsi" w:cstheme="minorHAnsi"/>
                <w:sz w:val="22"/>
                <w:szCs w:val="22"/>
              </w:rPr>
            </w:pPr>
          </w:p>
        </w:tc>
        <w:tc>
          <w:tcPr>
            <w:tcW w:w="5245" w:type="dxa"/>
            <w:tcBorders>
              <w:top w:val="single" w:sz="4" w:space="0" w:color="000000"/>
              <w:left w:val="single" w:sz="4" w:space="0" w:color="000000"/>
              <w:bottom w:val="single" w:sz="4" w:space="0" w:color="000000"/>
            </w:tcBorders>
            <w:vAlign w:val="center"/>
          </w:tcPr>
          <w:p w14:paraId="091F62C1"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Ciągły pomiar akcji serca i prezentacja na wyświetlaczu</w:t>
            </w:r>
          </w:p>
        </w:tc>
        <w:tc>
          <w:tcPr>
            <w:tcW w:w="1701" w:type="dxa"/>
            <w:tcBorders>
              <w:top w:val="single" w:sz="4" w:space="0" w:color="000000"/>
              <w:left w:val="single" w:sz="4" w:space="0" w:color="000000"/>
              <w:bottom w:val="single" w:sz="4" w:space="0" w:color="000000"/>
              <w:right w:val="single" w:sz="4" w:space="0" w:color="auto"/>
            </w:tcBorders>
            <w:vAlign w:val="center"/>
          </w:tcPr>
          <w:p w14:paraId="141C31F3"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551" w:type="dxa"/>
            <w:vAlign w:val="center"/>
          </w:tcPr>
          <w:p w14:paraId="18B4F4B9" w14:textId="77777777" w:rsidR="00A45CB9" w:rsidRPr="00504241" w:rsidRDefault="00A45CB9" w:rsidP="00504241">
            <w:pPr>
              <w:rPr>
                <w:rFonts w:asciiTheme="minorHAnsi" w:hAnsiTheme="minorHAnsi" w:cstheme="minorHAnsi"/>
                <w:sz w:val="22"/>
                <w:szCs w:val="22"/>
              </w:rPr>
            </w:pPr>
          </w:p>
        </w:tc>
      </w:tr>
      <w:tr w:rsidR="00A45CB9" w:rsidRPr="00504241" w14:paraId="5252B256" w14:textId="77777777" w:rsidTr="00A45CB9">
        <w:trPr>
          <w:trHeight w:val="301"/>
        </w:trPr>
        <w:tc>
          <w:tcPr>
            <w:tcW w:w="709" w:type="dxa"/>
            <w:vAlign w:val="center"/>
          </w:tcPr>
          <w:p w14:paraId="02C55EDF" w14:textId="77777777" w:rsidR="00A45CB9" w:rsidRPr="00504241" w:rsidRDefault="00A45CB9" w:rsidP="00597D57">
            <w:pPr>
              <w:pStyle w:val="Akapitzlist"/>
              <w:widowControl/>
              <w:numPr>
                <w:ilvl w:val="0"/>
                <w:numId w:val="8"/>
              </w:numPr>
              <w:autoSpaceDE/>
              <w:autoSpaceDN/>
              <w:adjustRightInd/>
              <w:jc w:val="center"/>
              <w:rPr>
                <w:rFonts w:asciiTheme="minorHAnsi" w:hAnsiTheme="minorHAnsi" w:cstheme="minorHAnsi"/>
                <w:sz w:val="22"/>
                <w:szCs w:val="22"/>
              </w:rPr>
            </w:pPr>
          </w:p>
        </w:tc>
        <w:tc>
          <w:tcPr>
            <w:tcW w:w="5245" w:type="dxa"/>
            <w:tcBorders>
              <w:top w:val="single" w:sz="4" w:space="0" w:color="000000"/>
              <w:left w:val="single" w:sz="4" w:space="0" w:color="000000"/>
              <w:bottom w:val="single" w:sz="4" w:space="0" w:color="000000"/>
            </w:tcBorders>
            <w:vAlign w:val="center"/>
          </w:tcPr>
          <w:p w14:paraId="68D5447C"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Wykrywanie i prezentacja impulsów stymulujących</w:t>
            </w:r>
          </w:p>
        </w:tc>
        <w:tc>
          <w:tcPr>
            <w:tcW w:w="1701" w:type="dxa"/>
            <w:tcBorders>
              <w:top w:val="single" w:sz="4" w:space="0" w:color="000000"/>
              <w:left w:val="single" w:sz="4" w:space="0" w:color="000000"/>
              <w:bottom w:val="single" w:sz="4" w:space="0" w:color="000000"/>
              <w:right w:val="single" w:sz="4" w:space="0" w:color="auto"/>
            </w:tcBorders>
            <w:vAlign w:val="center"/>
          </w:tcPr>
          <w:p w14:paraId="58B14115"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551" w:type="dxa"/>
            <w:vAlign w:val="center"/>
          </w:tcPr>
          <w:p w14:paraId="231AB306" w14:textId="77777777" w:rsidR="00A45CB9" w:rsidRPr="00504241" w:rsidRDefault="00A45CB9" w:rsidP="00504241">
            <w:pPr>
              <w:rPr>
                <w:rFonts w:asciiTheme="minorHAnsi" w:hAnsiTheme="minorHAnsi" w:cstheme="minorHAnsi"/>
                <w:sz w:val="22"/>
                <w:szCs w:val="22"/>
              </w:rPr>
            </w:pPr>
          </w:p>
        </w:tc>
      </w:tr>
      <w:tr w:rsidR="00A45CB9" w:rsidRPr="00504241" w14:paraId="5A4BBE74" w14:textId="77777777" w:rsidTr="00A45CB9">
        <w:trPr>
          <w:trHeight w:val="301"/>
        </w:trPr>
        <w:tc>
          <w:tcPr>
            <w:tcW w:w="709" w:type="dxa"/>
            <w:vAlign w:val="center"/>
          </w:tcPr>
          <w:p w14:paraId="4990802F" w14:textId="77777777" w:rsidR="00A45CB9" w:rsidRPr="00504241" w:rsidRDefault="00A45CB9" w:rsidP="00597D57">
            <w:pPr>
              <w:pStyle w:val="Akapitzlist"/>
              <w:widowControl/>
              <w:numPr>
                <w:ilvl w:val="0"/>
                <w:numId w:val="8"/>
              </w:numPr>
              <w:autoSpaceDE/>
              <w:autoSpaceDN/>
              <w:adjustRightInd/>
              <w:jc w:val="center"/>
              <w:rPr>
                <w:rFonts w:asciiTheme="minorHAnsi" w:hAnsiTheme="minorHAnsi" w:cstheme="minorHAnsi"/>
                <w:sz w:val="22"/>
                <w:szCs w:val="22"/>
              </w:rPr>
            </w:pPr>
          </w:p>
        </w:tc>
        <w:tc>
          <w:tcPr>
            <w:tcW w:w="5245" w:type="dxa"/>
            <w:tcBorders>
              <w:top w:val="single" w:sz="4" w:space="0" w:color="000000"/>
              <w:left w:val="single" w:sz="4" w:space="0" w:color="000000"/>
              <w:bottom w:val="single" w:sz="4" w:space="0" w:color="000000"/>
            </w:tcBorders>
            <w:vAlign w:val="center"/>
          </w:tcPr>
          <w:p w14:paraId="479256FA"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Dźwiękowa sygnalizacja wykrytych pobudzeni stymulatora serca</w:t>
            </w:r>
          </w:p>
        </w:tc>
        <w:tc>
          <w:tcPr>
            <w:tcW w:w="1701" w:type="dxa"/>
            <w:tcBorders>
              <w:top w:val="single" w:sz="4" w:space="0" w:color="000000"/>
              <w:left w:val="single" w:sz="4" w:space="0" w:color="000000"/>
              <w:bottom w:val="single" w:sz="4" w:space="0" w:color="000000"/>
              <w:right w:val="single" w:sz="4" w:space="0" w:color="auto"/>
            </w:tcBorders>
            <w:vAlign w:val="center"/>
          </w:tcPr>
          <w:p w14:paraId="541F8EBC"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551" w:type="dxa"/>
            <w:vAlign w:val="center"/>
          </w:tcPr>
          <w:p w14:paraId="59B39AF0" w14:textId="77777777" w:rsidR="00A45CB9" w:rsidRPr="00504241" w:rsidRDefault="00A45CB9" w:rsidP="00504241">
            <w:pPr>
              <w:rPr>
                <w:rFonts w:asciiTheme="minorHAnsi" w:hAnsiTheme="minorHAnsi" w:cstheme="minorHAnsi"/>
                <w:sz w:val="22"/>
                <w:szCs w:val="22"/>
              </w:rPr>
            </w:pPr>
          </w:p>
        </w:tc>
      </w:tr>
      <w:tr w:rsidR="00A45CB9" w:rsidRPr="00504241" w14:paraId="2E1CB532" w14:textId="77777777" w:rsidTr="00A45CB9">
        <w:trPr>
          <w:trHeight w:val="301"/>
        </w:trPr>
        <w:tc>
          <w:tcPr>
            <w:tcW w:w="709" w:type="dxa"/>
            <w:vAlign w:val="center"/>
          </w:tcPr>
          <w:p w14:paraId="26D65D1B" w14:textId="77777777" w:rsidR="00A45CB9" w:rsidRPr="00504241" w:rsidRDefault="00A45CB9" w:rsidP="00597D57">
            <w:pPr>
              <w:pStyle w:val="Akapitzlist"/>
              <w:widowControl/>
              <w:numPr>
                <w:ilvl w:val="0"/>
                <w:numId w:val="8"/>
              </w:numPr>
              <w:autoSpaceDE/>
              <w:autoSpaceDN/>
              <w:adjustRightInd/>
              <w:jc w:val="center"/>
              <w:rPr>
                <w:rFonts w:asciiTheme="minorHAnsi" w:hAnsiTheme="minorHAnsi" w:cstheme="minorHAnsi"/>
                <w:sz w:val="22"/>
                <w:szCs w:val="22"/>
              </w:rPr>
            </w:pPr>
          </w:p>
        </w:tc>
        <w:tc>
          <w:tcPr>
            <w:tcW w:w="5245" w:type="dxa"/>
            <w:tcBorders>
              <w:top w:val="single" w:sz="4" w:space="0" w:color="000000"/>
              <w:left w:val="single" w:sz="4" w:space="0" w:color="000000"/>
              <w:bottom w:val="single" w:sz="4" w:space="0" w:color="000000"/>
            </w:tcBorders>
            <w:vAlign w:val="center"/>
          </w:tcPr>
          <w:p w14:paraId="08BE9D0B"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Zabezpieczenie przed impulsem defibrylującym</w:t>
            </w:r>
          </w:p>
        </w:tc>
        <w:tc>
          <w:tcPr>
            <w:tcW w:w="1701" w:type="dxa"/>
            <w:tcBorders>
              <w:top w:val="single" w:sz="4" w:space="0" w:color="000000"/>
              <w:left w:val="single" w:sz="4" w:space="0" w:color="000000"/>
              <w:bottom w:val="single" w:sz="4" w:space="0" w:color="000000"/>
              <w:right w:val="single" w:sz="4" w:space="0" w:color="auto"/>
            </w:tcBorders>
            <w:vAlign w:val="center"/>
          </w:tcPr>
          <w:p w14:paraId="139B665F"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551" w:type="dxa"/>
            <w:vAlign w:val="center"/>
          </w:tcPr>
          <w:p w14:paraId="4BB306E7" w14:textId="77777777" w:rsidR="00A45CB9" w:rsidRPr="00504241" w:rsidRDefault="00A45CB9" w:rsidP="00504241">
            <w:pPr>
              <w:rPr>
                <w:rFonts w:asciiTheme="minorHAnsi" w:hAnsiTheme="minorHAnsi" w:cstheme="minorHAnsi"/>
                <w:sz w:val="22"/>
                <w:szCs w:val="22"/>
              </w:rPr>
            </w:pPr>
          </w:p>
        </w:tc>
      </w:tr>
      <w:tr w:rsidR="00A45CB9" w:rsidRPr="00504241" w14:paraId="45C1B868" w14:textId="77777777" w:rsidTr="00A45CB9">
        <w:trPr>
          <w:trHeight w:val="301"/>
        </w:trPr>
        <w:tc>
          <w:tcPr>
            <w:tcW w:w="709" w:type="dxa"/>
            <w:vAlign w:val="center"/>
          </w:tcPr>
          <w:p w14:paraId="1E5FFA82" w14:textId="77777777" w:rsidR="00A45CB9" w:rsidRPr="00504241" w:rsidRDefault="00A45CB9" w:rsidP="00597D57">
            <w:pPr>
              <w:pStyle w:val="Akapitzlist"/>
              <w:widowControl/>
              <w:numPr>
                <w:ilvl w:val="0"/>
                <w:numId w:val="8"/>
              </w:numPr>
              <w:autoSpaceDE/>
              <w:autoSpaceDN/>
              <w:adjustRightInd/>
              <w:jc w:val="center"/>
              <w:rPr>
                <w:rFonts w:asciiTheme="minorHAnsi" w:hAnsiTheme="minorHAnsi" w:cstheme="minorHAnsi"/>
                <w:sz w:val="22"/>
                <w:szCs w:val="22"/>
              </w:rPr>
            </w:pPr>
          </w:p>
        </w:tc>
        <w:tc>
          <w:tcPr>
            <w:tcW w:w="5245" w:type="dxa"/>
            <w:tcBorders>
              <w:top w:val="single" w:sz="4" w:space="0" w:color="000000"/>
              <w:left w:val="single" w:sz="4" w:space="0" w:color="000000"/>
              <w:bottom w:val="single" w:sz="4" w:space="0" w:color="auto"/>
            </w:tcBorders>
            <w:vAlign w:val="center"/>
          </w:tcPr>
          <w:p w14:paraId="631A21AB"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color w:val="000000"/>
                <w:sz w:val="22"/>
                <w:szCs w:val="22"/>
              </w:rPr>
              <w:t>Eksport badań do pamięci USB</w:t>
            </w:r>
          </w:p>
        </w:tc>
        <w:tc>
          <w:tcPr>
            <w:tcW w:w="1701" w:type="dxa"/>
            <w:tcBorders>
              <w:top w:val="single" w:sz="4" w:space="0" w:color="000000"/>
              <w:left w:val="single" w:sz="4" w:space="0" w:color="000000"/>
              <w:bottom w:val="single" w:sz="4" w:space="0" w:color="auto"/>
              <w:right w:val="single" w:sz="4" w:space="0" w:color="auto"/>
            </w:tcBorders>
            <w:vAlign w:val="center"/>
          </w:tcPr>
          <w:p w14:paraId="7C8A9228"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551" w:type="dxa"/>
            <w:vAlign w:val="center"/>
          </w:tcPr>
          <w:p w14:paraId="6B15FE17" w14:textId="77777777" w:rsidR="00A45CB9" w:rsidRPr="00504241" w:rsidRDefault="00A45CB9" w:rsidP="00504241">
            <w:pPr>
              <w:rPr>
                <w:rFonts w:asciiTheme="minorHAnsi" w:hAnsiTheme="minorHAnsi" w:cstheme="minorHAnsi"/>
                <w:sz w:val="22"/>
                <w:szCs w:val="22"/>
              </w:rPr>
            </w:pPr>
          </w:p>
        </w:tc>
      </w:tr>
      <w:tr w:rsidR="00A45CB9" w:rsidRPr="00504241" w14:paraId="6B4326F2" w14:textId="77777777" w:rsidTr="00A45CB9">
        <w:trPr>
          <w:trHeight w:val="301"/>
        </w:trPr>
        <w:tc>
          <w:tcPr>
            <w:tcW w:w="709" w:type="dxa"/>
            <w:vAlign w:val="center"/>
          </w:tcPr>
          <w:p w14:paraId="33CC57F5" w14:textId="77777777" w:rsidR="00A45CB9" w:rsidRPr="00504241" w:rsidRDefault="00A45CB9" w:rsidP="00597D57">
            <w:pPr>
              <w:pStyle w:val="Akapitzlist"/>
              <w:widowControl/>
              <w:numPr>
                <w:ilvl w:val="0"/>
                <w:numId w:val="8"/>
              </w:numPr>
              <w:autoSpaceDE/>
              <w:autoSpaceDN/>
              <w:adjustRightInd/>
              <w:jc w:val="center"/>
              <w:rPr>
                <w:rFonts w:asciiTheme="minorHAnsi" w:hAnsiTheme="minorHAnsi" w:cstheme="minorHAnsi"/>
                <w:sz w:val="22"/>
                <w:szCs w:val="22"/>
              </w:rPr>
            </w:pPr>
          </w:p>
        </w:tc>
        <w:tc>
          <w:tcPr>
            <w:tcW w:w="5245" w:type="dxa"/>
            <w:tcBorders>
              <w:top w:val="single" w:sz="4" w:space="0" w:color="auto"/>
              <w:left w:val="single" w:sz="4" w:space="0" w:color="000000"/>
              <w:bottom w:val="single" w:sz="4" w:space="0" w:color="auto"/>
            </w:tcBorders>
            <w:vAlign w:val="center"/>
          </w:tcPr>
          <w:p w14:paraId="4157143E"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color w:val="000000"/>
                <w:sz w:val="22"/>
                <w:szCs w:val="22"/>
              </w:rPr>
              <w:t>Pamięć min. 1000 pacjentów lub 1000 badań</w:t>
            </w:r>
          </w:p>
        </w:tc>
        <w:tc>
          <w:tcPr>
            <w:tcW w:w="1701" w:type="dxa"/>
            <w:tcBorders>
              <w:top w:val="single" w:sz="4" w:space="0" w:color="auto"/>
              <w:left w:val="single" w:sz="4" w:space="0" w:color="000000"/>
              <w:bottom w:val="single" w:sz="4" w:space="0" w:color="auto"/>
              <w:right w:val="single" w:sz="4" w:space="0" w:color="auto"/>
            </w:tcBorders>
            <w:vAlign w:val="center"/>
          </w:tcPr>
          <w:p w14:paraId="44B057E1"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551" w:type="dxa"/>
            <w:vAlign w:val="center"/>
          </w:tcPr>
          <w:p w14:paraId="3C2825E9" w14:textId="77777777" w:rsidR="00A45CB9" w:rsidRPr="00504241" w:rsidRDefault="00A45CB9" w:rsidP="00504241">
            <w:pPr>
              <w:rPr>
                <w:rFonts w:asciiTheme="minorHAnsi" w:hAnsiTheme="minorHAnsi" w:cstheme="minorHAnsi"/>
                <w:sz w:val="22"/>
                <w:szCs w:val="22"/>
              </w:rPr>
            </w:pPr>
          </w:p>
        </w:tc>
      </w:tr>
      <w:tr w:rsidR="00A45CB9" w:rsidRPr="00504241" w14:paraId="7EAA94B1" w14:textId="77777777" w:rsidTr="00A45CB9">
        <w:trPr>
          <w:trHeight w:val="301"/>
        </w:trPr>
        <w:tc>
          <w:tcPr>
            <w:tcW w:w="709" w:type="dxa"/>
            <w:vAlign w:val="center"/>
          </w:tcPr>
          <w:p w14:paraId="0A3A00D0" w14:textId="77777777" w:rsidR="00A45CB9" w:rsidRPr="00504241" w:rsidRDefault="00A45CB9" w:rsidP="00597D57">
            <w:pPr>
              <w:pStyle w:val="Akapitzlist"/>
              <w:widowControl/>
              <w:numPr>
                <w:ilvl w:val="0"/>
                <w:numId w:val="8"/>
              </w:numPr>
              <w:autoSpaceDE/>
              <w:autoSpaceDN/>
              <w:adjustRightInd/>
              <w:jc w:val="center"/>
              <w:rPr>
                <w:rFonts w:asciiTheme="minorHAnsi" w:hAnsiTheme="minorHAnsi" w:cstheme="minorHAnsi"/>
                <w:sz w:val="22"/>
                <w:szCs w:val="22"/>
              </w:rPr>
            </w:pPr>
          </w:p>
        </w:tc>
        <w:tc>
          <w:tcPr>
            <w:tcW w:w="5245" w:type="dxa"/>
            <w:tcBorders>
              <w:top w:val="single" w:sz="4" w:space="0" w:color="auto"/>
              <w:left w:val="single" w:sz="4" w:space="0" w:color="000000"/>
              <w:bottom w:val="single" w:sz="4" w:space="0" w:color="auto"/>
            </w:tcBorders>
            <w:vAlign w:val="center"/>
          </w:tcPr>
          <w:p w14:paraId="6E3DD871"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Wymiary: 258x199x50 mm</w:t>
            </w:r>
          </w:p>
        </w:tc>
        <w:tc>
          <w:tcPr>
            <w:tcW w:w="1701" w:type="dxa"/>
            <w:tcBorders>
              <w:top w:val="single" w:sz="4" w:space="0" w:color="auto"/>
              <w:left w:val="single" w:sz="4" w:space="0" w:color="000000"/>
              <w:bottom w:val="single" w:sz="4" w:space="0" w:color="auto"/>
              <w:right w:val="single" w:sz="4" w:space="0" w:color="auto"/>
            </w:tcBorders>
            <w:vAlign w:val="center"/>
          </w:tcPr>
          <w:p w14:paraId="55A55FAF"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551" w:type="dxa"/>
            <w:vAlign w:val="center"/>
          </w:tcPr>
          <w:p w14:paraId="4454A77F" w14:textId="77777777" w:rsidR="00A45CB9" w:rsidRPr="00504241" w:rsidRDefault="00A45CB9" w:rsidP="00504241">
            <w:pPr>
              <w:rPr>
                <w:rFonts w:asciiTheme="minorHAnsi" w:hAnsiTheme="minorHAnsi" w:cstheme="minorHAnsi"/>
                <w:sz w:val="22"/>
                <w:szCs w:val="22"/>
              </w:rPr>
            </w:pPr>
          </w:p>
        </w:tc>
      </w:tr>
      <w:tr w:rsidR="00A45CB9" w:rsidRPr="00504241" w14:paraId="3F6BB5E8" w14:textId="77777777" w:rsidTr="00A45CB9">
        <w:trPr>
          <w:trHeight w:val="301"/>
        </w:trPr>
        <w:tc>
          <w:tcPr>
            <w:tcW w:w="709" w:type="dxa"/>
            <w:vAlign w:val="center"/>
          </w:tcPr>
          <w:p w14:paraId="7117372B" w14:textId="77777777" w:rsidR="00A45CB9" w:rsidRPr="00504241" w:rsidRDefault="00A45CB9" w:rsidP="00597D57">
            <w:pPr>
              <w:pStyle w:val="Akapitzlist"/>
              <w:widowControl/>
              <w:numPr>
                <w:ilvl w:val="0"/>
                <w:numId w:val="8"/>
              </w:numPr>
              <w:autoSpaceDE/>
              <w:autoSpaceDN/>
              <w:adjustRightInd/>
              <w:jc w:val="center"/>
              <w:rPr>
                <w:rFonts w:asciiTheme="minorHAnsi" w:hAnsiTheme="minorHAnsi" w:cstheme="minorHAnsi"/>
                <w:sz w:val="22"/>
                <w:szCs w:val="22"/>
              </w:rPr>
            </w:pPr>
          </w:p>
        </w:tc>
        <w:tc>
          <w:tcPr>
            <w:tcW w:w="5245" w:type="dxa"/>
            <w:tcBorders>
              <w:top w:val="single" w:sz="4" w:space="0" w:color="auto"/>
              <w:left w:val="single" w:sz="4" w:space="0" w:color="000000"/>
              <w:bottom w:val="single" w:sz="4" w:space="0" w:color="auto"/>
            </w:tcBorders>
            <w:vAlign w:val="center"/>
          </w:tcPr>
          <w:p w14:paraId="22AC69FA"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Automatyczna analiza i interpretacja zgodna z EN 60601-2-51</w:t>
            </w:r>
          </w:p>
        </w:tc>
        <w:tc>
          <w:tcPr>
            <w:tcW w:w="1701" w:type="dxa"/>
            <w:tcBorders>
              <w:top w:val="single" w:sz="4" w:space="0" w:color="auto"/>
              <w:left w:val="single" w:sz="4" w:space="0" w:color="000000"/>
              <w:bottom w:val="single" w:sz="4" w:space="0" w:color="auto"/>
              <w:right w:val="single" w:sz="4" w:space="0" w:color="auto"/>
            </w:tcBorders>
            <w:vAlign w:val="center"/>
          </w:tcPr>
          <w:p w14:paraId="4B6A7150"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551" w:type="dxa"/>
            <w:vAlign w:val="center"/>
          </w:tcPr>
          <w:p w14:paraId="4D89ED91" w14:textId="77777777" w:rsidR="00A45CB9" w:rsidRPr="00504241" w:rsidRDefault="00A45CB9" w:rsidP="00504241">
            <w:pPr>
              <w:rPr>
                <w:rFonts w:asciiTheme="minorHAnsi" w:hAnsiTheme="minorHAnsi" w:cstheme="minorHAnsi"/>
                <w:sz w:val="22"/>
                <w:szCs w:val="22"/>
              </w:rPr>
            </w:pPr>
          </w:p>
        </w:tc>
      </w:tr>
      <w:tr w:rsidR="00A45CB9" w:rsidRPr="00504241" w14:paraId="47EDCDBB" w14:textId="77777777" w:rsidTr="00A45CB9">
        <w:trPr>
          <w:trHeight w:val="301"/>
        </w:trPr>
        <w:tc>
          <w:tcPr>
            <w:tcW w:w="709" w:type="dxa"/>
            <w:vAlign w:val="center"/>
          </w:tcPr>
          <w:p w14:paraId="222E6425" w14:textId="77777777" w:rsidR="00A45CB9" w:rsidRPr="00504241" w:rsidRDefault="00A45CB9" w:rsidP="00597D57">
            <w:pPr>
              <w:pStyle w:val="Akapitzlist"/>
              <w:widowControl/>
              <w:numPr>
                <w:ilvl w:val="0"/>
                <w:numId w:val="8"/>
              </w:numPr>
              <w:autoSpaceDE/>
              <w:autoSpaceDN/>
              <w:adjustRightInd/>
              <w:jc w:val="center"/>
              <w:rPr>
                <w:rFonts w:asciiTheme="minorHAnsi" w:hAnsiTheme="minorHAnsi" w:cstheme="minorHAnsi"/>
                <w:sz w:val="22"/>
                <w:szCs w:val="22"/>
              </w:rPr>
            </w:pPr>
          </w:p>
        </w:tc>
        <w:tc>
          <w:tcPr>
            <w:tcW w:w="5245" w:type="dxa"/>
            <w:tcBorders>
              <w:top w:val="single" w:sz="4" w:space="0" w:color="auto"/>
              <w:left w:val="single" w:sz="4" w:space="0" w:color="000000"/>
              <w:bottom w:val="single" w:sz="4" w:space="0" w:color="000000"/>
            </w:tcBorders>
            <w:vAlign w:val="center"/>
          </w:tcPr>
          <w:p w14:paraId="68C49144"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color w:val="000000"/>
                <w:sz w:val="22"/>
                <w:szCs w:val="22"/>
              </w:rPr>
              <w:t>EDM - archiwizacja badań za dany okres na zewnętrznym nośniku (pamięć USB)</w:t>
            </w:r>
          </w:p>
        </w:tc>
        <w:tc>
          <w:tcPr>
            <w:tcW w:w="1701" w:type="dxa"/>
            <w:tcBorders>
              <w:top w:val="single" w:sz="4" w:space="0" w:color="auto"/>
              <w:left w:val="single" w:sz="4" w:space="0" w:color="000000"/>
              <w:bottom w:val="single" w:sz="4" w:space="0" w:color="000000"/>
              <w:right w:val="single" w:sz="4" w:space="0" w:color="auto"/>
            </w:tcBorders>
            <w:vAlign w:val="center"/>
          </w:tcPr>
          <w:p w14:paraId="5805D5E3"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551" w:type="dxa"/>
            <w:vAlign w:val="center"/>
          </w:tcPr>
          <w:p w14:paraId="72EB4CCA" w14:textId="77777777" w:rsidR="00A45CB9" w:rsidRPr="00504241" w:rsidRDefault="00A45CB9" w:rsidP="00504241">
            <w:pPr>
              <w:rPr>
                <w:rFonts w:asciiTheme="minorHAnsi" w:hAnsiTheme="minorHAnsi" w:cstheme="minorHAnsi"/>
                <w:sz w:val="22"/>
                <w:szCs w:val="22"/>
              </w:rPr>
            </w:pPr>
          </w:p>
        </w:tc>
      </w:tr>
      <w:tr w:rsidR="00A45CB9" w:rsidRPr="00504241" w14:paraId="2B9A6168" w14:textId="77777777" w:rsidTr="00A45CB9">
        <w:trPr>
          <w:trHeight w:val="301"/>
        </w:trPr>
        <w:tc>
          <w:tcPr>
            <w:tcW w:w="709" w:type="dxa"/>
            <w:vAlign w:val="center"/>
          </w:tcPr>
          <w:p w14:paraId="08FA4B97" w14:textId="77777777" w:rsidR="00A45CB9" w:rsidRPr="00504241" w:rsidRDefault="00A45CB9" w:rsidP="00597D57">
            <w:pPr>
              <w:pStyle w:val="Akapitzlist"/>
              <w:widowControl/>
              <w:numPr>
                <w:ilvl w:val="0"/>
                <w:numId w:val="8"/>
              </w:numPr>
              <w:autoSpaceDE/>
              <w:autoSpaceDN/>
              <w:adjustRightInd/>
              <w:jc w:val="center"/>
              <w:rPr>
                <w:rFonts w:asciiTheme="minorHAnsi" w:hAnsiTheme="minorHAnsi" w:cstheme="minorHAnsi"/>
                <w:sz w:val="22"/>
                <w:szCs w:val="22"/>
              </w:rPr>
            </w:pPr>
          </w:p>
        </w:tc>
        <w:tc>
          <w:tcPr>
            <w:tcW w:w="5245" w:type="dxa"/>
            <w:tcBorders>
              <w:top w:val="single" w:sz="4" w:space="0" w:color="000000"/>
              <w:left w:val="single" w:sz="4" w:space="0" w:color="000000"/>
              <w:bottom w:val="single" w:sz="4" w:space="0" w:color="000000"/>
            </w:tcBorders>
            <w:vAlign w:val="center"/>
          </w:tcPr>
          <w:p w14:paraId="05328C5E"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color w:val="000000"/>
                <w:sz w:val="22"/>
                <w:szCs w:val="22"/>
              </w:rPr>
              <w:t xml:space="preserve">Częstotliwość próbkowania: 8000 </w:t>
            </w:r>
            <w:proofErr w:type="spellStart"/>
            <w:r w:rsidRPr="00504241">
              <w:rPr>
                <w:rFonts w:asciiTheme="minorHAnsi" w:hAnsiTheme="minorHAnsi" w:cstheme="minorHAnsi"/>
                <w:color w:val="000000"/>
                <w:sz w:val="22"/>
                <w:szCs w:val="22"/>
              </w:rPr>
              <w:t>Hz</w:t>
            </w:r>
            <w:proofErr w:type="spellEnd"/>
            <w:r w:rsidRPr="00504241">
              <w:rPr>
                <w:rFonts w:asciiTheme="minorHAnsi" w:hAnsiTheme="minorHAnsi" w:cstheme="minorHAnsi"/>
                <w:color w:val="000000"/>
                <w:sz w:val="22"/>
                <w:szCs w:val="22"/>
              </w:rPr>
              <w:t xml:space="preserve"> na kanał</w:t>
            </w:r>
          </w:p>
        </w:tc>
        <w:tc>
          <w:tcPr>
            <w:tcW w:w="1701" w:type="dxa"/>
            <w:tcBorders>
              <w:top w:val="single" w:sz="4" w:space="0" w:color="000000"/>
              <w:left w:val="single" w:sz="4" w:space="0" w:color="000000"/>
              <w:bottom w:val="single" w:sz="4" w:space="0" w:color="000000"/>
              <w:right w:val="single" w:sz="4" w:space="0" w:color="auto"/>
            </w:tcBorders>
            <w:vAlign w:val="center"/>
          </w:tcPr>
          <w:p w14:paraId="7F3FA193"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551" w:type="dxa"/>
            <w:vAlign w:val="center"/>
          </w:tcPr>
          <w:p w14:paraId="472683C8" w14:textId="77777777" w:rsidR="00A45CB9" w:rsidRPr="00504241" w:rsidRDefault="00A45CB9" w:rsidP="00504241">
            <w:pPr>
              <w:rPr>
                <w:rFonts w:asciiTheme="minorHAnsi" w:hAnsiTheme="minorHAnsi" w:cstheme="minorHAnsi"/>
                <w:sz w:val="22"/>
                <w:szCs w:val="22"/>
              </w:rPr>
            </w:pPr>
          </w:p>
        </w:tc>
      </w:tr>
      <w:tr w:rsidR="00A45CB9" w:rsidRPr="00504241" w14:paraId="08F6A9B0" w14:textId="77777777" w:rsidTr="00A45CB9">
        <w:trPr>
          <w:trHeight w:val="301"/>
        </w:trPr>
        <w:tc>
          <w:tcPr>
            <w:tcW w:w="709" w:type="dxa"/>
            <w:vAlign w:val="center"/>
          </w:tcPr>
          <w:p w14:paraId="5C978CC6" w14:textId="77777777" w:rsidR="00A45CB9" w:rsidRPr="00504241" w:rsidRDefault="00A45CB9" w:rsidP="00597D57">
            <w:pPr>
              <w:pStyle w:val="Akapitzlist"/>
              <w:widowControl/>
              <w:numPr>
                <w:ilvl w:val="0"/>
                <w:numId w:val="8"/>
              </w:numPr>
              <w:autoSpaceDE/>
              <w:autoSpaceDN/>
              <w:adjustRightInd/>
              <w:jc w:val="center"/>
              <w:rPr>
                <w:rFonts w:asciiTheme="minorHAnsi" w:hAnsiTheme="minorHAnsi" w:cstheme="minorHAnsi"/>
                <w:sz w:val="22"/>
                <w:szCs w:val="22"/>
              </w:rPr>
            </w:pPr>
          </w:p>
        </w:tc>
        <w:tc>
          <w:tcPr>
            <w:tcW w:w="5245" w:type="dxa"/>
            <w:tcBorders>
              <w:top w:val="single" w:sz="4" w:space="0" w:color="000000"/>
              <w:left w:val="single" w:sz="4" w:space="0" w:color="000000"/>
              <w:bottom w:val="single" w:sz="4" w:space="0" w:color="000000"/>
            </w:tcBorders>
            <w:vAlign w:val="center"/>
          </w:tcPr>
          <w:p w14:paraId="3D007866"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color w:val="000000"/>
                <w:sz w:val="22"/>
                <w:szCs w:val="22"/>
              </w:rPr>
              <w:t>Klawiatura membranowa z przyciskami funkcyjnymi</w:t>
            </w:r>
          </w:p>
        </w:tc>
        <w:tc>
          <w:tcPr>
            <w:tcW w:w="1701" w:type="dxa"/>
            <w:tcBorders>
              <w:top w:val="single" w:sz="4" w:space="0" w:color="000000"/>
              <w:left w:val="single" w:sz="4" w:space="0" w:color="000000"/>
              <w:bottom w:val="single" w:sz="4" w:space="0" w:color="000000"/>
              <w:right w:val="single" w:sz="4" w:space="0" w:color="auto"/>
            </w:tcBorders>
            <w:vAlign w:val="center"/>
          </w:tcPr>
          <w:p w14:paraId="5617AD2E"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551" w:type="dxa"/>
            <w:vAlign w:val="center"/>
          </w:tcPr>
          <w:p w14:paraId="655BAC87" w14:textId="77777777" w:rsidR="00A45CB9" w:rsidRPr="00504241" w:rsidRDefault="00A45CB9" w:rsidP="00504241">
            <w:pPr>
              <w:rPr>
                <w:rFonts w:asciiTheme="minorHAnsi" w:hAnsiTheme="minorHAnsi" w:cstheme="minorHAnsi"/>
                <w:sz w:val="22"/>
                <w:szCs w:val="22"/>
              </w:rPr>
            </w:pPr>
          </w:p>
        </w:tc>
      </w:tr>
      <w:tr w:rsidR="00A45CB9" w:rsidRPr="00504241" w14:paraId="33DA9DE7" w14:textId="77777777" w:rsidTr="00A45CB9">
        <w:trPr>
          <w:trHeight w:val="301"/>
        </w:trPr>
        <w:tc>
          <w:tcPr>
            <w:tcW w:w="709" w:type="dxa"/>
            <w:vAlign w:val="center"/>
          </w:tcPr>
          <w:p w14:paraId="79D874F7" w14:textId="77777777" w:rsidR="00A45CB9" w:rsidRPr="00504241" w:rsidRDefault="00A45CB9" w:rsidP="00597D57">
            <w:pPr>
              <w:pStyle w:val="Akapitzlist"/>
              <w:widowControl/>
              <w:numPr>
                <w:ilvl w:val="0"/>
                <w:numId w:val="8"/>
              </w:numPr>
              <w:autoSpaceDE/>
              <w:autoSpaceDN/>
              <w:adjustRightInd/>
              <w:jc w:val="center"/>
              <w:rPr>
                <w:rFonts w:asciiTheme="minorHAnsi" w:hAnsiTheme="minorHAnsi" w:cstheme="minorHAnsi"/>
                <w:sz w:val="22"/>
                <w:szCs w:val="22"/>
              </w:rPr>
            </w:pPr>
          </w:p>
        </w:tc>
        <w:tc>
          <w:tcPr>
            <w:tcW w:w="5245" w:type="dxa"/>
            <w:tcBorders>
              <w:top w:val="single" w:sz="4" w:space="0" w:color="000000"/>
              <w:left w:val="single" w:sz="4" w:space="0" w:color="000000"/>
              <w:bottom w:val="single" w:sz="4" w:space="0" w:color="000000"/>
            </w:tcBorders>
            <w:vAlign w:val="center"/>
          </w:tcPr>
          <w:p w14:paraId="000C1222"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Pamięć do 1000 pacjentów lub 1000 badań</w:t>
            </w:r>
          </w:p>
        </w:tc>
        <w:tc>
          <w:tcPr>
            <w:tcW w:w="1701" w:type="dxa"/>
            <w:tcBorders>
              <w:top w:val="single" w:sz="4" w:space="0" w:color="000000"/>
              <w:left w:val="single" w:sz="4" w:space="0" w:color="000000"/>
              <w:bottom w:val="single" w:sz="4" w:space="0" w:color="000000"/>
              <w:right w:val="single" w:sz="4" w:space="0" w:color="auto"/>
            </w:tcBorders>
            <w:vAlign w:val="center"/>
          </w:tcPr>
          <w:p w14:paraId="6A205321"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551" w:type="dxa"/>
            <w:vAlign w:val="center"/>
          </w:tcPr>
          <w:p w14:paraId="7521FC57" w14:textId="77777777" w:rsidR="00A45CB9" w:rsidRPr="00504241" w:rsidRDefault="00A45CB9" w:rsidP="00504241">
            <w:pPr>
              <w:rPr>
                <w:rFonts w:asciiTheme="minorHAnsi" w:hAnsiTheme="minorHAnsi" w:cstheme="minorHAnsi"/>
                <w:sz w:val="22"/>
                <w:szCs w:val="22"/>
              </w:rPr>
            </w:pPr>
          </w:p>
        </w:tc>
      </w:tr>
      <w:tr w:rsidR="00A45CB9" w:rsidRPr="00504241" w14:paraId="5833BAE8" w14:textId="77777777" w:rsidTr="00A45CB9">
        <w:trPr>
          <w:trHeight w:val="301"/>
        </w:trPr>
        <w:tc>
          <w:tcPr>
            <w:tcW w:w="709" w:type="dxa"/>
            <w:vAlign w:val="center"/>
          </w:tcPr>
          <w:p w14:paraId="64E869FA" w14:textId="77777777" w:rsidR="00A45CB9" w:rsidRPr="00504241" w:rsidRDefault="00A45CB9" w:rsidP="00597D57">
            <w:pPr>
              <w:pStyle w:val="Akapitzlist"/>
              <w:widowControl/>
              <w:numPr>
                <w:ilvl w:val="0"/>
                <w:numId w:val="8"/>
              </w:numPr>
              <w:autoSpaceDE/>
              <w:autoSpaceDN/>
              <w:adjustRightInd/>
              <w:jc w:val="center"/>
              <w:rPr>
                <w:rFonts w:asciiTheme="minorHAnsi" w:hAnsiTheme="minorHAnsi" w:cstheme="minorHAnsi"/>
                <w:sz w:val="22"/>
                <w:szCs w:val="22"/>
              </w:rPr>
            </w:pPr>
          </w:p>
        </w:tc>
        <w:tc>
          <w:tcPr>
            <w:tcW w:w="5245" w:type="dxa"/>
            <w:tcBorders>
              <w:top w:val="single" w:sz="4" w:space="0" w:color="000000"/>
              <w:left w:val="single" w:sz="4" w:space="0" w:color="000000"/>
              <w:bottom w:val="single" w:sz="4" w:space="0" w:color="000000"/>
            </w:tcBorders>
            <w:vAlign w:val="center"/>
          </w:tcPr>
          <w:p w14:paraId="43368B77"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color w:val="000000"/>
                <w:sz w:val="22"/>
                <w:szCs w:val="22"/>
              </w:rPr>
              <w:t>Dźwiękowa sygnalizacja wykrytych pobudzeni stymulatora serca</w:t>
            </w:r>
          </w:p>
        </w:tc>
        <w:tc>
          <w:tcPr>
            <w:tcW w:w="1701" w:type="dxa"/>
            <w:tcBorders>
              <w:top w:val="single" w:sz="4" w:space="0" w:color="000000"/>
              <w:left w:val="single" w:sz="4" w:space="0" w:color="000000"/>
              <w:bottom w:val="single" w:sz="4" w:space="0" w:color="000000"/>
              <w:right w:val="single" w:sz="4" w:space="0" w:color="auto"/>
            </w:tcBorders>
            <w:vAlign w:val="center"/>
          </w:tcPr>
          <w:p w14:paraId="1E91206F"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551" w:type="dxa"/>
            <w:vAlign w:val="center"/>
          </w:tcPr>
          <w:p w14:paraId="409611C0" w14:textId="77777777" w:rsidR="00A45CB9" w:rsidRPr="00504241" w:rsidRDefault="00A45CB9" w:rsidP="00504241">
            <w:pPr>
              <w:rPr>
                <w:rFonts w:asciiTheme="minorHAnsi" w:hAnsiTheme="minorHAnsi" w:cstheme="minorHAnsi"/>
                <w:sz w:val="22"/>
                <w:szCs w:val="22"/>
              </w:rPr>
            </w:pPr>
          </w:p>
        </w:tc>
      </w:tr>
      <w:tr w:rsidR="00A45CB9" w:rsidRPr="00504241" w14:paraId="36EB92E1" w14:textId="77777777" w:rsidTr="00A45CB9">
        <w:trPr>
          <w:trHeight w:val="301"/>
        </w:trPr>
        <w:tc>
          <w:tcPr>
            <w:tcW w:w="709" w:type="dxa"/>
            <w:vAlign w:val="center"/>
          </w:tcPr>
          <w:p w14:paraId="53962D0C" w14:textId="77777777" w:rsidR="00A45CB9" w:rsidRPr="00504241" w:rsidRDefault="00A45CB9" w:rsidP="00597D57">
            <w:pPr>
              <w:pStyle w:val="Akapitzlist"/>
              <w:widowControl/>
              <w:numPr>
                <w:ilvl w:val="0"/>
                <w:numId w:val="8"/>
              </w:numPr>
              <w:autoSpaceDE/>
              <w:autoSpaceDN/>
              <w:adjustRightInd/>
              <w:jc w:val="center"/>
              <w:rPr>
                <w:rFonts w:asciiTheme="minorHAnsi" w:hAnsiTheme="minorHAnsi" w:cstheme="minorHAnsi"/>
                <w:sz w:val="22"/>
                <w:szCs w:val="22"/>
              </w:rPr>
            </w:pPr>
          </w:p>
        </w:tc>
        <w:tc>
          <w:tcPr>
            <w:tcW w:w="5245" w:type="dxa"/>
            <w:tcBorders>
              <w:top w:val="single" w:sz="4" w:space="0" w:color="000000"/>
              <w:left w:val="single" w:sz="4" w:space="0" w:color="000000"/>
              <w:bottom w:val="single" w:sz="4" w:space="0" w:color="000000"/>
            </w:tcBorders>
            <w:vAlign w:val="center"/>
          </w:tcPr>
          <w:p w14:paraId="434B0C3C"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Zabezpieczenie przed impulsem defibrylującym</w:t>
            </w:r>
          </w:p>
        </w:tc>
        <w:tc>
          <w:tcPr>
            <w:tcW w:w="1701" w:type="dxa"/>
            <w:tcBorders>
              <w:top w:val="single" w:sz="4" w:space="0" w:color="000000"/>
              <w:left w:val="single" w:sz="4" w:space="0" w:color="000000"/>
              <w:bottom w:val="single" w:sz="4" w:space="0" w:color="000000"/>
              <w:right w:val="single" w:sz="4" w:space="0" w:color="auto"/>
            </w:tcBorders>
            <w:vAlign w:val="center"/>
          </w:tcPr>
          <w:p w14:paraId="312142B3"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551" w:type="dxa"/>
            <w:vAlign w:val="center"/>
          </w:tcPr>
          <w:p w14:paraId="64088BE4" w14:textId="77777777" w:rsidR="00A45CB9" w:rsidRPr="00504241" w:rsidRDefault="00A45CB9" w:rsidP="00504241">
            <w:pPr>
              <w:rPr>
                <w:rFonts w:asciiTheme="minorHAnsi" w:hAnsiTheme="minorHAnsi" w:cstheme="minorHAnsi"/>
                <w:sz w:val="22"/>
                <w:szCs w:val="22"/>
              </w:rPr>
            </w:pPr>
          </w:p>
        </w:tc>
      </w:tr>
      <w:tr w:rsidR="00A45CB9" w:rsidRPr="00504241" w14:paraId="7C677C51" w14:textId="77777777" w:rsidTr="00A45CB9">
        <w:trPr>
          <w:trHeight w:val="301"/>
        </w:trPr>
        <w:tc>
          <w:tcPr>
            <w:tcW w:w="709" w:type="dxa"/>
            <w:vAlign w:val="center"/>
          </w:tcPr>
          <w:p w14:paraId="066E8E8B" w14:textId="77777777" w:rsidR="00A45CB9" w:rsidRPr="00504241" w:rsidRDefault="00A45CB9" w:rsidP="00597D57">
            <w:pPr>
              <w:pStyle w:val="Akapitzlist"/>
              <w:widowControl/>
              <w:numPr>
                <w:ilvl w:val="0"/>
                <w:numId w:val="8"/>
              </w:numPr>
              <w:autoSpaceDE/>
              <w:autoSpaceDN/>
              <w:adjustRightInd/>
              <w:jc w:val="center"/>
              <w:rPr>
                <w:rFonts w:asciiTheme="minorHAnsi" w:hAnsiTheme="minorHAnsi" w:cstheme="minorHAnsi"/>
                <w:sz w:val="22"/>
                <w:szCs w:val="22"/>
              </w:rPr>
            </w:pPr>
          </w:p>
        </w:tc>
        <w:tc>
          <w:tcPr>
            <w:tcW w:w="5245" w:type="dxa"/>
            <w:tcBorders>
              <w:top w:val="single" w:sz="4" w:space="0" w:color="000000"/>
              <w:left w:val="single" w:sz="4" w:space="0" w:color="000000"/>
              <w:bottom w:val="single" w:sz="4" w:space="0" w:color="000000"/>
            </w:tcBorders>
            <w:vAlign w:val="center"/>
          </w:tcPr>
          <w:p w14:paraId="5A5F24F0"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Wózek pod aparat EKG jako ruchomy stolik</w:t>
            </w:r>
          </w:p>
        </w:tc>
        <w:tc>
          <w:tcPr>
            <w:tcW w:w="1701" w:type="dxa"/>
            <w:tcBorders>
              <w:top w:val="single" w:sz="4" w:space="0" w:color="000000"/>
              <w:left w:val="single" w:sz="4" w:space="0" w:color="000000"/>
              <w:bottom w:val="single" w:sz="4" w:space="0" w:color="000000"/>
              <w:right w:val="single" w:sz="4" w:space="0" w:color="auto"/>
            </w:tcBorders>
            <w:vAlign w:val="center"/>
          </w:tcPr>
          <w:p w14:paraId="0F18FF1B"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1" w:type="dxa"/>
            <w:vAlign w:val="center"/>
          </w:tcPr>
          <w:p w14:paraId="4CFF6235" w14:textId="77777777" w:rsidR="00A45CB9" w:rsidRPr="00504241" w:rsidRDefault="00A45CB9" w:rsidP="00504241">
            <w:pPr>
              <w:rPr>
                <w:rFonts w:asciiTheme="minorHAnsi" w:hAnsiTheme="minorHAnsi" w:cstheme="minorHAnsi"/>
                <w:sz w:val="22"/>
                <w:szCs w:val="22"/>
              </w:rPr>
            </w:pPr>
          </w:p>
        </w:tc>
      </w:tr>
      <w:tr w:rsidR="00A45CB9" w:rsidRPr="00504241" w14:paraId="7177314B" w14:textId="77777777" w:rsidTr="00A45CB9">
        <w:trPr>
          <w:trHeight w:val="301"/>
        </w:trPr>
        <w:tc>
          <w:tcPr>
            <w:tcW w:w="709" w:type="dxa"/>
            <w:vAlign w:val="center"/>
          </w:tcPr>
          <w:p w14:paraId="2919334D" w14:textId="77777777" w:rsidR="00A45CB9" w:rsidRPr="00504241" w:rsidRDefault="00A45CB9" w:rsidP="00597D57">
            <w:pPr>
              <w:pStyle w:val="Akapitzlist"/>
              <w:widowControl/>
              <w:numPr>
                <w:ilvl w:val="0"/>
                <w:numId w:val="8"/>
              </w:numPr>
              <w:autoSpaceDE/>
              <w:autoSpaceDN/>
              <w:adjustRightInd/>
              <w:jc w:val="center"/>
              <w:rPr>
                <w:rFonts w:asciiTheme="minorHAnsi" w:hAnsiTheme="minorHAnsi" w:cstheme="minorHAnsi"/>
                <w:sz w:val="22"/>
                <w:szCs w:val="22"/>
              </w:rPr>
            </w:pPr>
          </w:p>
        </w:tc>
        <w:tc>
          <w:tcPr>
            <w:tcW w:w="5245" w:type="dxa"/>
            <w:tcBorders>
              <w:top w:val="single" w:sz="4" w:space="0" w:color="000000"/>
              <w:left w:val="single" w:sz="4" w:space="0" w:color="000000"/>
              <w:bottom w:val="single" w:sz="4" w:space="0" w:color="000000"/>
            </w:tcBorders>
            <w:vAlign w:val="center"/>
          </w:tcPr>
          <w:p w14:paraId="46D1DED3"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obrotowy wysięgnik na kabel pacjenta</w:t>
            </w:r>
          </w:p>
        </w:tc>
        <w:tc>
          <w:tcPr>
            <w:tcW w:w="1701" w:type="dxa"/>
            <w:tcBorders>
              <w:top w:val="single" w:sz="4" w:space="0" w:color="000000"/>
              <w:left w:val="single" w:sz="4" w:space="0" w:color="000000"/>
              <w:bottom w:val="single" w:sz="4" w:space="0" w:color="000000"/>
              <w:right w:val="single" w:sz="4" w:space="0" w:color="auto"/>
            </w:tcBorders>
            <w:vAlign w:val="center"/>
          </w:tcPr>
          <w:p w14:paraId="7C5E13EC"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1" w:type="dxa"/>
            <w:vAlign w:val="center"/>
          </w:tcPr>
          <w:p w14:paraId="402F4BAE" w14:textId="77777777" w:rsidR="00A45CB9" w:rsidRPr="00504241" w:rsidRDefault="00A45CB9" w:rsidP="00504241">
            <w:pPr>
              <w:rPr>
                <w:rFonts w:asciiTheme="minorHAnsi" w:hAnsiTheme="minorHAnsi" w:cstheme="minorHAnsi"/>
                <w:sz w:val="22"/>
                <w:szCs w:val="22"/>
              </w:rPr>
            </w:pPr>
          </w:p>
        </w:tc>
      </w:tr>
      <w:tr w:rsidR="00A45CB9" w:rsidRPr="00504241" w14:paraId="76D59490" w14:textId="77777777" w:rsidTr="00A45CB9">
        <w:trPr>
          <w:trHeight w:val="301"/>
        </w:trPr>
        <w:tc>
          <w:tcPr>
            <w:tcW w:w="709" w:type="dxa"/>
            <w:vAlign w:val="center"/>
          </w:tcPr>
          <w:p w14:paraId="04AAF758" w14:textId="77777777" w:rsidR="00A45CB9" w:rsidRPr="00504241" w:rsidRDefault="00A45CB9" w:rsidP="00597D57">
            <w:pPr>
              <w:pStyle w:val="Akapitzlist"/>
              <w:widowControl/>
              <w:numPr>
                <w:ilvl w:val="0"/>
                <w:numId w:val="8"/>
              </w:numPr>
              <w:autoSpaceDE/>
              <w:autoSpaceDN/>
              <w:adjustRightInd/>
              <w:jc w:val="center"/>
              <w:rPr>
                <w:rFonts w:asciiTheme="minorHAnsi" w:hAnsiTheme="minorHAnsi" w:cstheme="minorHAnsi"/>
                <w:sz w:val="22"/>
                <w:szCs w:val="22"/>
              </w:rPr>
            </w:pPr>
          </w:p>
        </w:tc>
        <w:tc>
          <w:tcPr>
            <w:tcW w:w="5245" w:type="dxa"/>
            <w:tcBorders>
              <w:top w:val="single" w:sz="4" w:space="0" w:color="000000"/>
              <w:left w:val="single" w:sz="4" w:space="0" w:color="000000"/>
              <w:bottom w:val="single" w:sz="4" w:space="0" w:color="000000"/>
            </w:tcBorders>
            <w:vAlign w:val="center"/>
          </w:tcPr>
          <w:p w14:paraId="2DDFB06E"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pokrętło blokady wysięgnika na kabel pacjenta</w:t>
            </w:r>
          </w:p>
        </w:tc>
        <w:tc>
          <w:tcPr>
            <w:tcW w:w="1701" w:type="dxa"/>
            <w:tcBorders>
              <w:top w:val="single" w:sz="4" w:space="0" w:color="000000"/>
              <w:left w:val="single" w:sz="4" w:space="0" w:color="000000"/>
              <w:bottom w:val="single" w:sz="4" w:space="0" w:color="000000"/>
              <w:right w:val="single" w:sz="4" w:space="0" w:color="auto"/>
            </w:tcBorders>
            <w:vAlign w:val="center"/>
          </w:tcPr>
          <w:p w14:paraId="79802E0B"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1" w:type="dxa"/>
            <w:vAlign w:val="center"/>
          </w:tcPr>
          <w:p w14:paraId="45736424" w14:textId="77777777" w:rsidR="00A45CB9" w:rsidRPr="00504241" w:rsidRDefault="00A45CB9" w:rsidP="00504241">
            <w:pPr>
              <w:rPr>
                <w:rFonts w:asciiTheme="minorHAnsi" w:hAnsiTheme="minorHAnsi" w:cstheme="minorHAnsi"/>
                <w:sz w:val="22"/>
                <w:szCs w:val="22"/>
              </w:rPr>
            </w:pPr>
          </w:p>
        </w:tc>
      </w:tr>
      <w:tr w:rsidR="00A45CB9" w:rsidRPr="00504241" w14:paraId="66C69644" w14:textId="77777777" w:rsidTr="00A45CB9">
        <w:trPr>
          <w:trHeight w:val="301"/>
        </w:trPr>
        <w:tc>
          <w:tcPr>
            <w:tcW w:w="709" w:type="dxa"/>
            <w:vAlign w:val="center"/>
          </w:tcPr>
          <w:p w14:paraId="7AB15032" w14:textId="77777777" w:rsidR="00A45CB9" w:rsidRPr="00504241" w:rsidRDefault="00A45CB9" w:rsidP="00597D57">
            <w:pPr>
              <w:pStyle w:val="Akapitzlist"/>
              <w:widowControl/>
              <w:numPr>
                <w:ilvl w:val="0"/>
                <w:numId w:val="8"/>
              </w:numPr>
              <w:autoSpaceDE/>
              <w:autoSpaceDN/>
              <w:adjustRightInd/>
              <w:jc w:val="center"/>
              <w:rPr>
                <w:rFonts w:asciiTheme="minorHAnsi" w:hAnsiTheme="minorHAnsi" w:cstheme="minorHAnsi"/>
                <w:sz w:val="22"/>
                <w:szCs w:val="22"/>
              </w:rPr>
            </w:pPr>
          </w:p>
        </w:tc>
        <w:tc>
          <w:tcPr>
            <w:tcW w:w="5245" w:type="dxa"/>
            <w:tcBorders>
              <w:top w:val="single" w:sz="4" w:space="0" w:color="000000"/>
              <w:left w:val="single" w:sz="4" w:space="0" w:color="000000"/>
              <w:bottom w:val="single" w:sz="4" w:space="0" w:color="000000"/>
            </w:tcBorders>
            <w:vAlign w:val="center"/>
          </w:tcPr>
          <w:p w14:paraId="7F5E7FFA"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Blokada na kołach</w:t>
            </w:r>
          </w:p>
        </w:tc>
        <w:tc>
          <w:tcPr>
            <w:tcW w:w="1701" w:type="dxa"/>
            <w:tcBorders>
              <w:top w:val="single" w:sz="4" w:space="0" w:color="000000"/>
              <w:left w:val="single" w:sz="4" w:space="0" w:color="000000"/>
              <w:bottom w:val="single" w:sz="4" w:space="0" w:color="000000"/>
              <w:right w:val="single" w:sz="4" w:space="0" w:color="auto"/>
            </w:tcBorders>
            <w:vAlign w:val="center"/>
          </w:tcPr>
          <w:p w14:paraId="676096B9"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1" w:type="dxa"/>
            <w:vAlign w:val="center"/>
          </w:tcPr>
          <w:p w14:paraId="7F832F9D" w14:textId="77777777" w:rsidR="00A45CB9" w:rsidRPr="00504241" w:rsidRDefault="00A45CB9" w:rsidP="00504241">
            <w:pPr>
              <w:rPr>
                <w:rFonts w:asciiTheme="minorHAnsi" w:hAnsiTheme="minorHAnsi" w:cstheme="minorHAnsi"/>
                <w:sz w:val="22"/>
                <w:szCs w:val="22"/>
              </w:rPr>
            </w:pPr>
          </w:p>
        </w:tc>
      </w:tr>
      <w:tr w:rsidR="00A45CB9" w:rsidRPr="00504241" w14:paraId="1B9633F5" w14:textId="77777777" w:rsidTr="00A45CB9">
        <w:trPr>
          <w:trHeight w:val="301"/>
        </w:trPr>
        <w:tc>
          <w:tcPr>
            <w:tcW w:w="709" w:type="dxa"/>
            <w:vAlign w:val="center"/>
          </w:tcPr>
          <w:p w14:paraId="6B7F8ED5" w14:textId="77777777" w:rsidR="00A45CB9" w:rsidRPr="00504241" w:rsidRDefault="00A45CB9" w:rsidP="00597D57">
            <w:pPr>
              <w:pStyle w:val="Akapitzlist"/>
              <w:widowControl/>
              <w:numPr>
                <w:ilvl w:val="0"/>
                <w:numId w:val="8"/>
              </w:numPr>
              <w:autoSpaceDE/>
              <w:autoSpaceDN/>
              <w:adjustRightInd/>
              <w:jc w:val="center"/>
              <w:rPr>
                <w:rFonts w:asciiTheme="minorHAnsi" w:hAnsiTheme="minorHAnsi" w:cstheme="minorHAnsi"/>
                <w:sz w:val="22"/>
                <w:szCs w:val="22"/>
              </w:rPr>
            </w:pPr>
          </w:p>
        </w:tc>
        <w:tc>
          <w:tcPr>
            <w:tcW w:w="5245" w:type="dxa"/>
            <w:tcBorders>
              <w:top w:val="single" w:sz="4" w:space="0" w:color="000000"/>
              <w:left w:val="single" w:sz="4" w:space="0" w:color="000000"/>
              <w:bottom w:val="single" w:sz="4" w:space="0" w:color="000000"/>
            </w:tcBorders>
            <w:vAlign w:val="center"/>
          </w:tcPr>
          <w:p w14:paraId="1797834F"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Dopuszczalne obciążenie max. 16 kg</w:t>
            </w:r>
          </w:p>
        </w:tc>
        <w:tc>
          <w:tcPr>
            <w:tcW w:w="1701" w:type="dxa"/>
            <w:tcBorders>
              <w:top w:val="single" w:sz="4" w:space="0" w:color="000000"/>
              <w:left w:val="single" w:sz="4" w:space="0" w:color="000000"/>
              <w:bottom w:val="single" w:sz="4" w:space="0" w:color="000000"/>
              <w:right w:val="single" w:sz="4" w:space="0" w:color="auto"/>
            </w:tcBorders>
            <w:vAlign w:val="center"/>
          </w:tcPr>
          <w:p w14:paraId="2A951FFA"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551" w:type="dxa"/>
            <w:vAlign w:val="center"/>
          </w:tcPr>
          <w:p w14:paraId="35F88F17" w14:textId="77777777" w:rsidR="00A45CB9" w:rsidRPr="00504241" w:rsidRDefault="00A45CB9" w:rsidP="00504241">
            <w:pPr>
              <w:rPr>
                <w:rFonts w:asciiTheme="minorHAnsi" w:hAnsiTheme="minorHAnsi" w:cstheme="minorHAnsi"/>
                <w:sz w:val="22"/>
                <w:szCs w:val="22"/>
              </w:rPr>
            </w:pPr>
          </w:p>
        </w:tc>
      </w:tr>
      <w:tr w:rsidR="00A45CB9" w:rsidRPr="00504241" w14:paraId="66374416" w14:textId="77777777" w:rsidTr="00A45CB9">
        <w:trPr>
          <w:trHeight w:val="301"/>
        </w:trPr>
        <w:tc>
          <w:tcPr>
            <w:tcW w:w="709" w:type="dxa"/>
            <w:vAlign w:val="center"/>
          </w:tcPr>
          <w:p w14:paraId="6C54063B" w14:textId="77777777" w:rsidR="00A45CB9" w:rsidRPr="00504241" w:rsidRDefault="00A45CB9" w:rsidP="00597D57">
            <w:pPr>
              <w:pStyle w:val="Akapitzlist"/>
              <w:widowControl/>
              <w:numPr>
                <w:ilvl w:val="0"/>
                <w:numId w:val="8"/>
              </w:numPr>
              <w:autoSpaceDE/>
              <w:autoSpaceDN/>
              <w:adjustRightInd/>
              <w:jc w:val="center"/>
              <w:rPr>
                <w:rFonts w:asciiTheme="minorHAnsi" w:hAnsiTheme="minorHAnsi" w:cstheme="minorHAnsi"/>
                <w:sz w:val="22"/>
                <w:szCs w:val="22"/>
              </w:rPr>
            </w:pPr>
          </w:p>
        </w:tc>
        <w:tc>
          <w:tcPr>
            <w:tcW w:w="5245" w:type="dxa"/>
            <w:tcBorders>
              <w:top w:val="single" w:sz="4" w:space="0" w:color="000000"/>
              <w:left w:val="single" w:sz="4" w:space="0" w:color="000000"/>
              <w:bottom w:val="single" w:sz="4" w:space="0" w:color="000000"/>
            </w:tcBorders>
            <w:vAlign w:val="center"/>
          </w:tcPr>
          <w:p w14:paraId="6E800988"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Pojemnik na akcesoria</w:t>
            </w:r>
          </w:p>
        </w:tc>
        <w:tc>
          <w:tcPr>
            <w:tcW w:w="1701" w:type="dxa"/>
            <w:tcBorders>
              <w:top w:val="single" w:sz="4" w:space="0" w:color="000000"/>
              <w:left w:val="single" w:sz="4" w:space="0" w:color="000000"/>
              <w:bottom w:val="single" w:sz="4" w:space="0" w:color="000000"/>
              <w:right w:val="single" w:sz="4" w:space="0" w:color="auto"/>
            </w:tcBorders>
            <w:vAlign w:val="center"/>
          </w:tcPr>
          <w:p w14:paraId="40FA893D"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1" w:type="dxa"/>
            <w:vAlign w:val="center"/>
          </w:tcPr>
          <w:p w14:paraId="666FB31D" w14:textId="77777777" w:rsidR="00A45CB9" w:rsidRPr="00504241" w:rsidRDefault="00A45CB9" w:rsidP="00504241">
            <w:pPr>
              <w:rPr>
                <w:rFonts w:asciiTheme="minorHAnsi" w:hAnsiTheme="minorHAnsi" w:cstheme="minorHAnsi"/>
                <w:sz w:val="22"/>
                <w:szCs w:val="22"/>
              </w:rPr>
            </w:pPr>
          </w:p>
        </w:tc>
      </w:tr>
      <w:tr w:rsidR="00A45CB9" w:rsidRPr="00504241" w14:paraId="5CFDF280" w14:textId="77777777" w:rsidTr="00A45CB9">
        <w:trPr>
          <w:trHeight w:val="301"/>
        </w:trPr>
        <w:tc>
          <w:tcPr>
            <w:tcW w:w="709" w:type="dxa"/>
            <w:vAlign w:val="center"/>
          </w:tcPr>
          <w:p w14:paraId="713BF70D" w14:textId="77777777" w:rsidR="00A45CB9" w:rsidRPr="00504241" w:rsidRDefault="00A45CB9" w:rsidP="00597D57">
            <w:pPr>
              <w:pStyle w:val="Akapitzlist"/>
              <w:widowControl/>
              <w:numPr>
                <w:ilvl w:val="0"/>
                <w:numId w:val="8"/>
              </w:numPr>
              <w:autoSpaceDE/>
              <w:autoSpaceDN/>
              <w:adjustRightInd/>
              <w:jc w:val="center"/>
              <w:rPr>
                <w:rFonts w:asciiTheme="minorHAnsi" w:hAnsiTheme="minorHAnsi" w:cstheme="minorHAnsi"/>
                <w:sz w:val="22"/>
                <w:szCs w:val="22"/>
              </w:rPr>
            </w:pPr>
          </w:p>
        </w:tc>
        <w:tc>
          <w:tcPr>
            <w:tcW w:w="5245" w:type="dxa"/>
            <w:tcBorders>
              <w:top w:val="single" w:sz="4" w:space="0" w:color="000000"/>
              <w:left w:val="single" w:sz="4" w:space="0" w:color="000000"/>
              <w:bottom w:val="single" w:sz="4" w:space="0" w:color="000000"/>
            </w:tcBorders>
            <w:vAlign w:val="center"/>
          </w:tcPr>
          <w:p w14:paraId="24819F9E"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Śruby zabezpieczające aparat</w:t>
            </w:r>
          </w:p>
        </w:tc>
        <w:tc>
          <w:tcPr>
            <w:tcW w:w="1701" w:type="dxa"/>
            <w:tcBorders>
              <w:top w:val="single" w:sz="4" w:space="0" w:color="000000"/>
              <w:left w:val="single" w:sz="4" w:space="0" w:color="000000"/>
              <w:bottom w:val="single" w:sz="4" w:space="0" w:color="000000"/>
              <w:right w:val="single" w:sz="4" w:space="0" w:color="auto"/>
            </w:tcBorders>
            <w:vAlign w:val="center"/>
          </w:tcPr>
          <w:p w14:paraId="1BD52779"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1" w:type="dxa"/>
            <w:vAlign w:val="center"/>
          </w:tcPr>
          <w:p w14:paraId="5B5813D6" w14:textId="77777777" w:rsidR="00A45CB9" w:rsidRPr="00504241" w:rsidRDefault="00A45CB9" w:rsidP="00504241">
            <w:pPr>
              <w:rPr>
                <w:rFonts w:asciiTheme="minorHAnsi" w:hAnsiTheme="minorHAnsi" w:cstheme="minorHAnsi"/>
                <w:sz w:val="22"/>
                <w:szCs w:val="22"/>
              </w:rPr>
            </w:pPr>
          </w:p>
        </w:tc>
      </w:tr>
      <w:tr w:rsidR="00A45CB9" w:rsidRPr="00504241" w14:paraId="4B6EAB2A" w14:textId="77777777" w:rsidTr="00A45CB9">
        <w:trPr>
          <w:trHeight w:val="301"/>
        </w:trPr>
        <w:tc>
          <w:tcPr>
            <w:tcW w:w="709" w:type="dxa"/>
            <w:vAlign w:val="center"/>
          </w:tcPr>
          <w:p w14:paraId="154CF8B6" w14:textId="77777777" w:rsidR="00A45CB9" w:rsidRPr="00504241" w:rsidRDefault="00A45CB9" w:rsidP="00597D57">
            <w:pPr>
              <w:pStyle w:val="Akapitzlist"/>
              <w:widowControl/>
              <w:numPr>
                <w:ilvl w:val="0"/>
                <w:numId w:val="8"/>
              </w:numPr>
              <w:autoSpaceDE/>
              <w:autoSpaceDN/>
              <w:adjustRightInd/>
              <w:jc w:val="center"/>
              <w:rPr>
                <w:rFonts w:asciiTheme="minorHAnsi" w:hAnsiTheme="minorHAnsi" w:cstheme="minorHAnsi"/>
                <w:sz w:val="22"/>
                <w:szCs w:val="22"/>
              </w:rPr>
            </w:pPr>
          </w:p>
        </w:tc>
        <w:tc>
          <w:tcPr>
            <w:tcW w:w="5245" w:type="dxa"/>
            <w:tcBorders>
              <w:top w:val="single" w:sz="4" w:space="0" w:color="000000"/>
              <w:left w:val="single" w:sz="4" w:space="0" w:color="000000"/>
              <w:bottom w:val="single" w:sz="4" w:space="0" w:color="000000"/>
            </w:tcBorders>
            <w:vAlign w:val="center"/>
          </w:tcPr>
          <w:p w14:paraId="44EE1A49"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Wymiary wózka: 460x865x445 mm ±3mm</w:t>
            </w:r>
          </w:p>
        </w:tc>
        <w:tc>
          <w:tcPr>
            <w:tcW w:w="1701" w:type="dxa"/>
            <w:tcBorders>
              <w:top w:val="single" w:sz="4" w:space="0" w:color="000000"/>
              <w:left w:val="single" w:sz="4" w:space="0" w:color="000000"/>
              <w:bottom w:val="single" w:sz="4" w:space="0" w:color="000000"/>
              <w:right w:val="single" w:sz="4" w:space="0" w:color="auto"/>
            </w:tcBorders>
            <w:vAlign w:val="center"/>
          </w:tcPr>
          <w:p w14:paraId="7D7336E3"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551" w:type="dxa"/>
            <w:vAlign w:val="center"/>
          </w:tcPr>
          <w:p w14:paraId="480D9089" w14:textId="77777777" w:rsidR="00A45CB9" w:rsidRPr="00504241" w:rsidRDefault="00A45CB9" w:rsidP="00504241">
            <w:pPr>
              <w:rPr>
                <w:rFonts w:asciiTheme="minorHAnsi" w:hAnsiTheme="minorHAnsi" w:cstheme="minorHAnsi"/>
                <w:sz w:val="22"/>
                <w:szCs w:val="22"/>
              </w:rPr>
            </w:pPr>
          </w:p>
        </w:tc>
      </w:tr>
      <w:tr w:rsidR="00A45CB9" w:rsidRPr="00504241" w14:paraId="6D38E25C" w14:textId="77777777" w:rsidTr="00A45CB9">
        <w:trPr>
          <w:trHeight w:val="301"/>
        </w:trPr>
        <w:tc>
          <w:tcPr>
            <w:tcW w:w="709" w:type="dxa"/>
            <w:vAlign w:val="center"/>
          </w:tcPr>
          <w:p w14:paraId="6FA94A77" w14:textId="77777777" w:rsidR="00A45CB9" w:rsidRPr="00504241" w:rsidRDefault="00A45CB9" w:rsidP="00597D57">
            <w:pPr>
              <w:pStyle w:val="Akapitzlist"/>
              <w:widowControl/>
              <w:numPr>
                <w:ilvl w:val="0"/>
                <w:numId w:val="8"/>
              </w:numPr>
              <w:autoSpaceDE/>
              <w:autoSpaceDN/>
              <w:adjustRightInd/>
              <w:jc w:val="center"/>
              <w:rPr>
                <w:rFonts w:asciiTheme="minorHAnsi" w:hAnsiTheme="minorHAnsi" w:cstheme="minorHAnsi"/>
                <w:sz w:val="22"/>
                <w:szCs w:val="22"/>
              </w:rPr>
            </w:pPr>
          </w:p>
        </w:tc>
        <w:tc>
          <w:tcPr>
            <w:tcW w:w="5245" w:type="dxa"/>
            <w:tcBorders>
              <w:top w:val="single" w:sz="4" w:space="0" w:color="000000"/>
              <w:left w:val="single" w:sz="4" w:space="0" w:color="000000"/>
              <w:bottom w:val="single" w:sz="4" w:space="0" w:color="000000"/>
            </w:tcBorders>
            <w:vAlign w:val="center"/>
          </w:tcPr>
          <w:p w14:paraId="4C9A99C3"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Gwarancja min. 24 m-ce</w:t>
            </w:r>
          </w:p>
        </w:tc>
        <w:tc>
          <w:tcPr>
            <w:tcW w:w="1701" w:type="dxa"/>
            <w:tcBorders>
              <w:top w:val="single" w:sz="4" w:space="0" w:color="000000"/>
              <w:left w:val="single" w:sz="4" w:space="0" w:color="000000"/>
              <w:bottom w:val="single" w:sz="4" w:space="0" w:color="000000"/>
              <w:right w:val="single" w:sz="4" w:space="0" w:color="auto"/>
            </w:tcBorders>
            <w:vAlign w:val="center"/>
          </w:tcPr>
          <w:p w14:paraId="6209A248"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551" w:type="dxa"/>
            <w:vAlign w:val="center"/>
          </w:tcPr>
          <w:p w14:paraId="26A39932" w14:textId="77777777" w:rsidR="00A45CB9" w:rsidRPr="00504241" w:rsidRDefault="00A45CB9" w:rsidP="00504241">
            <w:pPr>
              <w:rPr>
                <w:rFonts w:asciiTheme="minorHAnsi" w:hAnsiTheme="minorHAnsi" w:cstheme="minorHAnsi"/>
                <w:sz w:val="22"/>
                <w:szCs w:val="22"/>
              </w:rPr>
            </w:pPr>
          </w:p>
        </w:tc>
      </w:tr>
    </w:tbl>
    <w:p w14:paraId="74E91C6B" w14:textId="77777777" w:rsidR="00A45CB9" w:rsidRPr="00504241" w:rsidRDefault="00A45CB9" w:rsidP="00504241">
      <w:pPr>
        <w:pStyle w:val="Podtytu"/>
        <w:rPr>
          <w:rFonts w:asciiTheme="minorHAnsi" w:hAnsiTheme="minorHAnsi" w:cstheme="minorHAnsi"/>
          <w:b w:val="0"/>
          <w:szCs w:val="22"/>
        </w:rPr>
      </w:pPr>
    </w:p>
    <w:p w14:paraId="50FA310F" w14:textId="4A91D0C8" w:rsidR="00CB1BED" w:rsidRPr="00504241" w:rsidRDefault="00CB1BED" w:rsidP="00504241">
      <w:pPr>
        <w:widowControl/>
        <w:autoSpaceDE/>
        <w:autoSpaceDN/>
        <w:adjustRightInd/>
        <w:rPr>
          <w:rFonts w:asciiTheme="minorHAnsi" w:hAnsiTheme="minorHAnsi" w:cstheme="minorHAnsi"/>
          <w:sz w:val="22"/>
          <w:szCs w:val="22"/>
        </w:rPr>
      </w:pPr>
      <w:r w:rsidRPr="00504241">
        <w:rPr>
          <w:rFonts w:asciiTheme="minorHAnsi" w:hAnsiTheme="minorHAnsi" w:cstheme="minorHAnsi"/>
          <w:sz w:val="22"/>
          <w:szCs w:val="22"/>
        </w:rPr>
        <w:br w:type="page"/>
      </w:r>
    </w:p>
    <w:p w14:paraId="35CCEBFE" w14:textId="77777777" w:rsidR="00CB1BED" w:rsidRPr="00504241" w:rsidRDefault="00CB1BED" w:rsidP="00504241">
      <w:pPr>
        <w:widowControl/>
        <w:rPr>
          <w:rFonts w:asciiTheme="minorHAnsi" w:hAnsiTheme="minorHAnsi" w:cstheme="minorHAnsi"/>
          <w:sz w:val="22"/>
          <w:szCs w:val="22"/>
        </w:rPr>
      </w:pPr>
    </w:p>
    <w:p w14:paraId="11864C0A" w14:textId="7BF6FB44" w:rsidR="00CB1BED" w:rsidRPr="00504241" w:rsidRDefault="005C0E30" w:rsidP="00504241">
      <w:pPr>
        <w:pStyle w:val="Podtytu"/>
        <w:numPr>
          <w:ilvl w:val="0"/>
          <w:numId w:val="5"/>
        </w:numPr>
        <w:rPr>
          <w:rFonts w:asciiTheme="minorHAnsi" w:hAnsiTheme="minorHAnsi" w:cstheme="minorHAnsi"/>
          <w:szCs w:val="22"/>
          <w:u w:val="single"/>
        </w:rPr>
      </w:pPr>
      <w:r w:rsidRPr="00504241">
        <w:rPr>
          <w:rFonts w:asciiTheme="minorHAnsi" w:hAnsiTheme="minorHAnsi" w:cstheme="minorHAnsi"/>
          <w:color w:val="000000"/>
          <w:szCs w:val="22"/>
        </w:rPr>
        <w:t>Urządzenie do kompresji klatki piersiowej</w:t>
      </w:r>
    </w:p>
    <w:p w14:paraId="681FCA29" w14:textId="77777777" w:rsidR="00CB1BED" w:rsidRPr="00504241" w:rsidRDefault="00CB1BED" w:rsidP="00504241">
      <w:pPr>
        <w:pStyle w:val="Podtytu"/>
        <w:rPr>
          <w:rFonts w:asciiTheme="minorHAnsi" w:hAnsiTheme="minorHAnsi" w:cstheme="minorHAnsi"/>
          <w:b w:val="0"/>
          <w:bCs w:val="0"/>
          <w:szCs w:val="22"/>
        </w:rPr>
      </w:pPr>
    </w:p>
    <w:p w14:paraId="406F1EE6"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Typ, model (podać):</w:t>
      </w:r>
      <w:r w:rsidRPr="00504241">
        <w:rPr>
          <w:rFonts w:asciiTheme="minorHAnsi" w:hAnsiTheme="minorHAnsi" w:cstheme="minorHAnsi"/>
          <w:szCs w:val="22"/>
        </w:rPr>
        <w:t xml:space="preserve"> …………………………………</w:t>
      </w:r>
    </w:p>
    <w:p w14:paraId="02012BEF" w14:textId="77777777" w:rsidR="00A45CB9" w:rsidRPr="00504241" w:rsidRDefault="00A45CB9" w:rsidP="00504241">
      <w:pPr>
        <w:pStyle w:val="Podtytu"/>
        <w:rPr>
          <w:rFonts w:asciiTheme="minorHAnsi" w:hAnsiTheme="minorHAnsi" w:cstheme="minorHAnsi"/>
          <w:b w:val="0"/>
          <w:bCs w:val="0"/>
          <w:szCs w:val="22"/>
        </w:rPr>
      </w:pPr>
    </w:p>
    <w:p w14:paraId="01FF2327"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Producent (podać):</w:t>
      </w:r>
      <w:r w:rsidRPr="00504241">
        <w:rPr>
          <w:rFonts w:asciiTheme="minorHAnsi" w:hAnsiTheme="minorHAnsi" w:cstheme="minorHAnsi"/>
          <w:szCs w:val="22"/>
        </w:rPr>
        <w:t xml:space="preserve"> …………………………………</w:t>
      </w:r>
    </w:p>
    <w:p w14:paraId="33F452E8" w14:textId="77777777" w:rsidR="00A45CB9" w:rsidRPr="00504241" w:rsidRDefault="00A45CB9" w:rsidP="00504241">
      <w:pPr>
        <w:pStyle w:val="Podtytu"/>
        <w:rPr>
          <w:rFonts w:asciiTheme="minorHAnsi" w:hAnsiTheme="minorHAnsi" w:cstheme="minorHAnsi"/>
          <w:szCs w:val="22"/>
        </w:rPr>
      </w:pPr>
    </w:p>
    <w:p w14:paraId="3F1D608C" w14:textId="13B52741" w:rsidR="00A45CB9" w:rsidRPr="00504241" w:rsidRDefault="00A45CB9" w:rsidP="00504241">
      <w:pPr>
        <w:pStyle w:val="Podtytu"/>
        <w:rPr>
          <w:rFonts w:asciiTheme="minorHAnsi" w:hAnsiTheme="minorHAnsi" w:cstheme="minorHAnsi"/>
          <w:b w:val="0"/>
          <w:szCs w:val="22"/>
        </w:rPr>
      </w:pPr>
      <w:r w:rsidRPr="00504241">
        <w:rPr>
          <w:rFonts w:asciiTheme="minorHAnsi" w:hAnsiTheme="minorHAnsi" w:cstheme="minorHAnsi"/>
          <w:b w:val="0"/>
          <w:szCs w:val="22"/>
        </w:rPr>
        <w:t>Rok produkcji: 2026</w:t>
      </w:r>
    </w:p>
    <w:p w14:paraId="27AFA947" w14:textId="18FDD945" w:rsidR="00A45CB9" w:rsidRPr="00504241" w:rsidRDefault="00A45CB9" w:rsidP="00504241">
      <w:pPr>
        <w:pStyle w:val="Podtytu"/>
        <w:rPr>
          <w:rFonts w:asciiTheme="minorHAnsi" w:hAnsiTheme="minorHAnsi" w:cstheme="minorHAnsi"/>
          <w:b w:val="0"/>
          <w:szCs w:val="22"/>
        </w:rPr>
      </w:pPr>
    </w:p>
    <w:tbl>
      <w:tblPr>
        <w:tblStyle w:val="Tabela-Siatka"/>
        <w:tblW w:w="10490" w:type="dxa"/>
        <w:tblInd w:w="-572" w:type="dxa"/>
        <w:tblLook w:val="04A0" w:firstRow="1" w:lastRow="0" w:firstColumn="1" w:lastColumn="0" w:noHBand="0" w:noVBand="1"/>
      </w:tblPr>
      <w:tblGrid>
        <w:gridCol w:w="709"/>
        <w:gridCol w:w="6095"/>
        <w:gridCol w:w="1418"/>
        <w:gridCol w:w="2268"/>
      </w:tblGrid>
      <w:tr w:rsidR="00A45CB9" w:rsidRPr="00504241" w14:paraId="21CFB681" w14:textId="77777777" w:rsidTr="00A45CB9">
        <w:tc>
          <w:tcPr>
            <w:tcW w:w="709" w:type="dxa"/>
            <w:vAlign w:val="center"/>
          </w:tcPr>
          <w:p w14:paraId="4DF963BC" w14:textId="77777777" w:rsidR="00A45CB9" w:rsidRPr="00504241" w:rsidRDefault="00A45CB9"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Lp.</w:t>
            </w:r>
          </w:p>
        </w:tc>
        <w:tc>
          <w:tcPr>
            <w:tcW w:w="6095" w:type="dxa"/>
            <w:vAlign w:val="center"/>
          </w:tcPr>
          <w:p w14:paraId="73740F6A" w14:textId="77777777" w:rsidR="00A45CB9" w:rsidRPr="00504241" w:rsidRDefault="00A45CB9"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Opis parametrów wymaganych</w:t>
            </w:r>
          </w:p>
        </w:tc>
        <w:tc>
          <w:tcPr>
            <w:tcW w:w="1418" w:type="dxa"/>
            <w:vAlign w:val="center"/>
          </w:tcPr>
          <w:p w14:paraId="468059D5" w14:textId="77777777" w:rsidR="00A45CB9" w:rsidRPr="00504241" w:rsidRDefault="00A45CB9"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Parametr wymagany</w:t>
            </w:r>
          </w:p>
        </w:tc>
        <w:tc>
          <w:tcPr>
            <w:tcW w:w="2268" w:type="dxa"/>
            <w:vAlign w:val="center"/>
          </w:tcPr>
          <w:p w14:paraId="450311D3" w14:textId="77777777" w:rsidR="00A45CB9" w:rsidRPr="00504241" w:rsidRDefault="00A45CB9"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Parametr oferowany</w:t>
            </w:r>
          </w:p>
        </w:tc>
      </w:tr>
      <w:tr w:rsidR="00A45CB9" w:rsidRPr="00504241" w14:paraId="54720690" w14:textId="77777777" w:rsidTr="00A45CB9">
        <w:tc>
          <w:tcPr>
            <w:tcW w:w="709" w:type="dxa"/>
            <w:vAlign w:val="center"/>
          </w:tcPr>
          <w:p w14:paraId="38992717" w14:textId="77777777" w:rsidR="00A45CB9" w:rsidRPr="00504241" w:rsidRDefault="00A45CB9" w:rsidP="00597D57">
            <w:pPr>
              <w:pStyle w:val="Akapitzlist"/>
              <w:widowControl/>
              <w:numPr>
                <w:ilvl w:val="0"/>
                <w:numId w:val="10"/>
              </w:numPr>
              <w:autoSpaceDE/>
              <w:autoSpaceDN/>
              <w:adjustRightInd/>
              <w:rPr>
                <w:rFonts w:asciiTheme="minorHAnsi" w:hAnsiTheme="minorHAnsi" w:cstheme="minorHAnsi"/>
                <w:sz w:val="22"/>
                <w:szCs w:val="22"/>
              </w:rPr>
            </w:pPr>
          </w:p>
        </w:tc>
        <w:tc>
          <w:tcPr>
            <w:tcW w:w="6095" w:type="dxa"/>
            <w:vAlign w:val="center"/>
          </w:tcPr>
          <w:p w14:paraId="667D67FB"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Prowadzenie uciśnięć klatki piersiowej za pomocą mechanicznego tłoka lub pasa obwodowego w trybie 30 ucisków / 2 oddechy ratownicze oraz możliwość pracy w trybie ciągłym</w:t>
            </w:r>
          </w:p>
        </w:tc>
        <w:tc>
          <w:tcPr>
            <w:tcW w:w="1418" w:type="dxa"/>
            <w:vAlign w:val="center"/>
          </w:tcPr>
          <w:p w14:paraId="740B0516"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268" w:type="dxa"/>
            <w:vAlign w:val="center"/>
          </w:tcPr>
          <w:p w14:paraId="65CF1553" w14:textId="77777777" w:rsidR="00A45CB9" w:rsidRPr="00504241" w:rsidRDefault="00A45CB9" w:rsidP="00504241">
            <w:pPr>
              <w:rPr>
                <w:rFonts w:asciiTheme="minorHAnsi" w:hAnsiTheme="minorHAnsi" w:cstheme="minorHAnsi"/>
                <w:sz w:val="22"/>
                <w:szCs w:val="22"/>
              </w:rPr>
            </w:pPr>
          </w:p>
        </w:tc>
      </w:tr>
      <w:tr w:rsidR="00A45CB9" w:rsidRPr="00504241" w14:paraId="7D0937B8" w14:textId="77777777" w:rsidTr="00A45CB9">
        <w:tc>
          <w:tcPr>
            <w:tcW w:w="709" w:type="dxa"/>
            <w:vAlign w:val="center"/>
          </w:tcPr>
          <w:p w14:paraId="3572B45B" w14:textId="77777777" w:rsidR="00A45CB9" w:rsidRPr="00504241" w:rsidRDefault="00A45CB9" w:rsidP="00597D57">
            <w:pPr>
              <w:pStyle w:val="Akapitzlist"/>
              <w:widowControl/>
              <w:numPr>
                <w:ilvl w:val="0"/>
                <w:numId w:val="10"/>
              </w:numPr>
              <w:autoSpaceDE/>
              <w:autoSpaceDN/>
              <w:adjustRightInd/>
              <w:rPr>
                <w:rFonts w:asciiTheme="minorHAnsi" w:hAnsiTheme="minorHAnsi" w:cstheme="minorHAnsi"/>
                <w:sz w:val="22"/>
                <w:szCs w:val="22"/>
              </w:rPr>
            </w:pPr>
          </w:p>
        </w:tc>
        <w:tc>
          <w:tcPr>
            <w:tcW w:w="6095" w:type="dxa"/>
            <w:vAlign w:val="center"/>
          </w:tcPr>
          <w:p w14:paraId="0C7DCC12" w14:textId="77777777" w:rsidR="00A45CB9" w:rsidRPr="00504241" w:rsidRDefault="00A45CB9" w:rsidP="00504241">
            <w:pPr>
              <w:rPr>
                <w:rFonts w:asciiTheme="minorHAnsi" w:hAnsiTheme="minorHAnsi" w:cstheme="minorHAnsi"/>
                <w:sz w:val="22"/>
                <w:szCs w:val="22"/>
                <w:vertAlign w:val="superscript"/>
              </w:rPr>
            </w:pPr>
            <w:r w:rsidRPr="00504241">
              <w:rPr>
                <w:rFonts w:asciiTheme="minorHAnsi" w:hAnsiTheme="minorHAnsi" w:cstheme="minorHAnsi"/>
                <w:sz w:val="22"/>
                <w:szCs w:val="22"/>
              </w:rPr>
              <w:t>Cykl kompresji: 50±5%</w:t>
            </w:r>
          </w:p>
        </w:tc>
        <w:tc>
          <w:tcPr>
            <w:tcW w:w="1418" w:type="dxa"/>
            <w:vAlign w:val="center"/>
          </w:tcPr>
          <w:p w14:paraId="510A8D2E"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268" w:type="dxa"/>
            <w:vAlign w:val="center"/>
          </w:tcPr>
          <w:p w14:paraId="1CD6F1DC" w14:textId="77777777" w:rsidR="00A45CB9" w:rsidRPr="00504241" w:rsidRDefault="00A45CB9" w:rsidP="00504241">
            <w:pPr>
              <w:rPr>
                <w:rFonts w:asciiTheme="minorHAnsi" w:hAnsiTheme="minorHAnsi" w:cstheme="minorHAnsi"/>
                <w:sz w:val="22"/>
                <w:szCs w:val="22"/>
              </w:rPr>
            </w:pPr>
          </w:p>
        </w:tc>
      </w:tr>
      <w:tr w:rsidR="00A45CB9" w:rsidRPr="00504241" w14:paraId="1758207C" w14:textId="77777777" w:rsidTr="00A45CB9">
        <w:tc>
          <w:tcPr>
            <w:tcW w:w="709" w:type="dxa"/>
            <w:vAlign w:val="center"/>
          </w:tcPr>
          <w:p w14:paraId="65AB93E3" w14:textId="77777777" w:rsidR="00A45CB9" w:rsidRPr="00504241" w:rsidRDefault="00A45CB9" w:rsidP="00597D57">
            <w:pPr>
              <w:pStyle w:val="Akapitzlist"/>
              <w:widowControl/>
              <w:numPr>
                <w:ilvl w:val="0"/>
                <w:numId w:val="10"/>
              </w:numPr>
              <w:autoSpaceDE/>
              <w:autoSpaceDN/>
              <w:adjustRightInd/>
              <w:rPr>
                <w:rFonts w:asciiTheme="minorHAnsi" w:hAnsiTheme="minorHAnsi" w:cstheme="minorHAnsi"/>
                <w:sz w:val="22"/>
                <w:szCs w:val="22"/>
              </w:rPr>
            </w:pPr>
          </w:p>
        </w:tc>
        <w:tc>
          <w:tcPr>
            <w:tcW w:w="6095" w:type="dxa"/>
            <w:vAlign w:val="center"/>
          </w:tcPr>
          <w:p w14:paraId="02556A06"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Częstość kompresji zawarta w zakresie od 100 – 120 uciśnięć na minutę.</w:t>
            </w:r>
          </w:p>
        </w:tc>
        <w:tc>
          <w:tcPr>
            <w:tcW w:w="1418" w:type="dxa"/>
            <w:vAlign w:val="center"/>
          </w:tcPr>
          <w:p w14:paraId="21D113A4"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268" w:type="dxa"/>
            <w:vAlign w:val="center"/>
          </w:tcPr>
          <w:p w14:paraId="6CEB3B8A" w14:textId="77777777" w:rsidR="00A45CB9" w:rsidRPr="00504241" w:rsidRDefault="00A45CB9" w:rsidP="00504241">
            <w:pPr>
              <w:rPr>
                <w:rFonts w:asciiTheme="minorHAnsi" w:hAnsiTheme="minorHAnsi" w:cstheme="minorHAnsi"/>
                <w:sz w:val="22"/>
                <w:szCs w:val="22"/>
              </w:rPr>
            </w:pPr>
          </w:p>
        </w:tc>
      </w:tr>
      <w:tr w:rsidR="00A45CB9" w:rsidRPr="00504241" w14:paraId="5D56170F" w14:textId="77777777" w:rsidTr="00A45CB9">
        <w:tc>
          <w:tcPr>
            <w:tcW w:w="709" w:type="dxa"/>
            <w:vAlign w:val="center"/>
          </w:tcPr>
          <w:p w14:paraId="2AE2F88F" w14:textId="77777777" w:rsidR="00A45CB9" w:rsidRPr="00504241" w:rsidRDefault="00A45CB9" w:rsidP="00597D57">
            <w:pPr>
              <w:pStyle w:val="Akapitzlist"/>
              <w:widowControl/>
              <w:numPr>
                <w:ilvl w:val="0"/>
                <w:numId w:val="10"/>
              </w:numPr>
              <w:autoSpaceDE/>
              <w:autoSpaceDN/>
              <w:adjustRightInd/>
              <w:rPr>
                <w:rFonts w:asciiTheme="minorHAnsi" w:hAnsiTheme="minorHAnsi" w:cstheme="minorHAnsi"/>
                <w:sz w:val="22"/>
                <w:szCs w:val="22"/>
              </w:rPr>
            </w:pPr>
          </w:p>
        </w:tc>
        <w:tc>
          <w:tcPr>
            <w:tcW w:w="6095" w:type="dxa"/>
            <w:vAlign w:val="center"/>
          </w:tcPr>
          <w:p w14:paraId="606652AD"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Głębokość kompresji: w zakresie co najmniej od 4 - 5 cm dla urządzenia typu tłok lub 20% głębokości klatki piersiowej w przypadku pasa obwodowego.</w:t>
            </w:r>
          </w:p>
        </w:tc>
        <w:tc>
          <w:tcPr>
            <w:tcW w:w="1418" w:type="dxa"/>
            <w:vAlign w:val="center"/>
          </w:tcPr>
          <w:p w14:paraId="507E90B0"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268" w:type="dxa"/>
            <w:vAlign w:val="center"/>
          </w:tcPr>
          <w:p w14:paraId="2281819D" w14:textId="77777777" w:rsidR="00A45CB9" w:rsidRPr="00504241" w:rsidRDefault="00A45CB9" w:rsidP="00504241">
            <w:pPr>
              <w:rPr>
                <w:rFonts w:asciiTheme="minorHAnsi" w:hAnsiTheme="minorHAnsi" w:cstheme="minorHAnsi"/>
                <w:sz w:val="22"/>
                <w:szCs w:val="22"/>
              </w:rPr>
            </w:pPr>
          </w:p>
        </w:tc>
      </w:tr>
      <w:tr w:rsidR="00A45CB9" w:rsidRPr="00504241" w14:paraId="0AF85BD9" w14:textId="77777777" w:rsidTr="00A45CB9">
        <w:tc>
          <w:tcPr>
            <w:tcW w:w="709" w:type="dxa"/>
            <w:vAlign w:val="center"/>
          </w:tcPr>
          <w:p w14:paraId="4ABF8F0A" w14:textId="77777777" w:rsidR="00A45CB9" w:rsidRPr="00504241" w:rsidRDefault="00A45CB9" w:rsidP="00597D57">
            <w:pPr>
              <w:pStyle w:val="Akapitzlist"/>
              <w:widowControl/>
              <w:numPr>
                <w:ilvl w:val="0"/>
                <w:numId w:val="10"/>
              </w:numPr>
              <w:autoSpaceDE/>
              <w:autoSpaceDN/>
              <w:adjustRightInd/>
              <w:rPr>
                <w:rFonts w:asciiTheme="minorHAnsi" w:hAnsiTheme="minorHAnsi" w:cstheme="minorHAnsi"/>
                <w:sz w:val="22"/>
                <w:szCs w:val="22"/>
              </w:rPr>
            </w:pPr>
          </w:p>
        </w:tc>
        <w:tc>
          <w:tcPr>
            <w:tcW w:w="6095" w:type="dxa"/>
            <w:vAlign w:val="center"/>
          </w:tcPr>
          <w:p w14:paraId="31DF3E63"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Możliwość wykonania defibrylacji bez konieczności zdejmowania urządzenia z pacjenta</w:t>
            </w:r>
          </w:p>
        </w:tc>
        <w:tc>
          <w:tcPr>
            <w:tcW w:w="1418" w:type="dxa"/>
            <w:vAlign w:val="center"/>
          </w:tcPr>
          <w:p w14:paraId="5C6927F1"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268" w:type="dxa"/>
            <w:vAlign w:val="center"/>
          </w:tcPr>
          <w:p w14:paraId="492E296F" w14:textId="77777777" w:rsidR="00A45CB9" w:rsidRPr="00504241" w:rsidRDefault="00A45CB9" w:rsidP="00504241">
            <w:pPr>
              <w:rPr>
                <w:rFonts w:asciiTheme="minorHAnsi" w:hAnsiTheme="minorHAnsi" w:cstheme="minorHAnsi"/>
                <w:sz w:val="22"/>
                <w:szCs w:val="22"/>
              </w:rPr>
            </w:pPr>
          </w:p>
        </w:tc>
      </w:tr>
      <w:tr w:rsidR="00A45CB9" w:rsidRPr="00504241" w14:paraId="6965064F" w14:textId="77777777" w:rsidTr="00A45CB9">
        <w:tc>
          <w:tcPr>
            <w:tcW w:w="709" w:type="dxa"/>
            <w:vAlign w:val="center"/>
          </w:tcPr>
          <w:p w14:paraId="74E8431C" w14:textId="77777777" w:rsidR="00A45CB9" w:rsidRPr="00504241" w:rsidRDefault="00A45CB9" w:rsidP="00597D57">
            <w:pPr>
              <w:pStyle w:val="Akapitzlist"/>
              <w:widowControl/>
              <w:numPr>
                <w:ilvl w:val="0"/>
                <w:numId w:val="10"/>
              </w:numPr>
              <w:autoSpaceDE/>
              <w:autoSpaceDN/>
              <w:adjustRightInd/>
              <w:rPr>
                <w:rFonts w:asciiTheme="minorHAnsi" w:hAnsiTheme="minorHAnsi" w:cstheme="minorHAnsi"/>
                <w:sz w:val="22"/>
                <w:szCs w:val="22"/>
              </w:rPr>
            </w:pPr>
          </w:p>
        </w:tc>
        <w:tc>
          <w:tcPr>
            <w:tcW w:w="6095" w:type="dxa"/>
            <w:vAlign w:val="center"/>
          </w:tcPr>
          <w:p w14:paraId="0D637A9E"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Waga urządzenia gotowego do pracy poniżej 12kg.</w:t>
            </w:r>
          </w:p>
        </w:tc>
        <w:tc>
          <w:tcPr>
            <w:tcW w:w="1418" w:type="dxa"/>
            <w:vAlign w:val="center"/>
          </w:tcPr>
          <w:p w14:paraId="3C63B32D"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268" w:type="dxa"/>
            <w:vAlign w:val="center"/>
          </w:tcPr>
          <w:p w14:paraId="57DD8C87" w14:textId="77777777" w:rsidR="00A45CB9" w:rsidRPr="00504241" w:rsidRDefault="00A45CB9" w:rsidP="00504241">
            <w:pPr>
              <w:rPr>
                <w:rFonts w:asciiTheme="minorHAnsi" w:hAnsiTheme="minorHAnsi" w:cstheme="minorHAnsi"/>
                <w:sz w:val="22"/>
                <w:szCs w:val="22"/>
              </w:rPr>
            </w:pPr>
          </w:p>
        </w:tc>
      </w:tr>
      <w:tr w:rsidR="00A45CB9" w:rsidRPr="00504241" w14:paraId="158BAE6D" w14:textId="77777777" w:rsidTr="00A45CB9">
        <w:tc>
          <w:tcPr>
            <w:tcW w:w="709" w:type="dxa"/>
            <w:vAlign w:val="center"/>
          </w:tcPr>
          <w:p w14:paraId="63AFFAC9" w14:textId="77777777" w:rsidR="00A45CB9" w:rsidRPr="00504241" w:rsidRDefault="00A45CB9" w:rsidP="00597D57">
            <w:pPr>
              <w:pStyle w:val="Akapitzlist"/>
              <w:widowControl/>
              <w:numPr>
                <w:ilvl w:val="0"/>
                <w:numId w:val="10"/>
              </w:numPr>
              <w:autoSpaceDE/>
              <w:autoSpaceDN/>
              <w:adjustRightInd/>
              <w:rPr>
                <w:rFonts w:asciiTheme="minorHAnsi" w:hAnsiTheme="minorHAnsi" w:cstheme="minorHAnsi"/>
                <w:sz w:val="22"/>
                <w:szCs w:val="22"/>
              </w:rPr>
            </w:pPr>
          </w:p>
        </w:tc>
        <w:tc>
          <w:tcPr>
            <w:tcW w:w="6095" w:type="dxa"/>
            <w:vAlign w:val="center"/>
          </w:tcPr>
          <w:p w14:paraId="7134D50C"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Bezprzewodowa (łączność Bluetooth i/lub WIFI) transmisja danych medycznych z przebiegu RKO do komputerów typu PC z możliwością jednoczesnego powiadomienia (.pdf) wysyłanego automatycznie na dedykowany adres email</w:t>
            </w:r>
          </w:p>
        </w:tc>
        <w:tc>
          <w:tcPr>
            <w:tcW w:w="1418" w:type="dxa"/>
            <w:vAlign w:val="center"/>
          </w:tcPr>
          <w:p w14:paraId="12DE1A02" w14:textId="77777777" w:rsidR="00A45CB9" w:rsidRPr="00504241" w:rsidRDefault="00A45CB9"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TAK – 10 pkt</w:t>
            </w:r>
          </w:p>
          <w:p w14:paraId="6D9880E3" w14:textId="77777777" w:rsidR="00A45CB9" w:rsidRPr="00504241" w:rsidRDefault="00A45CB9"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NIE – 0 pkt</w:t>
            </w:r>
          </w:p>
        </w:tc>
        <w:tc>
          <w:tcPr>
            <w:tcW w:w="2268" w:type="dxa"/>
            <w:vAlign w:val="center"/>
          </w:tcPr>
          <w:p w14:paraId="0E956D38" w14:textId="77777777" w:rsidR="00A45CB9" w:rsidRPr="00504241" w:rsidRDefault="00A45CB9" w:rsidP="00504241">
            <w:pPr>
              <w:rPr>
                <w:rFonts w:asciiTheme="minorHAnsi" w:hAnsiTheme="minorHAnsi" w:cstheme="minorHAnsi"/>
                <w:sz w:val="22"/>
                <w:szCs w:val="22"/>
              </w:rPr>
            </w:pPr>
          </w:p>
        </w:tc>
      </w:tr>
      <w:tr w:rsidR="00A45CB9" w:rsidRPr="00504241" w14:paraId="18A3E7D0" w14:textId="77777777" w:rsidTr="00A45CB9">
        <w:trPr>
          <w:trHeight w:val="507"/>
        </w:trPr>
        <w:tc>
          <w:tcPr>
            <w:tcW w:w="709" w:type="dxa"/>
            <w:vAlign w:val="center"/>
          </w:tcPr>
          <w:p w14:paraId="2AAF3E1A" w14:textId="77777777" w:rsidR="00A45CB9" w:rsidRPr="00504241" w:rsidRDefault="00A45CB9" w:rsidP="00597D57">
            <w:pPr>
              <w:pStyle w:val="Akapitzlist"/>
              <w:widowControl/>
              <w:numPr>
                <w:ilvl w:val="0"/>
                <w:numId w:val="10"/>
              </w:numPr>
              <w:autoSpaceDE/>
              <w:autoSpaceDN/>
              <w:adjustRightInd/>
              <w:rPr>
                <w:rFonts w:asciiTheme="minorHAnsi" w:hAnsiTheme="minorHAnsi" w:cstheme="minorHAnsi"/>
                <w:sz w:val="22"/>
                <w:szCs w:val="22"/>
              </w:rPr>
            </w:pPr>
          </w:p>
        </w:tc>
        <w:tc>
          <w:tcPr>
            <w:tcW w:w="6095" w:type="dxa"/>
            <w:vAlign w:val="center"/>
          </w:tcPr>
          <w:p w14:paraId="1FEE2F42"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Zdalna konfiguracja (łączność Bluetooth i/lub </w:t>
            </w:r>
            <w:proofErr w:type="spellStart"/>
            <w:r w:rsidRPr="00504241">
              <w:rPr>
                <w:rFonts w:asciiTheme="minorHAnsi" w:hAnsiTheme="minorHAnsi" w:cstheme="minorHAnsi"/>
                <w:sz w:val="22"/>
                <w:szCs w:val="22"/>
              </w:rPr>
              <w:t>WiFi</w:t>
            </w:r>
            <w:proofErr w:type="spellEnd"/>
            <w:r w:rsidRPr="00504241">
              <w:rPr>
                <w:rFonts w:asciiTheme="minorHAnsi" w:hAnsiTheme="minorHAnsi" w:cstheme="minorHAnsi"/>
                <w:sz w:val="22"/>
                <w:szCs w:val="22"/>
              </w:rPr>
              <w:t>) częstości uciśnięć klatki piersiowej za pomocą tłoka w zakresie 102 - 111 - 120 uciśnięć na minutę.</w:t>
            </w:r>
          </w:p>
        </w:tc>
        <w:tc>
          <w:tcPr>
            <w:tcW w:w="1418" w:type="dxa"/>
            <w:vAlign w:val="center"/>
          </w:tcPr>
          <w:p w14:paraId="0F97B937" w14:textId="77777777" w:rsidR="00A45CB9" w:rsidRPr="00504241" w:rsidRDefault="00A45CB9"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TAK – 10pkt</w:t>
            </w:r>
          </w:p>
          <w:p w14:paraId="4AA93C56" w14:textId="77777777" w:rsidR="00A45CB9" w:rsidRPr="00504241" w:rsidRDefault="00A45CB9"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NIE – 0pkt</w:t>
            </w:r>
          </w:p>
        </w:tc>
        <w:tc>
          <w:tcPr>
            <w:tcW w:w="2268" w:type="dxa"/>
            <w:vAlign w:val="center"/>
          </w:tcPr>
          <w:p w14:paraId="597C8269" w14:textId="77777777" w:rsidR="00A45CB9" w:rsidRPr="00504241" w:rsidRDefault="00A45CB9" w:rsidP="00504241">
            <w:pPr>
              <w:rPr>
                <w:rFonts w:asciiTheme="minorHAnsi" w:hAnsiTheme="minorHAnsi" w:cstheme="minorHAnsi"/>
                <w:sz w:val="22"/>
                <w:szCs w:val="22"/>
              </w:rPr>
            </w:pPr>
          </w:p>
        </w:tc>
      </w:tr>
      <w:tr w:rsidR="00A45CB9" w:rsidRPr="00504241" w14:paraId="6E81C8F9" w14:textId="77777777" w:rsidTr="00A45CB9">
        <w:trPr>
          <w:trHeight w:val="804"/>
        </w:trPr>
        <w:tc>
          <w:tcPr>
            <w:tcW w:w="709" w:type="dxa"/>
            <w:vAlign w:val="center"/>
          </w:tcPr>
          <w:p w14:paraId="6300DF17" w14:textId="77777777" w:rsidR="00A45CB9" w:rsidRPr="00504241" w:rsidRDefault="00A45CB9" w:rsidP="00597D57">
            <w:pPr>
              <w:pStyle w:val="Akapitzlist"/>
              <w:widowControl/>
              <w:numPr>
                <w:ilvl w:val="0"/>
                <w:numId w:val="10"/>
              </w:numPr>
              <w:autoSpaceDE/>
              <w:autoSpaceDN/>
              <w:adjustRightInd/>
              <w:rPr>
                <w:rFonts w:asciiTheme="minorHAnsi" w:hAnsiTheme="minorHAnsi" w:cstheme="minorHAnsi"/>
                <w:sz w:val="22"/>
                <w:szCs w:val="22"/>
              </w:rPr>
            </w:pPr>
          </w:p>
        </w:tc>
        <w:tc>
          <w:tcPr>
            <w:tcW w:w="6095" w:type="dxa"/>
            <w:vAlign w:val="center"/>
          </w:tcPr>
          <w:p w14:paraId="337B6EF7"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Zdalna konfiguracja (łączność Bluetooth i/lub WIFI) głębokości uciśnięć klatki piersiowej, umożliwiająca dostosowanie głębokości do obowiązujących wytycznych ERC/AHA.</w:t>
            </w:r>
          </w:p>
        </w:tc>
        <w:tc>
          <w:tcPr>
            <w:tcW w:w="1418" w:type="dxa"/>
            <w:vAlign w:val="center"/>
          </w:tcPr>
          <w:p w14:paraId="215CCC01" w14:textId="77777777" w:rsidR="00A45CB9" w:rsidRPr="00504241" w:rsidRDefault="00A45CB9"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TAK – 10pkt</w:t>
            </w:r>
          </w:p>
          <w:p w14:paraId="000B06C7" w14:textId="77777777" w:rsidR="00A45CB9" w:rsidRPr="00504241" w:rsidRDefault="00A45CB9"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NIE – 0pkt</w:t>
            </w:r>
          </w:p>
        </w:tc>
        <w:tc>
          <w:tcPr>
            <w:tcW w:w="2268" w:type="dxa"/>
            <w:vAlign w:val="center"/>
          </w:tcPr>
          <w:p w14:paraId="420FAD8D" w14:textId="77777777" w:rsidR="00A45CB9" w:rsidRPr="00504241" w:rsidRDefault="00A45CB9" w:rsidP="00504241">
            <w:pPr>
              <w:rPr>
                <w:rFonts w:asciiTheme="minorHAnsi" w:hAnsiTheme="minorHAnsi" w:cstheme="minorHAnsi"/>
                <w:sz w:val="22"/>
                <w:szCs w:val="22"/>
              </w:rPr>
            </w:pPr>
          </w:p>
        </w:tc>
      </w:tr>
      <w:tr w:rsidR="00A45CB9" w:rsidRPr="00504241" w14:paraId="2FD517CB" w14:textId="77777777" w:rsidTr="00A45CB9">
        <w:trPr>
          <w:trHeight w:val="588"/>
        </w:trPr>
        <w:tc>
          <w:tcPr>
            <w:tcW w:w="709" w:type="dxa"/>
            <w:vAlign w:val="center"/>
          </w:tcPr>
          <w:p w14:paraId="0407DC44" w14:textId="77777777" w:rsidR="00A45CB9" w:rsidRPr="00504241" w:rsidRDefault="00A45CB9" w:rsidP="00597D57">
            <w:pPr>
              <w:pStyle w:val="Akapitzlist"/>
              <w:widowControl/>
              <w:numPr>
                <w:ilvl w:val="0"/>
                <w:numId w:val="10"/>
              </w:numPr>
              <w:autoSpaceDE/>
              <w:autoSpaceDN/>
              <w:adjustRightInd/>
              <w:rPr>
                <w:rFonts w:asciiTheme="minorHAnsi" w:hAnsiTheme="minorHAnsi" w:cstheme="minorHAnsi"/>
                <w:sz w:val="22"/>
                <w:szCs w:val="22"/>
              </w:rPr>
            </w:pPr>
          </w:p>
        </w:tc>
        <w:tc>
          <w:tcPr>
            <w:tcW w:w="6095" w:type="dxa"/>
            <w:vAlign w:val="center"/>
          </w:tcPr>
          <w:p w14:paraId="3C99CE15"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Zdalna konfiguracja (łączność Bluetooth i/lub Wifi) czasu przeznaczonego na wentylację w zakresie od 3 do 5 sekund</w:t>
            </w:r>
          </w:p>
        </w:tc>
        <w:tc>
          <w:tcPr>
            <w:tcW w:w="1418" w:type="dxa"/>
            <w:vAlign w:val="center"/>
          </w:tcPr>
          <w:p w14:paraId="7383CA00" w14:textId="77777777" w:rsidR="00A45CB9" w:rsidRPr="00504241" w:rsidRDefault="00A45CB9"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TAK – 5pkt</w:t>
            </w:r>
          </w:p>
          <w:p w14:paraId="21E9620E" w14:textId="77777777" w:rsidR="00A45CB9" w:rsidRPr="00504241" w:rsidRDefault="00A45CB9"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NIE – 0pkt</w:t>
            </w:r>
          </w:p>
        </w:tc>
        <w:tc>
          <w:tcPr>
            <w:tcW w:w="2268" w:type="dxa"/>
            <w:vAlign w:val="center"/>
          </w:tcPr>
          <w:p w14:paraId="116376E6" w14:textId="77777777" w:rsidR="00A45CB9" w:rsidRPr="00504241" w:rsidRDefault="00A45CB9" w:rsidP="00504241">
            <w:pPr>
              <w:rPr>
                <w:rFonts w:asciiTheme="minorHAnsi" w:hAnsiTheme="minorHAnsi" w:cstheme="minorHAnsi"/>
                <w:sz w:val="22"/>
                <w:szCs w:val="22"/>
              </w:rPr>
            </w:pPr>
          </w:p>
        </w:tc>
      </w:tr>
      <w:tr w:rsidR="00A45CB9" w:rsidRPr="00504241" w14:paraId="7A5B8DD9" w14:textId="77777777" w:rsidTr="00A45CB9">
        <w:trPr>
          <w:trHeight w:val="880"/>
        </w:trPr>
        <w:tc>
          <w:tcPr>
            <w:tcW w:w="709" w:type="dxa"/>
            <w:vAlign w:val="center"/>
          </w:tcPr>
          <w:p w14:paraId="1CFE901A" w14:textId="77777777" w:rsidR="00A45CB9" w:rsidRPr="00504241" w:rsidRDefault="00A45CB9" w:rsidP="00597D57">
            <w:pPr>
              <w:pStyle w:val="Akapitzlist"/>
              <w:widowControl/>
              <w:numPr>
                <w:ilvl w:val="0"/>
                <w:numId w:val="10"/>
              </w:numPr>
              <w:autoSpaceDE/>
              <w:autoSpaceDN/>
              <w:adjustRightInd/>
              <w:rPr>
                <w:rFonts w:asciiTheme="minorHAnsi" w:hAnsiTheme="minorHAnsi" w:cstheme="minorHAnsi"/>
                <w:sz w:val="22"/>
                <w:szCs w:val="22"/>
              </w:rPr>
            </w:pPr>
          </w:p>
        </w:tc>
        <w:tc>
          <w:tcPr>
            <w:tcW w:w="6095" w:type="dxa"/>
            <w:vAlign w:val="center"/>
          </w:tcPr>
          <w:p w14:paraId="6CEB089D" w14:textId="77777777" w:rsidR="00A45CB9" w:rsidRPr="00504241" w:rsidRDefault="00A45CB9"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Możliwość automatycznego doładowywania akumulatora w urządzeniu podczas jego pracy (wykonywanie RKO) z zewnętrznego źródła zasilania (230 V AC lub 12 V DC).</w:t>
            </w:r>
          </w:p>
        </w:tc>
        <w:tc>
          <w:tcPr>
            <w:tcW w:w="1418" w:type="dxa"/>
            <w:vAlign w:val="center"/>
          </w:tcPr>
          <w:p w14:paraId="0FB660B4" w14:textId="77777777" w:rsidR="00A45CB9" w:rsidRPr="00504241" w:rsidRDefault="00A45CB9"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TAK</w:t>
            </w:r>
          </w:p>
        </w:tc>
        <w:tc>
          <w:tcPr>
            <w:tcW w:w="2268" w:type="dxa"/>
            <w:vAlign w:val="center"/>
          </w:tcPr>
          <w:p w14:paraId="62A8A1FF" w14:textId="77777777" w:rsidR="00A45CB9" w:rsidRPr="00504241" w:rsidRDefault="00A45CB9" w:rsidP="00504241">
            <w:pPr>
              <w:rPr>
                <w:rFonts w:asciiTheme="minorHAnsi" w:hAnsiTheme="minorHAnsi" w:cstheme="minorHAnsi"/>
                <w:sz w:val="22"/>
                <w:szCs w:val="22"/>
              </w:rPr>
            </w:pPr>
          </w:p>
        </w:tc>
      </w:tr>
      <w:tr w:rsidR="00A45CB9" w:rsidRPr="00504241" w14:paraId="703B25AF" w14:textId="77777777" w:rsidTr="00A45CB9">
        <w:trPr>
          <w:trHeight w:val="453"/>
        </w:trPr>
        <w:tc>
          <w:tcPr>
            <w:tcW w:w="709" w:type="dxa"/>
            <w:vAlign w:val="center"/>
          </w:tcPr>
          <w:p w14:paraId="255DB259" w14:textId="77777777" w:rsidR="00A45CB9" w:rsidRPr="00504241" w:rsidRDefault="00A45CB9" w:rsidP="00597D57">
            <w:pPr>
              <w:pStyle w:val="Akapitzlist"/>
              <w:widowControl/>
              <w:numPr>
                <w:ilvl w:val="0"/>
                <w:numId w:val="10"/>
              </w:numPr>
              <w:autoSpaceDE/>
              <w:autoSpaceDN/>
              <w:adjustRightInd/>
              <w:rPr>
                <w:rFonts w:asciiTheme="minorHAnsi" w:hAnsiTheme="minorHAnsi" w:cstheme="minorHAnsi"/>
                <w:sz w:val="22"/>
                <w:szCs w:val="22"/>
              </w:rPr>
            </w:pPr>
          </w:p>
        </w:tc>
        <w:tc>
          <w:tcPr>
            <w:tcW w:w="6095" w:type="dxa"/>
            <w:vAlign w:val="center"/>
          </w:tcPr>
          <w:p w14:paraId="168FC532" w14:textId="77777777" w:rsidR="00A45CB9" w:rsidRPr="00504241" w:rsidRDefault="00A45CB9"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Możliwość konfiguracji unoszenia podkładki ciśnieniowej podczas wentylacji</w:t>
            </w:r>
          </w:p>
        </w:tc>
        <w:tc>
          <w:tcPr>
            <w:tcW w:w="1418" w:type="dxa"/>
            <w:vAlign w:val="center"/>
          </w:tcPr>
          <w:p w14:paraId="248CBFDF" w14:textId="77777777" w:rsidR="00A45CB9" w:rsidRPr="00504241" w:rsidRDefault="00A45CB9"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TAK</w:t>
            </w:r>
          </w:p>
        </w:tc>
        <w:tc>
          <w:tcPr>
            <w:tcW w:w="2268" w:type="dxa"/>
            <w:vAlign w:val="center"/>
          </w:tcPr>
          <w:p w14:paraId="46A98409" w14:textId="77777777" w:rsidR="00A45CB9" w:rsidRPr="00504241" w:rsidRDefault="00A45CB9" w:rsidP="00504241">
            <w:pPr>
              <w:rPr>
                <w:rFonts w:asciiTheme="minorHAnsi" w:hAnsiTheme="minorHAnsi" w:cstheme="minorHAnsi"/>
                <w:sz w:val="22"/>
                <w:szCs w:val="22"/>
              </w:rPr>
            </w:pPr>
          </w:p>
        </w:tc>
      </w:tr>
      <w:tr w:rsidR="00A45CB9" w:rsidRPr="00504241" w14:paraId="37032E6A" w14:textId="77777777" w:rsidTr="00A45CB9">
        <w:trPr>
          <w:trHeight w:val="840"/>
        </w:trPr>
        <w:tc>
          <w:tcPr>
            <w:tcW w:w="709" w:type="dxa"/>
            <w:vAlign w:val="center"/>
          </w:tcPr>
          <w:p w14:paraId="2821914D" w14:textId="77777777" w:rsidR="00A45CB9" w:rsidRPr="00504241" w:rsidRDefault="00A45CB9" w:rsidP="00597D57">
            <w:pPr>
              <w:pStyle w:val="Akapitzlist"/>
              <w:widowControl/>
              <w:numPr>
                <w:ilvl w:val="0"/>
                <w:numId w:val="10"/>
              </w:numPr>
              <w:autoSpaceDE/>
              <w:autoSpaceDN/>
              <w:adjustRightInd/>
              <w:rPr>
                <w:rFonts w:asciiTheme="minorHAnsi" w:hAnsiTheme="minorHAnsi" w:cstheme="minorHAnsi"/>
                <w:sz w:val="22"/>
                <w:szCs w:val="22"/>
              </w:rPr>
            </w:pPr>
          </w:p>
        </w:tc>
        <w:tc>
          <w:tcPr>
            <w:tcW w:w="6095" w:type="dxa"/>
            <w:vAlign w:val="center"/>
          </w:tcPr>
          <w:p w14:paraId="2AD01203"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Możliwość ładowania akumulatora w urządzeniu (ładowarka wbudowana w urządzenie) lub w ładowarce zewnętrznej. </w:t>
            </w:r>
          </w:p>
          <w:p w14:paraId="0B4FCB2B"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Czas ładowania akumulatora od 0 do 100% max.260min.</w:t>
            </w:r>
          </w:p>
        </w:tc>
        <w:tc>
          <w:tcPr>
            <w:tcW w:w="1418" w:type="dxa"/>
            <w:vAlign w:val="center"/>
          </w:tcPr>
          <w:p w14:paraId="0F31EE71"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268" w:type="dxa"/>
            <w:vAlign w:val="center"/>
          </w:tcPr>
          <w:p w14:paraId="099512E9" w14:textId="77777777" w:rsidR="00A45CB9" w:rsidRPr="00504241" w:rsidRDefault="00A45CB9" w:rsidP="00504241">
            <w:pPr>
              <w:rPr>
                <w:rFonts w:asciiTheme="minorHAnsi" w:hAnsiTheme="minorHAnsi" w:cstheme="minorHAnsi"/>
                <w:sz w:val="22"/>
                <w:szCs w:val="22"/>
              </w:rPr>
            </w:pPr>
          </w:p>
        </w:tc>
      </w:tr>
      <w:tr w:rsidR="00A45CB9" w:rsidRPr="00504241" w14:paraId="6C821040" w14:textId="77777777" w:rsidTr="00A45CB9">
        <w:trPr>
          <w:trHeight w:val="541"/>
        </w:trPr>
        <w:tc>
          <w:tcPr>
            <w:tcW w:w="709" w:type="dxa"/>
            <w:vAlign w:val="center"/>
          </w:tcPr>
          <w:p w14:paraId="10187413" w14:textId="77777777" w:rsidR="00A45CB9" w:rsidRPr="00504241" w:rsidRDefault="00A45CB9" w:rsidP="00597D57">
            <w:pPr>
              <w:pStyle w:val="Akapitzlist"/>
              <w:widowControl/>
              <w:numPr>
                <w:ilvl w:val="0"/>
                <w:numId w:val="10"/>
              </w:numPr>
              <w:autoSpaceDE/>
              <w:autoSpaceDN/>
              <w:adjustRightInd/>
              <w:rPr>
                <w:rFonts w:asciiTheme="minorHAnsi" w:hAnsiTheme="minorHAnsi" w:cstheme="minorHAnsi"/>
                <w:sz w:val="22"/>
                <w:szCs w:val="22"/>
              </w:rPr>
            </w:pPr>
          </w:p>
        </w:tc>
        <w:tc>
          <w:tcPr>
            <w:tcW w:w="6095" w:type="dxa"/>
            <w:vAlign w:val="center"/>
          </w:tcPr>
          <w:p w14:paraId="1529AF08"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IP akumulatora, klasyfikacja min. IP44</w:t>
            </w:r>
          </w:p>
          <w:p w14:paraId="7B2C8D3C" w14:textId="77777777" w:rsidR="00A45CB9" w:rsidRPr="00504241" w:rsidRDefault="00A45CB9" w:rsidP="00504241">
            <w:pPr>
              <w:rPr>
                <w:rFonts w:asciiTheme="minorHAnsi" w:hAnsiTheme="minorHAnsi" w:cstheme="minorHAnsi"/>
                <w:sz w:val="22"/>
                <w:szCs w:val="22"/>
              </w:rPr>
            </w:pPr>
          </w:p>
        </w:tc>
        <w:tc>
          <w:tcPr>
            <w:tcW w:w="1418" w:type="dxa"/>
            <w:vAlign w:val="center"/>
          </w:tcPr>
          <w:p w14:paraId="77333400" w14:textId="77777777" w:rsidR="00A45CB9" w:rsidRPr="00504241" w:rsidRDefault="00A45CB9"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TAK – 5pkt</w:t>
            </w:r>
          </w:p>
          <w:p w14:paraId="025ED1ED"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bCs/>
                <w:sz w:val="22"/>
                <w:szCs w:val="22"/>
              </w:rPr>
              <w:t>NIE – 0pkt</w:t>
            </w:r>
          </w:p>
        </w:tc>
        <w:tc>
          <w:tcPr>
            <w:tcW w:w="2268" w:type="dxa"/>
            <w:vAlign w:val="center"/>
          </w:tcPr>
          <w:p w14:paraId="0AA81032" w14:textId="77777777" w:rsidR="00A45CB9" w:rsidRPr="00504241" w:rsidRDefault="00A45CB9" w:rsidP="00504241">
            <w:pPr>
              <w:rPr>
                <w:rFonts w:asciiTheme="minorHAnsi" w:hAnsiTheme="minorHAnsi" w:cstheme="minorHAnsi"/>
                <w:sz w:val="22"/>
                <w:szCs w:val="22"/>
              </w:rPr>
            </w:pPr>
          </w:p>
        </w:tc>
      </w:tr>
      <w:tr w:rsidR="00A45CB9" w:rsidRPr="00504241" w14:paraId="59B30E47" w14:textId="77777777" w:rsidTr="00A45CB9">
        <w:trPr>
          <w:trHeight w:val="337"/>
        </w:trPr>
        <w:tc>
          <w:tcPr>
            <w:tcW w:w="709" w:type="dxa"/>
            <w:vAlign w:val="center"/>
          </w:tcPr>
          <w:p w14:paraId="54B66006" w14:textId="77777777" w:rsidR="00A45CB9" w:rsidRPr="00504241" w:rsidRDefault="00A45CB9" w:rsidP="00597D57">
            <w:pPr>
              <w:pStyle w:val="Akapitzlist"/>
              <w:widowControl/>
              <w:numPr>
                <w:ilvl w:val="0"/>
                <w:numId w:val="10"/>
              </w:numPr>
              <w:autoSpaceDE/>
              <w:autoSpaceDN/>
              <w:adjustRightInd/>
              <w:rPr>
                <w:rFonts w:asciiTheme="minorHAnsi" w:hAnsiTheme="minorHAnsi" w:cstheme="minorHAnsi"/>
                <w:sz w:val="22"/>
                <w:szCs w:val="22"/>
              </w:rPr>
            </w:pPr>
          </w:p>
        </w:tc>
        <w:tc>
          <w:tcPr>
            <w:tcW w:w="6095" w:type="dxa"/>
            <w:vAlign w:val="center"/>
          </w:tcPr>
          <w:p w14:paraId="738EAFC0"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Instalacja akumulatora/baterii w górnej części urządzenia dla szybkiej i łatwej wymiany akumulatora/baterii, możliwość wymiany jedną ręką.</w:t>
            </w:r>
          </w:p>
        </w:tc>
        <w:tc>
          <w:tcPr>
            <w:tcW w:w="1418" w:type="dxa"/>
            <w:vAlign w:val="center"/>
          </w:tcPr>
          <w:p w14:paraId="43F95654" w14:textId="77777777" w:rsidR="00A45CB9" w:rsidRPr="00504241" w:rsidRDefault="00A45CB9"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TAK</w:t>
            </w:r>
          </w:p>
        </w:tc>
        <w:tc>
          <w:tcPr>
            <w:tcW w:w="2268" w:type="dxa"/>
            <w:vAlign w:val="center"/>
          </w:tcPr>
          <w:p w14:paraId="4F71BED7" w14:textId="77777777" w:rsidR="00A45CB9" w:rsidRPr="00504241" w:rsidRDefault="00A45CB9" w:rsidP="00504241">
            <w:pPr>
              <w:rPr>
                <w:rFonts w:asciiTheme="minorHAnsi" w:hAnsiTheme="minorHAnsi" w:cstheme="minorHAnsi"/>
                <w:sz w:val="22"/>
                <w:szCs w:val="22"/>
              </w:rPr>
            </w:pPr>
          </w:p>
        </w:tc>
      </w:tr>
      <w:tr w:rsidR="00A45CB9" w:rsidRPr="00504241" w14:paraId="2AB33831" w14:textId="77777777" w:rsidTr="00A45CB9">
        <w:trPr>
          <w:trHeight w:val="340"/>
        </w:trPr>
        <w:tc>
          <w:tcPr>
            <w:tcW w:w="709" w:type="dxa"/>
            <w:vAlign w:val="center"/>
          </w:tcPr>
          <w:p w14:paraId="4537A145" w14:textId="77777777" w:rsidR="00A45CB9" w:rsidRPr="00504241" w:rsidRDefault="00A45CB9" w:rsidP="00597D57">
            <w:pPr>
              <w:pStyle w:val="Akapitzlist"/>
              <w:widowControl/>
              <w:numPr>
                <w:ilvl w:val="0"/>
                <w:numId w:val="10"/>
              </w:numPr>
              <w:autoSpaceDE/>
              <w:autoSpaceDN/>
              <w:adjustRightInd/>
              <w:rPr>
                <w:rFonts w:asciiTheme="minorHAnsi" w:hAnsiTheme="minorHAnsi" w:cstheme="minorHAnsi"/>
                <w:sz w:val="22"/>
                <w:szCs w:val="22"/>
              </w:rPr>
            </w:pPr>
          </w:p>
        </w:tc>
        <w:tc>
          <w:tcPr>
            <w:tcW w:w="6095" w:type="dxa"/>
            <w:vAlign w:val="center"/>
          </w:tcPr>
          <w:p w14:paraId="0232A7FD"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Automatyczny </w:t>
            </w:r>
            <w:proofErr w:type="spellStart"/>
            <w:r w:rsidRPr="00504241">
              <w:rPr>
                <w:rFonts w:asciiTheme="minorHAnsi" w:hAnsiTheme="minorHAnsi" w:cstheme="minorHAnsi"/>
                <w:sz w:val="22"/>
                <w:szCs w:val="22"/>
              </w:rPr>
              <w:t>autotest</w:t>
            </w:r>
            <w:proofErr w:type="spellEnd"/>
            <w:r w:rsidRPr="00504241">
              <w:rPr>
                <w:rFonts w:asciiTheme="minorHAnsi" w:hAnsiTheme="minorHAnsi" w:cstheme="minorHAnsi"/>
                <w:sz w:val="22"/>
                <w:szCs w:val="22"/>
              </w:rPr>
              <w:t xml:space="preserve"> podczas uruchamiania urządzenia</w:t>
            </w:r>
          </w:p>
        </w:tc>
        <w:tc>
          <w:tcPr>
            <w:tcW w:w="1418" w:type="dxa"/>
            <w:vAlign w:val="center"/>
          </w:tcPr>
          <w:p w14:paraId="6C63592B" w14:textId="77777777" w:rsidR="00A45CB9" w:rsidRPr="00504241" w:rsidRDefault="00A45CB9"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TAK</w:t>
            </w:r>
          </w:p>
        </w:tc>
        <w:tc>
          <w:tcPr>
            <w:tcW w:w="2268" w:type="dxa"/>
            <w:vAlign w:val="center"/>
          </w:tcPr>
          <w:p w14:paraId="3A60B2AC" w14:textId="77777777" w:rsidR="00A45CB9" w:rsidRPr="00504241" w:rsidRDefault="00A45CB9" w:rsidP="00504241">
            <w:pPr>
              <w:rPr>
                <w:rFonts w:asciiTheme="minorHAnsi" w:hAnsiTheme="minorHAnsi" w:cstheme="minorHAnsi"/>
                <w:sz w:val="22"/>
                <w:szCs w:val="22"/>
              </w:rPr>
            </w:pPr>
          </w:p>
        </w:tc>
      </w:tr>
      <w:tr w:rsidR="00A45CB9" w:rsidRPr="00504241" w14:paraId="42248BB7" w14:textId="77777777" w:rsidTr="00A45CB9">
        <w:tc>
          <w:tcPr>
            <w:tcW w:w="709" w:type="dxa"/>
            <w:vAlign w:val="center"/>
          </w:tcPr>
          <w:p w14:paraId="387F831F" w14:textId="77777777" w:rsidR="00A45CB9" w:rsidRPr="00504241" w:rsidRDefault="00A45CB9" w:rsidP="00597D57">
            <w:pPr>
              <w:pStyle w:val="Akapitzlist"/>
              <w:widowControl/>
              <w:numPr>
                <w:ilvl w:val="0"/>
                <w:numId w:val="10"/>
              </w:numPr>
              <w:autoSpaceDE/>
              <w:autoSpaceDN/>
              <w:adjustRightInd/>
              <w:rPr>
                <w:rFonts w:asciiTheme="minorHAnsi" w:hAnsiTheme="minorHAnsi" w:cstheme="minorHAnsi"/>
                <w:sz w:val="22"/>
                <w:szCs w:val="22"/>
              </w:rPr>
            </w:pPr>
          </w:p>
        </w:tc>
        <w:tc>
          <w:tcPr>
            <w:tcW w:w="6095" w:type="dxa"/>
            <w:vAlign w:val="center"/>
          </w:tcPr>
          <w:p w14:paraId="0ED61581"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Wyposażenie aparatu:</w:t>
            </w:r>
          </w:p>
          <w:p w14:paraId="4603B627" w14:textId="77777777" w:rsidR="00A45CB9" w:rsidRPr="00504241" w:rsidRDefault="00A45CB9" w:rsidP="00597D57">
            <w:pPr>
              <w:widowControl/>
              <w:numPr>
                <w:ilvl w:val="1"/>
                <w:numId w:val="9"/>
              </w:numPr>
              <w:autoSpaceDE/>
              <w:autoSpaceDN/>
              <w:adjustRightInd/>
              <w:rPr>
                <w:rFonts w:asciiTheme="minorHAnsi" w:hAnsiTheme="minorHAnsi" w:cstheme="minorHAnsi"/>
                <w:sz w:val="22"/>
                <w:szCs w:val="22"/>
              </w:rPr>
            </w:pPr>
            <w:r w:rsidRPr="00504241">
              <w:rPr>
                <w:rFonts w:asciiTheme="minorHAnsi" w:hAnsiTheme="minorHAnsi" w:cstheme="minorHAnsi"/>
                <w:sz w:val="22"/>
                <w:szCs w:val="22"/>
              </w:rPr>
              <w:t>torba lub plecak przenośny</w:t>
            </w:r>
          </w:p>
          <w:p w14:paraId="176FCA2A" w14:textId="77777777" w:rsidR="00A45CB9" w:rsidRPr="00504241" w:rsidRDefault="00A45CB9" w:rsidP="00597D57">
            <w:pPr>
              <w:widowControl/>
              <w:numPr>
                <w:ilvl w:val="1"/>
                <w:numId w:val="9"/>
              </w:numPr>
              <w:autoSpaceDE/>
              <w:autoSpaceDN/>
              <w:adjustRightInd/>
              <w:rPr>
                <w:rFonts w:asciiTheme="minorHAnsi" w:hAnsiTheme="minorHAnsi" w:cstheme="minorHAnsi"/>
                <w:sz w:val="22"/>
                <w:szCs w:val="22"/>
              </w:rPr>
            </w:pPr>
            <w:r w:rsidRPr="00504241">
              <w:rPr>
                <w:rFonts w:asciiTheme="minorHAnsi" w:hAnsiTheme="minorHAnsi" w:cstheme="minorHAnsi"/>
                <w:sz w:val="22"/>
                <w:szCs w:val="22"/>
              </w:rPr>
              <w:t xml:space="preserve">deska pod plecy pacjenta z uchwytami </w:t>
            </w:r>
          </w:p>
          <w:p w14:paraId="36AB787D" w14:textId="77777777" w:rsidR="00A45CB9" w:rsidRPr="00504241" w:rsidRDefault="00A45CB9" w:rsidP="00597D57">
            <w:pPr>
              <w:widowControl/>
              <w:numPr>
                <w:ilvl w:val="1"/>
                <w:numId w:val="9"/>
              </w:numPr>
              <w:autoSpaceDE/>
              <w:autoSpaceDN/>
              <w:adjustRightInd/>
              <w:rPr>
                <w:rFonts w:asciiTheme="minorHAnsi" w:hAnsiTheme="minorHAnsi" w:cstheme="minorHAnsi"/>
                <w:sz w:val="22"/>
                <w:szCs w:val="22"/>
              </w:rPr>
            </w:pPr>
            <w:r w:rsidRPr="00504241">
              <w:rPr>
                <w:rFonts w:asciiTheme="minorHAnsi" w:hAnsiTheme="minorHAnsi" w:cstheme="minorHAnsi"/>
                <w:sz w:val="22"/>
                <w:szCs w:val="22"/>
              </w:rPr>
              <w:t>podkładka stabilizująca pod głowę pacjenta</w:t>
            </w:r>
          </w:p>
          <w:p w14:paraId="6B3A14F8" w14:textId="77777777" w:rsidR="00A45CB9" w:rsidRPr="00504241" w:rsidRDefault="00A45CB9" w:rsidP="00597D57">
            <w:pPr>
              <w:widowControl/>
              <w:numPr>
                <w:ilvl w:val="1"/>
                <w:numId w:val="9"/>
              </w:numPr>
              <w:autoSpaceDE/>
              <w:autoSpaceDN/>
              <w:adjustRightInd/>
              <w:rPr>
                <w:rFonts w:asciiTheme="minorHAnsi" w:hAnsiTheme="minorHAnsi" w:cstheme="minorHAnsi"/>
                <w:sz w:val="22"/>
                <w:szCs w:val="22"/>
              </w:rPr>
            </w:pPr>
            <w:r w:rsidRPr="00504241">
              <w:rPr>
                <w:rFonts w:asciiTheme="minorHAnsi" w:hAnsiTheme="minorHAnsi" w:cstheme="minorHAnsi"/>
                <w:sz w:val="22"/>
                <w:szCs w:val="22"/>
              </w:rPr>
              <w:t>pasy do mocowania rąk pacjenta do urządzenia</w:t>
            </w:r>
          </w:p>
          <w:p w14:paraId="2E436BD3" w14:textId="77777777" w:rsidR="00A45CB9" w:rsidRPr="00504241" w:rsidRDefault="00A45CB9" w:rsidP="00597D57">
            <w:pPr>
              <w:widowControl/>
              <w:numPr>
                <w:ilvl w:val="1"/>
                <w:numId w:val="9"/>
              </w:numPr>
              <w:autoSpaceDE/>
              <w:autoSpaceDN/>
              <w:adjustRightInd/>
              <w:rPr>
                <w:rFonts w:asciiTheme="minorHAnsi" w:hAnsiTheme="minorHAnsi" w:cstheme="minorHAnsi"/>
                <w:sz w:val="22"/>
                <w:szCs w:val="22"/>
              </w:rPr>
            </w:pPr>
            <w:r w:rsidRPr="00504241">
              <w:rPr>
                <w:rFonts w:asciiTheme="minorHAnsi" w:hAnsiTheme="minorHAnsi" w:cstheme="minorHAnsi"/>
                <w:sz w:val="22"/>
                <w:szCs w:val="22"/>
              </w:rPr>
              <w:t xml:space="preserve">akumulator, min.1szt </w:t>
            </w:r>
          </w:p>
          <w:p w14:paraId="6B8C4FB2" w14:textId="77777777" w:rsidR="00A45CB9" w:rsidRPr="00504241" w:rsidRDefault="00A45CB9" w:rsidP="00597D57">
            <w:pPr>
              <w:widowControl/>
              <w:numPr>
                <w:ilvl w:val="1"/>
                <w:numId w:val="9"/>
              </w:numPr>
              <w:autoSpaceDE/>
              <w:autoSpaceDN/>
              <w:adjustRightInd/>
              <w:rPr>
                <w:rFonts w:asciiTheme="minorHAnsi" w:hAnsiTheme="minorHAnsi" w:cstheme="minorHAnsi"/>
                <w:sz w:val="22"/>
                <w:szCs w:val="22"/>
              </w:rPr>
            </w:pPr>
            <w:r w:rsidRPr="00504241">
              <w:rPr>
                <w:rFonts w:asciiTheme="minorHAnsi" w:hAnsiTheme="minorHAnsi" w:cstheme="minorHAnsi"/>
                <w:sz w:val="22"/>
                <w:szCs w:val="22"/>
              </w:rPr>
              <w:t>przyssawka lub pas obwodowy, min.12szt.</w:t>
            </w:r>
          </w:p>
        </w:tc>
        <w:tc>
          <w:tcPr>
            <w:tcW w:w="1418" w:type="dxa"/>
            <w:vAlign w:val="center"/>
          </w:tcPr>
          <w:p w14:paraId="00DA5BE6"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268" w:type="dxa"/>
            <w:vAlign w:val="center"/>
          </w:tcPr>
          <w:p w14:paraId="54044053" w14:textId="77777777" w:rsidR="00A45CB9" w:rsidRPr="00504241" w:rsidRDefault="00A45CB9" w:rsidP="00504241">
            <w:pPr>
              <w:rPr>
                <w:rFonts w:asciiTheme="minorHAnsi" w:hAnsiTheme="minorHAnsi" w:cstheme="minorHAnsi"/>
                <w:sz w:val="22"/>
                <w:szCs w:val="22"/>
              </w:rPr>
            </w:pPr>
          </w:p>
        </w:tc>
      </w:tr>
      <w:tr w:rsidR="00A45CB9" w:rsidRPr="00504241" w14:paraId="2E7AF775" w14:textId="77777777" w:rsidTr="00A45CB9">
        <w:trPr>
          <w:trHeight w:val="510"/>
        </w:trPr>
        <w:tc>
          <w:tcPr>
            <w:tcW w:w="709" w:type="dxa"/>
            <w:vAlign w:val="center"/>
          </w:tcPr>
          <w:p w14:paraId="0F10CF70" w14:textId="77777777" w:rsidR="00A45CB9" w:rsidRPr="00504241" w:rsidRDefault="00A45CB9" w:rsidP="00597D57">
            <w:pPr>
              <w:pStyle w:val="Akapitzlist"/>
              <w:widowControl/>
              <w:numPr>
                <w:ilvl w:val="0"/>
                <w:numId w:val="10"/>
              </w:numPr>
              <w:autoSpaceDE/>
              <w:autoSpaceDN/>
              <w:adjustRightInd/>
              <w:rPr>
                <w:rFonts w:asciiTheme="minorHAnsi" w:hAnsiTheme="minorHAnsi" w:cstheme="minorHAnsi"/>
                <w:sz w:val="22"/>
                <w:szCs w:val="22"/>
              </w:rPr>
            </w:pPr>
          </w:p>
        </w:tc>
        <w:tc>
          <w:tcPr>
            <w:tcW w:w="6095" w:type="dxa"/>
            <w:vAlign w:val="center"/>
          </w:tcPr>
          <w:p w14:paraId="12F2BB01"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Urządzenie fabrycznie nowe, nie używane, nie powystawowe, min. rok produkcji 2024</w:t>
            </w:r>
          </w:p>
        </w:tc>
        <w:tc>
          <w:tcPr>
            <w:tcW w:w="1418" w:type="dxa"/>
            <w:vAlign w:val="center"/>
          </w:tcPr>
          <w:p w14:paraId="04FCDB80"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268" w:type="dxa"/>
            <w:vAlign w:val="center"/>
          </w:tcPr>
          <w:p w14:paraId="737D7193" w14:textId="77777777" w:rsidR="00A45CB9" w:rsidRPr="00504241" w:rsidRDefault="00A45CB9" w:rsidP="00504241">
            <w:pPr>
              <w:rPr>
                <w:rFonts w:asciiTheme="minorHAnsi" w:hAnsiTheme="minorHAnsi" w:cstheme="minorHAnsi"/>
                <w:sz w:val="22"/>
                <w:szCs w:val="22"/>
              </w:rPr>
            </w:pPr>
          </w:p>
        </w:tc>
      </w:tr>
      <w:tr w:rsidR="00A45CB9" w:rsidRPr="00504241" w14:paraId="2EA7E0A3" w14:textId="77777777" w:rsidTr="00A45CB9">
        <w:trPr>
          <w:trHeight w:val="301"/>
        </w:trPr>
        <w:tc>
          <w:tcPr>
            <w:tcW w:w="709" w:type="dxa"/>
            <w:vAlign w:val="center"/>
          </w:tcPr>
          <w:p w14:paraId="3E742270" w14:textId="77777777" w:rsidR="00A45CB9" w:rsidRPr="00504241" w:rsidRDefault="00A45CB9" w:rsidP="00597D57">
            <w:pPr>
              <w:pStyle w:val="Akapitzlist"/>
              <w:widowControl/>
              <w:numPr>
                <w:ilvl w:val="0"/>
                <w:numId w:val="10"/>
              </w:numPr>
              <w:autoSpaceDE/>
              <w:autoSpaceDN/>
              <w:adjustRightInd/>
              <w:rPr>
                <w:rFonts w:asciiTheme="minorHAnsi" w:hAnsiTheme="minorHAnsi" w:cstheme="minorHAnsi"/>
                <w:sz w:val="22"/>
                <w:szCs w:val="22"/>
              </w:rPr>
            </w:pPr>
          </w:p>
        </w:tc>
        <w:tc>
          <w:tcPr>
            <w:tcW w:w="6095" w:type="dxa"/>
            <w:vAlign w:val="center"/>
          </w:tcPr>
          <w:p w14:paraId="085A01DA"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Gwarancja:  min.24 miesiące.</w:t>
            </w:r>
          </w:p>
        </w:tc>
        <w:tc>
          <w:tcPr>
            <w:tcW w:w="1418" w:type="dxa"/>
            <w:vAlign w:val="center"/>
          </w:tcPr>
          <w:p w14:paraId="0005AF89"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268" w:type="dxa"/>
            <w:vAlign w:val="center"/>
          </w:tcPr>
          <w:p w14:paraId="752BDC1B" w14:textId="77777777" w:rsidR="00A45CB9" w:rsidRPr="00504241" w:rsidRDefault="00A45CB9" w:rsidP="00504241">
            <w:pPr>
              <w:rPr>
                <w:rFonts w:asciiTheme="minorHAnsi" w:hAnsiTheme="minorHAnsi" w:cstheme="minorHAnsi"/>
                <w:sz w:val="22"/>
                <w:szCs w:val="22"/>
              </w:rPr>
            </w:pPr>
          </w:p>
        </w:tc>
      </w:tr>
    </w:tbl>
    <w:p w14:paraId="5D84E2B0" w14:textId="77777777" w:rsidR="00A45CB9" w:rsidRPr="00504241" w:rsidRDefault="00A45CB9" w:rsidP="00504241">
      <w:pPr>
        <w:pStyle w:val="Podtytu"/>
        <w:rPr>
          <w:rFonts w:asciiTheme="minorHAnsi" w:hAnsiTheme="minorHAnsi" w:cstheme="minorHAnsi"/>
          <w:b w:val="0"/>
          <w:szCs w:val="22"/>
        </w:rPr>
      </w:pPr>
    </w:p>
    <w:p w14:paraId="5703547C" w14:textId="35B21A44" w:rsidR="00CB1BED" w:rsidRPr="00504241" w:rsidRDefault="00CB1BED" w:rsidP="00504241">
      <w:pPr>
        <w:widowControl/>
        <w:autoSpaceDE/>
        <w:autoSpaceDN/>
        <w:adjustRightInd/>
        <w:rPr>
          <w:rFonts w:asciiTheme="minorHAnsi" w:hAnsiTheme="minorHAnsi" w:cstheme="minorHAnsi"/>
          <w:sz w:val="22"/>
          <w:szCs w:val="22"/>
        </w:rPr>
      </w:pPr>
      <w:r w:rsidRPr="00504241">
        <w:rPr>
          <w:rFonts w:asciiTheme="minorHAnsi" w:hAnsiTheme="minorHAnsi" w:cstheme="minorHAnsi"/>
          <w:sz w:val="22"/>
          <w:szCs w:val="22"/>
        </w:rPr>
        <w:br w:type="page"/>
      </w:r>
    </w:p>
    <w:p w14:paraId="68AEA18E" w14:textId="77777777" w:rsidR="00CB1BED" w:rsidRPr="00504241" w:rsidRDefault="00CB1BED" w:rsidP="00504241">
      <w:pPr>
        <w:widowControl/>
        <w:rPr>
          <w:rFonts w:asciiTheme="minorHAnsi" w:hAnsiTheme="minorHAnsi" w:cstheme="minorHAnsi"/>
          <w:sz w:val="22"/>
          <w:szCs w:val="22"/>
        </w:rPr>
      </w:pPr>
    </w:p>
    <w:p w14:paraId="0E78BC06" w14:textId="23BE818D" w:rsidR="00CB1BED" w:rsidRPr="00504241" w:rsidRDefault="005C0E30" w:rsidP="00504241">
      <w:pPr>
        <w:pStyle w:val="Podtytu"/>
        <w:numPr>
          <w:ilvl w:val="0"/>
          <w:numId w:val="5"/>
        </w:numPr>
        <w:rPr>
          <w:rFonts w:asciiTheme="minorHAnsi" w:hAnsiTheme="minorHAnsi" w:cstheme="minorHAnsi"/>
          <w:szCs w:val="22"/>
          <w:u w:val="single"/>
        </w:rPr>
      </w:pPr>
      <w:r w:rsidRPr="00504241">
        <w:rPr>
          <w:rFonts w:asciiTheme="minorHAnsi" w:hAnsiTheme="minorHAnsi" w:cstheme="minorHAnsi"/>
          <w:color w:val="000000"/>
          <w:szCs w:val="22"/>
        </w:rPr>
        <w:t>Łóżko szpitalne elektryczne z systemem ważenia z szafkami (intensywnej opieki)</w:t>
      </w:r>
    </w:p>
    <w:p w14:paraId="48D1FA30" w14:textId="77777777" w:rsidR="00CB1BED" w:rsidRPr="00504241" w:rsidRDefault="00CB1BED" w:rsidP="00504241">
      <w:pPr>
        <w:pStyle w:val="Podtytu"/>
        <w:rPr>
          <w:rFonts w:asciiTheme="minorHAnsi" w:hAnsiTheme="minorHAnsi" w:cstheme="minorHAnsi"/>
          <w:b w:val="0"/>
          <w:bCs w:val="0"/>
          <w:szCs w:val="22"/>
        </w:rPr>
      </w:pPr>
    </w:p>
    <w:p w14:paraId="650DBDFD"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Typ, model (podać):</w:t>
      </w:r>
      <w:r w:rsidRPr="00504241">
        <w:rPr>
          <w:rFonts w:asciiTheme="minorHAnsi" w:hAnsiTheme="minorHAnsi" w:cstheme="minorHAnsi"/>
          <w:szCs w:val="22"/>
        </w:rPr>
        <w:t xml:space="preserve"> …………………………………</w:t>
      </w:r>
    </w:p>
    <w:p w14:paraId="5B3E78A9" w14:textId="77777777" w:rsidR="00A45CB9" w:rsidRPr="00504241" w:rsidRDefault="00A45CB9" w:rsidP="00504241">
      <w:pPr>
        <w:pStyle w:val="Podtytu"/>
        <w:rPr>
          <w:rFonts w:asciiTheme="minorHAnsi" w:hAnsiTheme="minorHAnsi" w:cstheme="minorHAnsi"/>
          <w:b w:val="0"/>
          <w:bCs w:val="0"/>
          <w:szCs w:val="22"/>
        </w:rPr>
      </w:pPr>
    </w:p>
    <w:p w14:paraId="06A7DEDD"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Producent (podać):</w:t>
      </w:r>
      <w:r w:rsidRPr="00504241">
        <w:rPr>
          <w:rFonts w:asciiTheme="minorHAnsi" w:hAnsiTheme="minorHAnsi" w:cstheme="minorHAnsi"/>
          <w:szCs w:val="22"/>
        </w:rPr>
        <w:t xml:space="preserve"> …………………………………</w:t>
      </w:r>
    </w:p>
    <w:p w14:paraId="711D743D" w14:textId="77777777" w:rsidR="00A45CB9" w:rsidRPr="00504241" w:rsidRDefault="00A45CB9" w:rsidP="00504241">
      <w:pPr>
        <w:pStyle w:val="Podtytu"/>
        <w:rPr>
          <w:rFonts w:asciiTheme="minorHAnsi" w:hAnsiTheme="minorHAnsi" w:cstheme="minorHAnsi"/>
          <w:szCs w:val="22"/>
        </w:rPr>
      </w:pPr>
    </w:p>
    <w:p w14:paraId="12012B98" w14:textId="26375EA9" w:rsidR="00A45CB9" w:rsidRPr="00504241" w:rsidRDefault="00A45CB9" w:rsidP="00504241">
      <w:pPr>
        <w:pStyle w:val="Podtytu"/>
        <w:rPr>
          <w:rFonts w:asciiTheme="minorHAnsi" w:hAnsiTheme="minorHAnsi" w:cstheme="minorHAnsi"/>
          <w:b w:val="0"/>
          <w:szCs w:val="22"/>
        </w:rPr>
      </w:pPr>
      <w:r w:rsidRPr="00504241">
        <w:rPr>
          <w:rFonts w:asciiTheme="minorHAnsi" w:hAnsiTheme="minorHAnsi" w:cstheme="minorHAnsi"/>
          <w:b w:val="0"/>
          <w:szCs w:val="22"/>
        </w:rPr>
        <w:t>Rok produkcji: 2026</w:t>
      </w:r>
    </w:p>
    <w:p w14:paraId="35373124" w14:textId="21651150" w:rsidR="00A45CB9" w:rsidRPr="00504241" w:rsidRDefault="00A45CB9" w:rsidP="00504241">
      <w:pPr>
        <w:pStyle w:val="Podtytu"/>
        <w:rPr>
          <w:rFonts w:asciiTheme="minorHAnsi" w:hAnsiTheme="minorHAnsi" w:cstheme="minorHAnsi"/>
          <w:b w:val="0"/>
          <w:szCs w:val="22"/>
        </w:rPr>
      </w:pPr>
    </w:p>
    <w:tbl>
      <w:tblPr>
        <w:tblW w:w="9825" w:type="dxa"/>
        <w:tblInd w:w="-714" w:type="dxa"/>
        <w:tblLayout w:type="fixed"/>
        <w:tblLook w:val="0000" w:firstRow="0" w:lastRow="0" w:firstColumn="0" w:lastColumn="0" w:noHBand="0" w:noVBand="0"/>
      </w:tblPr>
      <w:tblGrid>
        <w:gridCol w:w="851"/>
        <w:gridCol w:w="4536"/>
        <w:gridCol w:w="1418"/>
        <w:gridCol w:w="2976"/>
        <w:gridCol w:w="44"/>
      </w:tblGrid>
      <w:tr w:rsidR="00A45CB9" w:rsidRPr="00504241" w14:paraId="42CD39AF" w14:textId="77777777" w:rsidTr="00A45CB9">
        <w:trPr>
          <w:trHeight w:val="687"/>
        </w:trPr>
        <w:tc>
          <w:tcPr>
            <w:tcW w:w="851" w:type="dxa"/>
            <w:tcBorders>
              <w:top w:val="single" w:sz="4" w:space="0" w:color="000000" w:themeColor="text1"/>
              <w:left w:val="single" w:sz="4" w:space="0" w:color="000000" w:themeColor="text1"/>
              <w:bottom w:val="single" w:sz="4" w:space="0" w:color="000000" w:themeColor="text1"/>
            </w:tcBorders>
            <w:vAlign w:val="center"/>
          </w:tcPr>
          <w:p w14:paraId="71244DE1" w14:textId="77777777" w:rsidR="00A45CB9" w:rsidRPr="00504241" w:rsidRDefault="00A45CB9" w:rsidP="00504241">
            <w:pPr>
              <w:suppressAutoHyphens/>
              <w:snapToGrid w:val="0"/>
              <w:jc w:val="center"/>
              <w:rPr>
                <w:rFonts w:asciiTheme="minorHAnsi" w:eastAsia="Calibri" w:hAnsiTheme="minorHAnsi" w:cstheme="minorHAnsi"/>
                <w:b/>
                <w:bCs/>
                <w:sz w:val="22"/>
                <w:szCs w:val="22"/>
                <w:lang w:eastAsia="ar-SA"/>
              </w:rPr>
            </w:pPr>
            <w:r w:rsidRPr="00504241">
              <w:rPr>
                <w:rFonts w:asciiTheme="minorHAnsi" w:eastAsia="Calibri" w:hAnsiTheme="minorHAnsi" w:cstheme="minorHAnsi"/>
                <w:b/>
                <w:bCs/>
                <w:sz w:val="22"/>
                <w:szCs w:val="22"/>
                <w:lang w:eastAsia="ar-SA"/>
              </w:rPr>
              <w:t>Lp.</w:t>
            </w:r>
          </w:p>
        </w:tc>
        <w:tc>
          <w:tcPr>
            <w:tcW w:w="4536" w:type="dxa"/>
            <w:tcBorders>
              <w:top w:val="single" w:sz="4" w:space="0" w:color="000000" w:themeColor="text1"/>
              <w:left w:val="single" w:sz="4" w:space="0" w:color="000000" w:themeColor="text1"/>
              <w:bottom w:val="single" w:sz="4" w:space="0" w:color="000000" w:themeColor="text1"/>
            </w:tcBorders>
            <w:vAlign w:val="center"/>
          </w:tcPr>
          <w:p w14:paraId="18CCADCC" w14:textId="77777777" w:rsidR="00A45CB9" w:rsidRPr="00504241" w:rsidRDefault="00A45CB9" w:rsidP="00504241">
            <w:pPr>
              <w:suppressAutoHyphens/>
              <w:snapToGrid w:val="0"/>
              <w:rPr>
                <w:rFonts w:asciiTheme="minorHAnsi" w:eastAsia="Calibri" w:hAnsiTheme="minorHAnsi" w:cstheme="minorHAnsi"/>
                <w:b/>
                <w:bCs/>
                <w:sz w:val="22"/>
                <w:szCs w:val="22"/>
                <w:lang w:eastAsia="ar-SA"/>
              </w:rPr>
            </w:pPr>
            <w:r w:rsidRPr="00504241">
              <w:rPr>
                <w:rFonts w:asciiTheme="minorHAnsi" w:eastAsia="Calibri" w:hAnsiTheme="minorHAnsi" w:cstheme="minorHAnsi"/>
                <w:b/>
                <w:bCs/>
                <w:sz w:val="22"/>
                <w:szCs w:val="22"/>
                <w:lang w:eastAsia="ar-SA"/>
              </w:rPr>
              <w:t>Opis parametrów wymaganych</w:t>
            </w:r>
          </w:p>
        </w:tc>
        <w:tc>
          <w:tcPr>
            <w:tcW w:w="1418" w:type="dxa"/>
            <w:tcBorders>
              <w:top w:val="single" w:sz="4" w:space="0" w:color="000000" w:themeColor="text1"/>
              <w:left w:val="single" w:sz="4" w:space="0" w:color="000000" w:themeColor="text1"/>
              <w:bottom w:val="single" w:sz="4" w:space="0" w:color="000000" w:themeColor="text1"/>
            </w:tcBorders>
            <w:vAlign w:val="center"/>
          </w:tcPr>
          <w:p w14:paraId="7F3424BA" w14:textId="77777777" w:rsidR="00A45CB9" w:rsidRPr="00504241" w:rsidRDefault="00A45CB9" w:rsidP="00504241">
            <w:pPr>
              <w:suppressAutoHyphens/>
              <w:snapToGrid w:val="0"/>
              <w:jc w:val="center"/>
              <w:rPr>
                <w:rFonts w:asciiTheme="minorHAnsi" w:eastAsia="Calibri" w:hAnsiTheme="minorHAnsi" w:cstheme="minorHAnsi"/>
                <w:b/>
                <w:bCs/>
                <w:sz w:val="22"/>
                <w:szCs w:val="22"/>
                <w:lang w:eastAsia="ar-SA"/>
              </w:rPr>
            </w:pPr>
            <w:r w:rsidRPr="00504241">
              <w:rPr>
                <w:rFonts w:asciiTheme="minorHAnsi" w:eastAsia="Calibri" w:hAnsiTheme="minorHAnsi" w:cstheme="minorHAnsi"/>
                <w:b/>
                <w:bCs/>
                <w:sz w:val="22"/>
                <w:szCs w:val="22"/>
                <w:lang w:eastAsia="ar-SA"/>
              </w:rPr>
              <w:t>Parametr wymagany</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71E790" w14:textId="77777777" w:rsidR="00A45CB9" w:rsidRPr="00504241" w:rsidRDefault="00A45CB9" w:rsidP="00504241">
            <w:pPr>
              <w:suppressAutoHyphens/>
              <w:snapToGrid w:val="0"/>
              <w:jc w:val="center"/>
              <w:rPr>
                <w:rFonts w:asciiTheme="minorHAnsi" w:hAnsiTheme="minorHAnsi" w:cstheme="minorHAnsi"/>
                <w:sz w:val="22"/>
                <w:szCs w:val="22"/>
                <w:lang w:eastAsia="ar-SA"/>
              </w:rPr>
            </w:pPr>
            <w:r w:rsidRPr="00504241">
              <w:rPr>
                <w:rFonts w:asciiTheme="minorHAnsi" w:eastAsia="Calibri" w:hAnsiTheme="minorHAnsi" w:cstheme="minorHAnsi"/>
                <w:b/>
                <w:bCs/>
                <w:sz w:val="22"/>
                <w:szCs w:val="22"/>
                <w:lang w:eastAsia="ar-SA"/>
              </w:rPr>
              <w:t>Parametr oferowany</w:t>
            </w:r>
          </w:p>
        </w:tc>
      </w:tr>
      <w:tr w:rsidR="00A45CB9" w:rsidRPr="00504241" w14:paraId="3AAC5D7B"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562AB528"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3F749D6B"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Zgodność łóżka z normą EN 60601-2-52 w wersji obowiązującej bez zastrzeżeń, z Deklaracją Zgodności</w:t>
            </w:r>
          </w:p>
        </w:tc>
        <w:tc>
          <w:tcPr>
            <w:tcW w:w="1418" w:type="dxa"/>
            <w:tcBorders>
              <w:top w:val="single" w:sz="4" w:space="0" w:color="000000" w:themeColor="text1"/>
              <w:left w:val="single" w:sz="4" w:space="0" w:color="000000" w:themeColor="text1"/>
              <w:bottom w:val="single" w:sz="4" w:space="0" w:color="000000" w:themeColor="text1"/>
            </w:tcBorders>
          </w:tcPr>
          <w:p w14:paraId="77C7DC32"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 xml:space="preserve">TAK </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57718F" w14:textId="77777777" w:rsidR="00A45CB9" w:rsidRPr="00504241" w:rsidRDefault="00A45CB9" w:rsidP="00504241">
            <w:pPr>
              <w:suppressAutoHyphens/>
              <w:snapToGrid w:val="0"/>
              <w:rPr>
                <w:rFonts w:asciiTheme="minorHAnsi" w:eastAsia="Calibri,Arial" w:hAnsiTheme="minorHAnsi" w:cstheme="minorHAnsi"/>
                <w:sz w:val="22"/>
                <w:szCs w:val="22"/>
                <w:lang w:eastAsia="ar-SA"/>
              </w:rPr>
            </w:pPr>
          </w:p>
        </w:tc>
      </w:tr>
      <w:tr w:rsidR="00A45CB9" w:rsidRPr="00504241" w14:paraId="7884E95F"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018B0C0F"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4E5A3CCB"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Łóżko o stabilnej konstrukcji opartej na trzech kolumnach</w:t>
            </w:r>
          </w:p>
        </w:tc>
        <w:tc>
          <w:tcPr>
            <w:tcW w:w="1418" w:type="dxa"/>
            <w:tcBorders>
              <w:top w:val="single" w:sz="4" w:space="0" w:color="000000" w:themeColor="text1"/>
              <w:left w:val="single" w:sz="4" w:space="0" w:color="000000" w:themeColor="text1"/>
              <w:bottom w:val="single" w:sz="4" w:space="0" w:color="000000" w:themeColor="text1"/>
            </w:tcBorders>
          </w:tcPr>
          <w:p w14:paraId="76DB0B11"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446FE1" w14:textId="77777777" w:rsidR="00A45CB9" w:rsidRPr="00504241" w:rsidRDefault="00A45CB9" w:rsidP="00504241">
            <w:pPr>
              <w:suppressAutoHyphens/>
              <w:snapToGrid w:val="0"/>
              <w:rPr>
                <w:rFonts w:asciiTheme="minorHAnsi" w:eastAsia="Calibri,Arial" w:hAnsiTheme="minorHAnsi" w:cstheme="minorHAnsi"/>
                <w:sz w:val="22"/>
                <w:szCs w:val="22"/>
                <w:lang w:eastAsia="ar-SA"/>
              </w:rPr>
            </w:pPr>
          </w:p>
        </w:tc>
      </w:tr>
      <w:tr w:rsidR="00A45CB9" w:rsidRPr="00504241" w14:paraId="19019C71"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1DF9CB2A"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12F3C23B"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Leże min. 4-sekcyjne, w sekcji uda i podudzia wypełnione łatwo odejmowanymi lamelami z wysokiej jakości tworzywa, a w sekcji pleców płytą HPL.</w:t>
            </w:r>
          </w:p>
        </w:tc>
        <w:tc>
          <w:tcPr>
            <w:tcW w:w="1418" w:type="dxa"/>
            <w:tcBorders>
              <w:top w:val="single" w:sz="4" w:space="0" w:color="000000" w:themeColor="text1"/>
              <w:left w:val="single" w:sz="4" w:space="0" w:color="000000" w:themeColor="text1"/>
              <w:bottom w:val="single" w:sz="4" w:space="0" w:color="000000" w:themeColor="text1"/>
            </w:tcBorders>
          </w:tcPr>
          <w:p w14:paraId="2C6F1F36"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0D22EC" w14:textId="77777777" w:rsidR="00A45CB9" w:rsidRPr="00504241" w:rsidRDefault="00A45CB9" w:rsidP="00504241">
            <w:pPr>
              <w:suppressAutoHyphens/>
              <w:snapToGrid w:val="0"/>
              <w:rPr>
                <w:rFonts w:asciiTheme="minorHAnsi" w:eastAsia="Calibri,Arial" w:hAnsiTheme="minorHAnsi" w:cstheme="minorHAnsi"/>
                <w:sz w:val="22"/>
                <w:szCs w:val="22"/>
                <w:lang w:eastAsia="ar-SA"/>
              </w:rPr>
            </w:pPr>
          </w:p>
        </w:tc>
      </w:tr>
      <w:tr w:rsidR="00A45CB9" w:rsidRPr="00504241" w14:paraId="4E1A674F"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6DDB5352"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12185A71"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Lamele o gładkiej powierzchni łatwej do mycia i dezynfekcji.</w:t>
            </w:r>
          </w:p>
        </w:tc>
        <w:tc>
          <w:tcPr>
            <w:tcW w:w="1418" w:type="dxa"/>
            <w:tcBorders>
              <w:top w:val="single" w:sz="4" w:space="0" w:color="000000" w:themeColor="text1"/>
              <w:left w:val="single" w:sz="4" w:space="0" w:color="000000" w:themeColor="text1"/>
              <w:bottom w:val="single" w:sz="4" w:space="0" w:color="000000" w:themeColor="text1"/>
            </w:tcBorders>
          </w:tcPr>
          <w:p w14:paraId="4B525906"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2E08F5" w14:textId="77777777" w:rsidR="00A45CB9" w:rsidRPr="00504241" w:rsidRDefault="00A45CB9" w:rsidP="00504241">
            <w:pPr>
              <w:suppressAutoHyphens/>
              <w:snapToGrid w:val="0"/>
              <w:rPr>
                <w:rFonts w:asciiTheme="minorHAnsi" w:eastAsia="Calibri,Arial" w:hAnsiTheme="minorHAnsi" w:cstheme="minorHAnsi"/>
                <w:sz w:val="22"/>
                <w:szCs w:val="22"/>
                <w:lang w:eastAsia="ar-SA"/>
              </w:rPr>
            </w:pPr>
          </w:p>
        </w:tc>
      </w:tr>
      <w:tr w:rsidR="00A45CB9" w:rsidRPr="00504241" w14:paraId="69F34CDD"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65FA2667"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48A01C0D"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Ze względu na maksymalne obciążenie sekcji miednicy, sekcja zamontowana na stałe, wykonana ze stali lakierowanej proszkowo w kolorystyce dopasowanej do pozostałej części łóżka.</w:t>
            </w:r>
          </w:p>
        </w:tc>
        <w:tc>
          <w:tcPr>
            <w:tcW w:w="1418" w:type="dxa"/>
            <w:tcBorders>
              <w:top w:val="single" w:sz="4" w:space="0" w:color="000000" w:themeColor="text1"/>
              <w:left w:val="single" w:sz="4" w:space="0" w:color="000000" w:themeColor="text1"/>
              <w:bottom w:val="single" w:sz="4" w:space="0" w:color="000000" w:themeColor="text1"/>
            </w:tcBorders>
          </w:tcPr>
          <w:p w14:paraId="4161085F"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8B02B2" w14:textId="77777777" w:rsidR="00A45CB9" w:rsidRPr="00504241" w:rsidRDefault="00A45CB9" w:rsidP="00504241">
            <w:pPr>
              <w:suppressAutoHyphens/>
              <w:snapToGrid w:val="0"/>
              <w:rPr>
                <w:rFonts w:asciiTheme="minorHAnsi" w:eastAsia="Calibri,Arial" w:hAnsiTheme="minorHAnsi" w:cstheme="minorHAnsi"/>
                <w:sz w:val="22"/>
                <w:szCs w:val="22"/>
                <w:lang w:eastAsia="ar-SA"/>
              </w:rPr>
            </w:pPr>
          </w:p>
        </w:tc>
      </w:tr>
      <w:tr w:rsidR="00A45CB9" w:rsidRPr="00504241" w14:paraId="598487FE"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35D8B133"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5512AF1E"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Wymiary leża (szer. dł.): 900x2000mm (+/-20mm) </w:t>
            </w:r>
          </w:p>
        </w:tc>
        <w:tc>
          <w:tcPr>
            <w:tcW w:w="1418" w:type="dxa"/>
            <w:tcBorders>
              <w:top w:val="single" w:sz="4" w:space="0" w:color="000000" w:themeColor="text1"/>
              <w:left w:val="single" w:sz="4" w:space="0" w:color="000000" w:themeColor="text1"/>
              <w:bottom w:val="single" w:sz="4" w:space="0" w:color="000000" w:themeColor="text1"/>
            </w:tcBorders>
          </w:tcPr>
          <w:p w14:paraId="48D4F793"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2AAEE6" w14:textId="77777777" w:rsidR="00A45CB9" w:rsidRPr="00504241" w:rsidRDefault="00A45CB9" w:rsidP="00504241">
            <w:pPr>
              <w:rPr>
                <w:rFonts w:asciiTheme="minorHAnsi" w:hAnsiTheme="minorHAnsi" w:cstheme="minorHAnsi"/>
                <w:sz w:val="22"/>
                <w:szCs w:val="22"/>
              </w:rPr>
            </w:pPr>
          </w:p>
        </w:tc>
      </w:tr>
      <w:tr w:rsidR="00A45CB9" w:rsidRPr="00504241" w14:paraId="7F5390C2" w14:textId="77777777" w:rsidTr="00A45CB9">
        <w:trPr>
          <w:trHeight w:val="205"/>
        </w:trPr>
        <w:tc>
          <w:tcPr>
            <w:tcW w:w="851" w:type="dxa"/>
            <w:tcBorders>
              <w:top w:val="single" w:sz="4" w:space="0" w:color="000000" w:themeColor="text1"/>
              <w:left w:val="single" w:sz="4" w:space="0" w:color="000000" w:themeColor="text1"/>
              <w:bottom w:val="single" w:sz="4" w:space="0" w:color="000000" w:themeColor="text1"/>
            </w:tcBorders>
          </w:tcPr>
          <w:p w14:paraId="4C61FE54"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6666BB4C"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Wymiary łóżka (szer. dł.): 995x2200mm (+/-20mm)</w:t>
            </w:r>
          </w:p>
        </w:tc>
        <w:tc>
          <w:tcPr>
            <w:tcW w:w="1418" w:type="dxa"/>
            <w:tcBorders>
              <w:top w:val="single" w:sz="4" w:space="0" w:color="000000" w:themeColor="text1"/>
              <w:left w:val="single" w:sz="4" w:space="0" w:color="000000" w:themeColor="text1"/>
              <w:bottom w:val="single" w:sz="4" w:space="0" w:color="000000" w:themeColor="text1"/>
            </w:tcBorders>
          </w:tcPr>
          <w:p w14:paraId="0E2C4A33"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27361B" w14:textId="77777777" w:rsidR="00A45CB9" w:rsidRPr="00504241" w:rsidRDefault="00A45CB9" w:rsidP="00504241">
            <w:pPr>
              <w:rPr>
                <w:rFonts w:asciiTheme="minorHAnsi" w:hAnsiTheme="minorHAnsi" w:cstheme="minorHAnsi"/>
                <w:sz w:val="22"/>
                <w:szCs w:val="22"/>
              </w:rPr>
            </w:pPr>
          </w:p>
        </w:tc>
      </w:tr>
      <w:tr w:rsidR="00A45CB9" w:rsidRPr="00504241" w14:paraId="3462CA84"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43E55258"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4F94DB26"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Możliwość przedłużenia leża o min. 300 mm, z blokada w min. 2 pozycjach wydłużenia:. pozycja z przedłużeniem 200 mm, pozycja z przedłużeniem 300 mm</w:t>
            </w:r>
          </w:p>
        </w:tc>
        <w:tc>
          <w:tcPr>
            <w:tcW w:w="1418" w:type="dxa"/>
            <w:tcBorders>
              <w:top w:val="single" w:sz="4" w:space="0" w:color="000000" w:themeColor="text1"/>
              <w:left w:val="single" w:sz="4" w:space="0" w:color="000000" w:themeColor="text1"/>
              <w:bottom w:val="single" w:sz="4" w:space="0" w:color="000000" w:themeColor="text1"/>
            </w:tcBorders>
          </w:tcPr>
          <w:p w14:paraId="1CA83133"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7436AF" w14:textId="77777777" w:rsidR="00A45CB9" w:rsidRPr="00504241" w:rsidRDefault="00A45CB9" w:rsidP="00504241">
            <w:pPr>
              <w:rPr>
                <w:rFonts w:asciiTheme="minorHAnsi" w:hAnsiTheme="minorHAnsi" w:cstheme="minorHAnsi"/>
                <w:sz w:val="22"/>
                <w:szCs w:val="22"/>
              </w:rPr>
            </w:pPr>
          </w:p>
        </w:tc>
      </w:tr>
      <w:tr w:rsidR="00A45CB9" w:rsidRPr="00504241" w14:paraId="22234889"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4CFFF601"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128D6C38"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Rama łózka wyposażona minimalnie w 4 elementy pozycjonujące materac, zapobiegające jego przemieszczaniu  </w:t>
            </w:r>
          </w:p>
        </w:tc>
        <w:tc>
          <w:tcPr>
            <w:tcW w:w="1418" w:type="dxa"/>
            <w:tcBorders>
              <w:top w:val="single" w:sz="4" w:space="0" w:color="000000" w:themeColor="text1"/>
              <w:left w:val="single" w:sz="4" w:space="0" w:color="000000" w:themeColor="text1"/>
              <w:bottom w:val="single" w:sz="4" w:space="0" w:color="000000" w:themeColor="text1"/>
            </w:tcBorders>
          </w:tcPr>
          <w:p w14:paraId="567D4A61"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9B4142" w14:textId="77777777" w:rsidR="00A45CB9" w:rsidRPr="00504241" w:rsidRDefault="00A45CB9" w:rsidP="00504241">
            <w:pPr>
              <w:rPr>
                <w:rFonts w:asciiTheme="minorHAnsi" w:hAnsiTheme="minorHAnsi" w:cstheme="minorHAnsi"/>
                <w:sz w:val="22"/>
                <w:szCs w:val="22"/>
              </w:rPr>
            </w:pPr>
          </w:p>
        </w:tc>
      </w:tr>
      <w:tr w:rsidR="00A45CB9" w:rsidRPr="00504241" w14:paraId="385EBF52"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3EA27527"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79753AA6"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Szerokość zewnętrzna łóżka (bez akcesoriów)  maksymalnie 995 mm (+/-5mm), umożliwiająca przejazd łóżkiem z podniesionymi poręczami bocznymi przez drzwi o szerokości 1000 mm</w:t>
            </w:r>
          </w:p>
        </w:tc>
        <w:tc>
          <w:tcPr>
            <w:tcW w:w="1418" w:type="dxa"/>
            <w:tcBorders>
              <w:top w:val="single" w:sz="4" w:space="0" w:color="000000" w:themeColor="text1"/>
              <w:left w:val="single" w:sz="4" w:space="0" w:color="000000" w:themeColor="text1"/>
              <w:bottom w:val="single" w:sz="4" w:space="0" w:color="000000" w:themeColor="text1"/>
            </w:tcBorders>
          </w:tcPr>
          <w:p w14:paraId="2157D836"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 xml:space="preserve">TAK </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0E444B" w14:textId="77777777" w:rsidR="00A45CB9" w:rsidRPr="00504241" w:rsidRDefault="00A45CB9" w:rsidP="00504241">
            <w:pPr>
              <w:rPr>
                <w:rFonts w:asciiTheme="minorHAnsi" w:hAnsiTheme="minorHAnsi" w:cstheme="minorHAnsi"/>
                <w:sz w:val="22"/>
                <w:szCs w:val="22"/>
              </w:rPr>
            </w:pPr>
          </w:p>
        </w:tc>
      </w:tr>
      <w:tr w:rsidR="00A45CB9" w:rsidRPr="00504241" w14:paraId="627F180F"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25DE90F8"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666C4E50"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Łóżko z elektryczną regulacją co najmniej:  wysokości, sekcji pleców, sekcji uda, pozycji </w:t>
            </w:r>
            <w:proofErr w:type="spellStart"/>
            <w:r w:rsidRPr="00504241">
              <w:rPr>
                <w:rFonts w:asciiTheme="minorHAnsi" w:hAnsiTheme="minorHAnsi" w:cstheme="minorHAnsi"/>
                <w:sz w:val="22"/>
                <w:szCs w:val="22"/>
              </w:rPr>
              <w:t>Trendelenburga</w:t>
            </w:r>
            <w:proofErr w:type="spellEnd"/>
            <w:r w:rsidRPr="00504241">
              <w:rPr>
                <w:rFonts w:asciiTheme="minorHAnsi" w:hAnsiTheme="minorHAnsi" w:cstheme="minorHAnsi"/>
                <w:sz w:val="22"/>
                <w:szCs w:val="22"/>
              </w:rPr>
              <w:t xml:space="preserve"> i anty-</w:t>
            </w:r>
            <w:proofErr w:type="spellStart"/>
            <w:r w:rsidRPr="00504241">
              <w:rPr>
                <w:rFonts w:asciiTheme="minorHAnsi" w:hAnsiTheme="minorHAnsi" w:cstheme="minorHAnsi"/>
                <w:sz w:val="22"/>
                <w:szCs w:val="22"/>
              </w:rPr>
              <w:t>Trendelenburga</w:t>
            </w:r>
            <w:proofErr w:type="spellEnd"/>
            <w:r w:rsidRPr="00504241">
              <w:rPr>
                <w:rFonts w:asciiTheme="minorHAnsi" w:hAnsiTheme="minorHAnsi" w:cstheme="minorHAnsi"/>
                <w:sz w:val="22"/>
                <w:szCs w:val="22"/>
              </w:rPr>
              <w:t>, przechyłów bocznych</w:t>
            </w:r>
          </w:p>
        </w:tc>
        <w:tc>
          <w:tcPr>
            <w:tcW w:w="1418" w:type="dxa"/>
            <w:tcBorders>
              <w:top w:val="single" w:sz="4" w:space="0" w:color="000000" w:themeColor="text1"/>
              <w:left w:val="single" w:sz="4" w:space="0" w:color="000000" w:themeColor="text1"/>
              <w:bottom w:val="single" w:sz="4" w:space="0" w:color="000000" w:themeColor="text1"/>
            </w:tcBorders>
          </w:tcPr>
          <w:p w14:paraId="64053332"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89E0BA" w14:textId="77777777" w:rsidR="00A45CB9" w:rsidRPr="00504241" w:rsidRDefault="00A45CB9" w:rsidP="00504241">
            <w:pPr>
              <w:rPr>
                <w:rFonts w:asciiTheme="minorHAnsi" w:hAnsiTheme="minorHAnsi" w:cstheme="minorHAnsi"/>
                <w:sz w:val="22"/>
                <w:szCs w:val="22"/>
              </w:rPr>
            </w:pPr>
          </w:p>
        </w:tc>
      </w:tr>
      <w:tr w:rsidR="00A45CB9" w:rsidRPr="00504241" w14:paraId="3ADCE2E5"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40CAE525"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42C59349"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Regulacja wysokości leża łóżka realizowana za pomocą silników elektrycznych w zakresie min. </w:t>
            </w:r>
            <w:r w:rsidRPr="00504241">
              <w:rPr>
                <w:rFonts w:asciiTheme="minorHAnsi" w:hAnsiTheme="minorHAnsi" w:cstheme="minorHAnsi"/>
                <w:sz w:val="22"/>
                <w:szCs w:val="22"/>
              </w:rPr>
              <w:lastRenderedPageBreak/>
              <w:t>430-830 mm</w:t>
            </w:r>
          </w:p>
        </w:tc>
        <w:tc>
          <w:tcPr>
            <w:tcW w:w="1418" w:type="dxa"/>
            <w:tcBorders>
              <w:top w:val="single" w:sz="4" w:space="0" w:color="000000" w:themeColor="text1"/>
              <w:left w:val="single" w:sz="4" w:space="0" w:color="000000" w:themeColor="text1"/>
              <w:bottom w:val="single" w:sz="4" w:space="0" w:color="000000" w:themeColor="text1"/>
            </w:tcBorders>
          </w:tcPr>
          <w:p w14:paraId="30B01F01"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lastRenderedPageBreak/>
              <w:t xml:space="preserve">TAK, podać </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A227C7" w14:textId="77777777" w:rsidR="00A45CB9" w:rsidRPr="00504241" w:rsidRDefault="00A45CB9" w:rsidP="00504241">
            <w:pPr>
              <w:pStyle w:val="Default"/>
              <w:rPr>
                <w:rFonts w:asciiTheme="minorHAnsi" w:hAnsiTheme="minorHAnsi" w:cstheme="minorHAnsi"/>
                <w:sz w:val="22"/>
                <w:szCs w:val="22"/>
              </w:rPr>
            </w:pPr>
          </w:p>
        </w:tc>
      </w:tr>
      <w:tr w:rsidR="00A45CB9" w:rsidRPr="00504241" w14:paraId="4B9F1FCB"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46F950B8"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659A8167"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Sekcja pleców realizowana za pomocą silników elektrycznych w zakresie minimum 0-70° </w:t>
            </w:r>
          </w:p>
        </w:tc>
        <w:tc>
          <w:tcPr>
            <w:tcW w:w="1418" w:type="dxa"/>
            <w:tcBorders>
              <w:top w:val="single" w:sz="4" w:space="0" w:color="000000" w:themeColor="text1"/>
              <w:left w:val="single" w:sz="4" w:space="0" w:color="000000" w:themeColor="text1"/>
              <w:bottom w:val="single" w:sz="4" w:space="0" w:color="000000" w:themeColor="text1"/>
            </w:tcBorders>
          </w:tcPr>
          <w:p w14:paraId="73632F19"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12B463" w14:textId="77777777" w:rsidR="00A45CB9" w:rsidRPr="00504241" w:rsidRDefault="00A45CB9" w:rsidP="00504241">
            <w:pPr>
              <w:rPr>
                <w:rFonts w:asciiTheme="minorHAnsi" w:hAnsiTheme="minorHAnsi" w:cstheme="minorHAnsi"/>
                <w:sz w:val="22"/>
                <w:szCs w:val="22"/>
              </w:rPr>
            </w:pPr>
          </w:p>
        </w:tc>
      </w:tr>
      <w:tr w:rsidR="00A45CB9" w:rsidRPr="00504241" w14:paraId="361A63BF"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329382D1"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600E5E1F"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Sekcja uda realizowana za pomocą silników elektrycznych w zakresie minimum 0-40° </w:t>
            </w:r>
          </w:p>
        </w:tc>
        <w:tc>
          <w:tcPr>
            <w:tcW w:w="1418" w:type="dxa"/>
            <w:tcBorders>
              <w:top w:val="single" w:sz="4" w:space="0" w:color="000000" w:themeColor="text1"/>
              <w:left w:val="single" w:sz="4" w:space="0" w:color="000000" w:themeColor="text1"/>
              <w:bottom w:val="single" w:sz="4" w:space="0" w:color="000000" w:themeColor="text1"/>
            </w:tcBorders>
          </w:tcPr>
          <w:p w14:paraId="223DAF11"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 xml:space="preserve">TAK </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71F6EB" w14:textId="77777777" w:rsidR="00A45CB9" w:rsidRPr="00504241" w:rsidRDefault="00A45CB9" w:rsidP="00504241">
            <w:pPr>
              <w:rPr>
                <w:rFonts w:asciiTheme="minorHAnsi" w:hAnsiTheme="minorHAnsi" w:cstheme="minorHAnsi"/>
                <w:sz w:val="22"/>
                <w:szCs w:val="22"/>
              </w:rPr>
            </w:pPr>
          </w:p>
        </w:tc>
      </w:tr>
      <w:tr w:rsidR="00A45CB9" w:rsidRPr="00504241" w14:paraId="6519752E"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2D717014"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73E572FF"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Sekcja łydki regulowana mechanizmem zapadkowym z 6 pozycjami w zakresie min 0- 25° </w:t>
            </w:r>
          </w:p>
        </w:tc>
        <w:tc>
          <w:tcPr>
            <w:tcW w:w="1418" w:type="dxa"/>
            <w:tcBorders>
              <w:top w:val="single" w:sz="4" w:space="0" w:color="000000" w:themeColor="text1"/>
              <w:left w:val="single" w:sz="4" w:space="0" w:color="000000" w:themeColor="text1"/>
              <w:bottom w:val="single" w:sz="4" w:space="0" w:color="000000" w:themeColor="text1"/>
            </w:tcBorders>
          </w:tcPr>
          <w:p w14:paraId="4479A8A2"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 xml:space="preserve">TAK, podać  </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471C68" w14:textId="77777777" w:rsidR="00A45CB9" w:rsidRPr="00504241" w:rsidRDefault="00A45CB9" w:rsidP="00504241">
            <w:pPr>
              <w:rPr>
                <w:rFonts w:asciiTheme="minorHAnsi" w:hAnsiTheme="minorHAnsi" w:cstheme="minorHAnsi"/>
                <w:sz w:val="22"/>
                <w:szCs w:val="22"/>
              </w:rPr>
            </w:pPr>
          </w:p>
        </w:tc>
      </w:tr>
      <w:tr w:rsidR="00A45CB9" w:rsidRPr="00504241" w14:paraId="547FB859"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1CB156C8"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5A5AEDCD"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Regulacja pozycji </w:t>
            </w:r>
            <w:proofErr w:type="spellStart"/>
            <w:r w:rsidRPr="00504241">
              <w:rPr>
                <w:rFonts w:asciiTheme="minorHAnsi" w:hAnsiTheme="minorHAnsi" w:cstheme="minorHAnsi"/>
                <w:sz w:val="22"/>
                <w:szCs w:val="22"/>
              </w:rPr>
              <w:t>Trendelenburga</w:t>
            </w:r>
            <w:proofErr w:type="spellEnd"/>
            <w:r w:rsidRPr="00504241">
              <w:rPr>
                <w:rFonts w:asciiTheme="minorHAnsi" w:hAnsiTheme="minorHAnsi" w:cstheme="minorHAnsi"/>
                <w:sz w:val="22"/>
                <w:szCs w:val="22"/>
              </w:rPr>
              <w:t xml:space="preserve"> i </w:t>
            </w:r>
            <w:proofErr w:type="spellStart"/>
            <w:r w:rsidRPr="00504241">
              <w:rPr>
                <w:rFonts w:asciiTheme="minorHAnsi" w:hAnsiTheme="minorHAnsi" w:cstheme="minorHAnsi"/>
                <w:sz w:val="22"/>
                <w:szCs w:val="22"/>
              </w:rPr>
              <w:t>Antytrendelenburg</w:t>
            </w:r>
            <w:proofErr w:type="spellEnd"/>
            <w:r w:rsidRPr="00504241">
              <w:rPr>
                <w:rFonts w:asciiTheme="minorHAnsi" w:hAnsiTheme="minorHAnsi" w:cstheme="minorHAnsi"/>
                <w:sz w:val="22"/>
                <w:szCs w:val="22"/>
              </w:rPr>
              <w:t xml:space="preserve"> od -16° do 16° (±1°) regulowane elektrycznie</w:t>
            </w:r>
          </w:p>
        </w:tc>
        <w:tc>
          <w:tcPr>
            <w:tcW w:w="1418" w:type="dxa"/>
            <w:tcBorders>
              <w:top w:val="single" w:sz="4" w:space="0" w:color="000000" w:themeColor="text1"/>
              <w:left w:val="single" w:sz="4" w:space="0" w:color="000000" w:themeColor="text1"/>
              <w:bottom w:val="single" w:sz="4" w:space="0" w:color="000000" w:themeColor="text1"/>
            </w:tcBorders>
          </w:tcPr>
          <w:p w14:paraId="6D61C5AF"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E9C036" w14:textId="77777777" w:rsidR="00A45CB9" w:rsidRPr="00504241" w:rsidRDefault="00A45CB9" w:rsidP="00504241">
            <w:pPr>
              <w:rPr>
                <w:rFonts w:asciiTheme="minorHAnsi" w:hAnsiTheme="minorHAnsi" w:cstheme="minorHAnsi"/>
                <w:sz w:val="22"/>
                <w:szCs w:val="22"/>
              </w:rPr>
            </w:pPr>
          </w:p>
        </w:tc>
      </w:tr>
      <w:tr w:rsidR="00A45CB9" w:rsidRPr="00504241" w14:paraId="352B35B7"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42D01B47"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44B350AE"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Regulacja przechyłów bocznych realizowana elektrycznie w zakresie od -20° do 20° (±1°)</w:t>
            </w:r>
          </w:p>
        </w:tc>
        <w:tc>
          <w:tcPr>
            <w:tcW w:w="1418" w:type="dxa"/>
            <w:tcBorders>
              <w:top w:val="single" w:sz="4" w:space="0" w:color="000000" w:themeColor="text1"/>
              <w:left w:val="single" w:sz="4" w:space="0" w:color="000000" w:themeColor="text1"/>
              <w:bottom w:val="single" w:sz="4" w:space="0" w:color="000000" w:themeColor="text1"/>
            </w:tcBorders>
          </w:tcPr>
          <w:p w14:paraId="2E2AED8B" w14:textId="77777777" w:rsidR="00A45CB9" w:rsidRPr="00504241" w:rsidRDefault="00A45CB9" w:rsidP="00504241">
            <w:pPr>
              <w:jc w:val="center"/>
              <w:rPr>
                <w:rFonts w:asciiTheme="minorHAnsi" w:hAnsiTheme="minorHAnsi" w:cstheme="minorHAnsi"/>
                <w:sz w:val="22"/>
                <w:szCs w:val="22"/>
              </w:rPr>
            </w:pP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E7A82A" w14:textId="77777777" w:rsidR="00A45CB9" w:rsidRPr="00504241" w:rsidRDefault="00A45CB9" w:rsidP="00504241">
            <w:pPr>
              <w:rPr>
                <w:rFonts w:asciiTheme="minorHAnsi" w:hAnsiTheme="minorHAnsi" w:cstheme="minorHAnsi"/>
                <w:sz w:val="22"/>
                <w:szCs w:val="22"/>
              </w:rPr>
            </w:pPr>
          </w:p>
        </w:tc>
      </w:tr>
      <w:tr w:rsidR="00A45CB9" w:rsidRPr="00504241" w14:paraId="51611F8A"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55B87AE1"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214EFBEE"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Funkcja krzesła kardiologicznego dostępna po naciśnięciu jednego przycisku</w:t>
            </w:r>
          </w:p>
        </w:tc>
        <w:tc>
          <w:tcPr>
            <w:tcW w:w="1418" w:type="dxa"/>
            <w:tcBorders>
              <w:top w:val="single" w:sz="4" w:space="0" w:color="000000" w:themeColor="text1"/>
              <w:left w:val="single" w:sz="4" w:space="0" w:color="000000" w:themeColor="text1"/>
              <w:bottom w:val="single" w:sz="4" w:space="0" w:color="000000" w:themeColor="text1"/>
            </w:tcBorders>
          </w:tcPr>
          <w:p w14:paraId="6E23AC67"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99EE8A" w14:textId="77777777" w:rsidR="00A45CB9" w:rsidRPr="00504241" w:rsidRDefault="00A45CB9" w:rsidP="00504241">
            <w:pPr>
              <w:rPr>
                <w:rFonts w:asciiTheme="minorHAnsi" w:hAnsiTheme="minorHAnsi" w:cstheme="minorHAnsi"/>
                <w:sz w:val="22"/>
                <w:szCs w:val="22"/>
              </w:rPr>
            </w:pPr>
          </w:p>
        </w:tc>
      </w:tr>
      <w:tr w:rsidR="00A45CB9" w:rsidRPr="00504241" w14:paraId="79DD06AE"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1603D132"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2B7D1965"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Łóżko wyposażone w funkcję </w:t>
            </w:r>
            <w:proofErr w:type="spellStart"/>
            <w:r w:rsidRPr="00504241">
              <w:rPr>
                <w:rFonts w:asciiTheme="minorHAnsi" w:hAnsiTheme="minorHAnsi" w:cstheme="minorHAnsi"/>
                <w:sz w:val="22"/>
                <w:szCs w:val="22"/>
              </w:rPr>
              <w:t>autokontur</w:t>
            </w:r>
            <w:proofErr w:type="spellEnd"/>
          </w:p>
        </w:tc>
        <w:tc>
          <w:tcPr>
            <w:tcW w:w="1418" w:type="dxa"/>
            <w:tcBorders>
              <w:top w:val="single" w:sz="4" w:space="0" w:color="000000" w:themeColor="text1"/>
              <w:left w:val="single" w:sz="4" w:space="0" w:color="000000" w:themeColor="text1"/>
              <w:bottom w:val="single" w:sz="4" w:space="0" w:color="000000" w:themeColor="text1"/>
            </w:tcBorders>
          </w:tcPr>
          <w:p w14:paraId="7944144D"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CBBB4B" w14:textId="77777777" w:rsidR="00A45CB9" w:rsidRPr="00504241" w:rsidRDefault="00A45CB9" w:rsidP="00504241">
            <w:pPr>
              <w:rPr>
                <w:rFonts w:asciiTheme="minorHAnsi" w:hAnsiTheme="minorHAnsi" w:cstheme="minorHAnsi"/>
                <w:sz w:val="22"/>
                <w:szCs w:val="22"/>
              </w:rPr>
            </w:pPr>
          </w:p>
        </w:tc>
      </w:tr>
      <w:tr w:rsidR="00A45CB9" w:rsidRPr="00504241" w14:paraId="02317708"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2F564AA1"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1C79E16D"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Autoregresja części oparcia  125 mm(+/-10mm)</w:t>
            </w:r>
          </w:p>
        </w:tc>
        <w:tc>
          <w:tcPr>
            <w:tcW w:w="1418" w:type="dxa"/>
            <w:tcBorders>
              <w:top w:val="single" w:sz="4" w:space="0" w:color="000000" w:themeColor="text1"/>
              <w:left w:val="single" w:sz="4" w:space="0" w:color="000000" w:themeColor="text1"/>
              <w:bottom w:val="single" w:sz="4" w:space="0" w:color="000000" w:themeColor="text1"/>
            </w:tcBorders>
          </w:tcPr>
          <w:p w14:paraId="0AC9CB66"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 xml:space="preserve">TAK </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8CAF64" w14:textId="77777777" w:rsidR="00A45CB9" w:rsidRPr="00504241" w:rsidRDefault="00A45CB9" w:rsidP="00504241">
            <w:pPr>
              <w:rPr>
                <w:rFonts w:asciiTheme="minorHAnsi" w:hAnsiTheme="minorHAnsi" w:cstheme="minorHAnsi"/>
                <w:sz w:val="22"/>
                <w:szCs w:val="22"/>
              </w:rPr>
            </w:pPr>
          </w:p>
        </w:tc>
      </w:tr>
      <w:tr w:rsidR="00A45CB9" w:rsidRPr="00504241" w14:paraId="24E73BF1"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3EB0305E"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083C646A"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Autoregresja części udowej 65 mm(+/-10mm)</w:t>
            </w:r>
          </w:p>
        </w:tc>
        <w:tc>
          <w:tcPr>
            <w:tcW w:w="1418" w:type="dxa"/>
            <w:tcBorders>
              <w:top w:val="single" w:sz="4" w:space="0" w:color="000000" w:themeColor="text1"/>
              <w:left w:val="single" w:sz="4" w:space="0" w:color="000000" w:themeColor="text1"/>
              <w:bottom w:val="single" w:sz="4" w:space="0" w:color="000000" w:themeColor="text1"/>
            </w:tcBorders>
          </w:tcPr>
          <w:p w14:paraId="0FE4EDF5"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 xml:space="preserve">TAK </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89935D" w14:textId="77777777" w:rsidR="00A45CB9" w:rsidRPr="00504241" w:rsidRDefault="00A45CB9" w:rsidP="00504241">
            <w:pPr>
              <w:rPr>
                <w:rFonts w:asciiTheme="minorHAnsi" w:hAnsiTheme="minorHAnsi" w:cstheme="minorHAnsi"/>
                <w:sz w:val="22"/>
                <w:szCs w:val="22"/>
              </w:rPr>
            </w:pPr>
          </w:p>
        </w:tc>
      </w:tr>
      <w:tr w:rsidR="00A45CB9" w:rsidRPr="00504241" w14:paraId="302DCFE0"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55F34845"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71284FFC"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Funkcja CPR realizowana mechanicznie jak również elektrycznie. </w:t>
            </w:r>
          </w:p>
        </w:tc>
        <w:tc>
          <w:tcPr>
            <w:tcW w:w="1418" w:type="dxa"/>
            <w:tcBorders>
              <w:top w:val="single" w:sz="4" w:space="0" w:color="000000" w:themeColor="text1"/>
              <w:left w:val="single" w:sz="4" w:space="0" w:color="000000" w:themeColor="text1"/>
              <w:bottom w:val="single" w:sz="4" w:space="0" w:color="000000" w:themeColor="text1"/>
            </w:tcBorders>
          </w:tcPr>
          <w:p w14:paraId="32917D58"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 xml:space="preserve">TAK, podać </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826A1F" w14:textId="77777777" w:rsidR="00A45CB9" w:rsidRPr="00504241" w:rsidRDefault="00A45CB9" w:rsidP="00504241">
            <w:pPr>
              <w:rPr>
                <w:rFonts w:asciiTheme="minorHAnsi" w:hAnsiTheme="minorHAnsi" w:cstheme="minorHAnsi"/>
                <w:sz w:val="22"/>
                <w:szCs w:val="22"/>
              </w:rPr>
            </w:pPr>
          </w:p>
        </w:tc>
      </w:tr>
      <w:tr w:rsidR="00A45CB9" w:rsidRPr="00504241" w14:paraId="4BFF3C6A"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688C8915"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7273DA1F"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Mechaniczna funkcja CPR ze swobodnym dostępem w każdej pozycji łóżka i jego częściach ze złożonymi i nieskładanymi barierkami bocznymi po obu stronach.</w:t>
            </w:r>
          </w:p>
        </w:tc>
        <w:tc>
          <w:tcPr>
            <w:tcW w:w="1418" w:type="dxa"/>
            <w:tcBorders>
              <w:top w:val="single" w:sz="4" w:space="0" w:color="000000" w:themeColor="text1"/>
              <w:left w:val="single" w:sz="4" w:space="0" w:color="000000" w:themeColor="text1"/>
              <w:bottom w:val="single" w:sz="4" w:space="0" w:color="000000" w:themeColor="text1"/>
            </w:tcBorders>
          </w:tcPr>
          <w:p w14:paraId="6183BBE4"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CBF192" w14:textId="77777777" w:rsidR="00A45CB9" w:rsidRPr="00504241" w:rsidRDefault="00A45CB9" w:rsidP="00504241">
            <w:pPr>
              <w:rPr>
                <w:rFonts w:asciiTheme="minorHAnsi" w:hAnsiTheme="minorHAnsi" w:cstheme="minorHAnsi"/>
                <w:sz w:val="22"/>
                <w:szCs w:val="22"/>
              </w:rPr>
            </w:pPr>
          </w:p>
        </w:tc>
      </w:tr>
      <w:tr w:rsidR="00A45CB9" w:rsidRPr="00504241" w14:paraId="684ABF9E"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19BD8833"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171ED044"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Elektryczny przycisk CPR umieszczony co najmniej na dwóch elementach sterujących. Maksymalny czas regulacji elektrycznej CPR w celu ustawienia sekcji leża do pozycji reanimacyjnej max. 30 sekund.</w:t>
            </w:r>
          </w:p>
        </w:tc>
        <w:tc>
          <w:tcPr>
            <w:tcW w:w="1418" w:type="dxa"/>
            <w:tcBorders>
              <w:top w:val="single" w:sz="4" w:space="0" w:color="000000" w:themeColor="text1"/>
              <w:left w:val="single" w:sz="4" w:space="0" w:color="000000" w:themeColor="text1"/>
              <w:bottom w:val="single" w:sz="4" w:space="0" w:color="000000" w:themeColor="text1"/>
            </w:tcBorders>
          </w:tcPr>
          <w:p w14:paraId="14287BF9"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28CCEE" w14:textId="77777777" w:rsidR="00A45CB9" w:rsidRPr="00504241" w:rsidRDefault="00A45CB9" w:rsidP="00504241">
            <w:pPr>
              <w:rPr>
                <w:rFonts w:asciiTheme="minorHAnsi" w:hAnsiTheme="minorHAnsi" w:cstheme="minorHAnsi"/>
                <w:sz w:val="22"/>
                <w:szCs w:val="22"/>
              </w:rPr>
            </w:pPr>
          </w:p>
        </w:tc>
      </w:tr>
      <w:tr w:rsidR="00A45CB9" w:rsidRPr="00504241" w14:paraId="771DDE6B"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16A605AA"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7A34087F"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Łóżko wyposażone w wysokiej jakości szczyty tworzywowe, z wyprofilowanym wgłębieniem od strony wewnętrznej zwiększając przestrzeń pacjenta o min. 60 mm (min. 30mm od strony głowy i min.30 mm od strony nóg pacjenta). </w:t>
            </w:r>
          </w:p>
        </w:tc>
        <w:tc>
          <w:tcPr>
            <w:tcW w:w="1418" w:type="dxa"/>
            <w:tcBorders>
              <w:top w:val="single" w:sz="4" w:space="0" w:color="000000" w:themeColor="text1"/>
              <w:left w:val="single" w:sz="4" w:space="0" w:color="000000" w:themeColor="text1"/>
              <w:bottom w:val="single" w:sz="4" w:space="0" w:color="000000" w:themeColor="text1"/>
            </w:tcBorders>
          </w:tcPr>
          <w:p w14:paraId="3936E3C0"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CC2115" w14:textId="77777777" w:rsidR="00A45CB9" w:rsidRPr="00504241" w:rsidRDefault="00A45CB9" w:rsidP="00504241">
            <w:pPr>
              <w:rPr>
                <w:rFonts w:asciiTheme="minorHAnsi" w:hAnsiTheme="minorHAnsi" w:cstheme="minorHAnsi"/>
                <w:sz w:val="22"/>
                <w:szCs w:val="22"/>
              </w:rPr>
            </w:pPr>
          </w:p>
        </w:tc>
      </w:tr>
      <w:tr w:rsidR="00A45CB9" w:rsidRPr="00504241" w14:paraId="563452D1" w14:textId="77777777" w:rsidTr="00A45CB9">
        <w:trPr>
          <w:trHeight w:val="612"/>
        </w:trPr>
        <w:tc>
          <w:tcPr>
            <w:tcW w:w="851" w:type="dxa"/>
            <w:tcBorders>
              <w:top w:val="single" w:sz="4" w:space="0" w:color="000000" w:themeColor="text1"/>
              <w:left w:val="single" w:sz="4" w:space="0" w:color="000000" w:themeColor="text1"/>
              <w:bottom w:val="single" w:sz="4" w:space="0" w:color="000000" w:themeColor="text1"/>
            </w:tcBorders>
          </w:tcPr>
          <w:p w14:paraId="4FEAAD20"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79008102"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Szczyty o wysokości min. 470 mm nad leżem pacjenta.</w:t>
            </w:r>
          </w:p>
        </w:tc>
        <w:tc>
          <w:tcPr>
            <w:tcW w:w="1418" w:type="dxa"/>
            <w:tcBorders>
              <w:top w:val="single" w:sz="4" w:space="0" w:color="000000" w:themeColor="text1"/>
              <w:left w:val="single" w:sz="4" w:space="0" w:color="000000" w:themeColor="text1"/>
              <w:bottom w:val="single" w:sz="4" w:space="0" w:color="000000" w:themeColor="text1"/>
            </w:tcBorders>
          </w:tcPr>
          <w:p w14:paraId="23622882"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B8C398" w14:textId="77777777" w:rsidR="00A45CB9" w:rsidRPr="00504241" w:rsidRDefault="00A45CB9" w:rsidP="00504241">
            <w:pPr>
              <w:rPr>
                <w:rFonts w:asciiTheme="minorHAnsi" w:hAnsiTheme="minorHAnsi" w:cstheme="minorHAnsi"/>
                <w:sz w:val="22"/>
                <w:szCs w:val="22"/>
              </w:rPr>
            </w:pPr>
          </w:p>
        </w:tc>
      </w:tr>
      <w:tr w:rsidR="00A45CB9" w:rsidRPr="00504241" w14:paraId="0EC43A65"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305A0966"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09274FFF"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Szczyty łózka z blokadą mechaniczną zabezpieczającą przed przypadkowym wysunięciem, dźwignie blokady szczytów w kolorze zielonym.  Możliwość szybkiego odblokowania szczytów, umożliwiający szybki dostęp pacjenta.</w:t>
            </w:r>
          </w:p>
        </w:tc>
        <w:tc>
          <w:tcPr>
            <w:tcW w:w="1418" w:type="dxa"/>
            <w:tcBorders>
              <w:top w:val="single" w:sz="4" w:space="0" w:color="000000" w:themeColor="text1"/>
              <w:left w:val="single" w:sz="4" w:space="0" w:color="000000" w:themeColor="text1"/>
              <w:bottom w:val="single" w:sz="4" w:space="0" w:color="000000" w:themeColor="text1"/>
            </w:tcBorders>
          </w:tcPr>
          <w:p w14:paraId="4434971E"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 xml:space="preserve">TAK </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963D8E" w14:textId="77777777" w:rsidR="00A45CB9" w:rsidRPr="00504241" w:rsidRDefault="00A45CB9" w:rsidP="00504241">
            <w:pPr>
              <w:rPr>
                <w:rFonts w:asciiTheme="minorHAnsi" w:hAnsiTheme="minorHAnsi" w:cstheme="minorHAnsi"/>
                <w:sz w:val="22"/>
                <w:szCs w:val="22"/>
              </w:rPr>
            </w:pPr>
          </w:p>
        </w:tc>
      </w:tr>
      <w:tr w:rsidR="00A45CB9" w:rsidRPr="00504241" w14:paraId="6D56F9EF"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1900E4F3"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525BF0DA"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Łózko wyposażone dzielone barierki boczne zabezpieczając pacjenta na całej długości leża, opuszczane jedną ręką z mechanizmem </w:t>
            </w:r>
            <w:r w:rsidRPr="00504241">
              <w:rPr>
                <w:rFonts w:asciiTheme="minorHAnsi" w:hAnsiTheme="minorHAnsi" w:cstheme="minorHAnsi"/>
                <w:sz w:val="22"/>
                <w:szCs w:val="22"/>
              </w:rPr>
              <w:lastRenderedPageBreak/>
              <w:t>powolnego opadania wspomaganego sprężyną gazową.</w:t>
            </w:r>
          </w:p>
        </w:tc>
        <w:tc>
          <w:tcPr>
            <w:tcW w:w="1418" w:type="dxa"/>
            <w:tcBorders>
              <w:top w:val="single" w:sz="4" w:space="0" w:color="000000" w:themeColor="text1"/>
              <w:left w:val="single" w:sz="4" w:space="0" w:color="000000" w:themeColor="text1"/>
              <w:bottom w:val="single" w:sz="4" w:space="0" w:color="000000" w:themeColor="text1"/>
            </w:tcBorders>
          </w:tcPr>
          <w:p w14:paraId="2C33CC57"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lastRenderedPageBreak/>
              <w:t xml:space="preserve">TAK </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32E3B8" w14:textId="77777777" w:rsidR="00A45CB9" w:rsidRPr="00504241" w:rsidRDefault="00A45CB9" w:rsidP="00504241">
            <w:pPr>
              <w:rPr>
                <w:rFonts w:asciiTheme="minorHAnsi" w:hAnsiTheme="minorHAnsi" w:cstheme="minorHAnsi"/>
                <w:sz w:val="22"/>
                <w:szCs w:val="22"/>
              </w:rPr>
            </w:pPr>
          </w:p>
        </w:tc>
      </w:tr>
      <w:tr w:rsidR="00A45CB9" w:rsidRPr="00504241" w14:paraId="17E3316F"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3CBF3BD6"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0F675DE2"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Wysokość barierek spełniająca standardy bezpieczeństwa wynosząca min. 440mm nad leżem, umożliwiająca zastosowanie aktywnego materaca przeciwodleżynowego. </w:t>
            </w:r>
          </w:p>
        </w:tc>
        <w:tc>
          <w:tcPr>
            <w:tcW w:w="1418" w:type="dxa"/>
            <w:tcBorders>
              <w:top w:val="single" w:sz="4" w:space="0" w:color="000000" w:themeColor="text1"/>
              <w:left w:val="single" w:sz="4" w:space="0" w:color="000000" w:themeColor="text1"/>
              <w:bottom w:val="single" w:sz="4" w:space="0" w:color="000000" w:themeColor="text1"/>
            </w:tcBorders>
          </w:tcPr>
          <w:p w14:paraId="0B89521D"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 xml:space="preserve">TAK, podać </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1FE00D" w14:textId="77777777" w:rsidR="00A45CB9" w:rsidRPr="00504241" w:rsidRDefault="00A45CB9" w:rsidP="00504241">
            <w:pPr>
              <w:rPr>
                <w:rFonts w:asciiTheme="minorHAnsi" w:hAnsiTheme="minorHAnsi" w:cstheme="minorHAnsi"/>
                <w:sz w:val="22"/>
                <w:szCs w:val="22"/>
              </w:rPr>
            </w:pPr>
          </w:p>
        </w:tc>
      </w:tr>
      <w:tr w:rsidR="00A45CB9" w:rsidRPr="00504241" w14:paraId="0EAF6B89"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01EC3995"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5E69BCD4"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Każda z barierek bocznych wyposażona w zintegrowany wskaźnik kąta nachylenia </w:t>
            </w:r>
          </w:p>
        </w:tc>
        <w:tc>
          <w:tcPr>
            <w:tcW w:w="1418" w:type="dxa"/>
            <w:tcBorders>
              <w:top w:val="single" w:sz="4" w:space="0" w:color="000000" w:themeColor="text1"/>
              <w:left w:val="single" w:sz="4" w:space="0" w:color="000000" w:themeColor="text1"/>
              <w:bottom w:val="single" w:sz="4" w:space="0" w:color="000000" w:themeColor="text1"/>
            </w:tcBorders>
          </w:tcPr>
          <w:p w14:paraId="197DF799"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906640" w14:textId="77777777" w:rsidR="00A45CB9" w:rsidRPr="00504241" w:rsidRDefault="00A45CB9" w:rsidP="00504241">
            <w:pPr>
              <w:rPr>
                <w:rFonts w:asciiTheme="minorHAnsi" w:hAnsiTheme="minorHAnsi" w:cstheme="minorHAnsi"/>
                <w:sz w:val="22"/>
                <w:szCs w:val="22"/>
              </w:rPr>
            </w:pPr>
          </w:p>
        </w:tc>
      </w:tr>
      <w:tr w:rsidR="00A45CB9" w:rsidRPr="00504241" w14:paraId="646A92D2"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7ABD28C7"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45D25B78" w14:textId="77777777" w:rsidR="00A45CB9" w:rsidRPr="00504241" w:rsidRDefault="00A45CB9" w:rsidP="00504241">
            <w:pPr>
              <w:pStyle w:val="Bezodstpw"/>
              <w:rPr>
                <w:rFonts w:asciiTheme="minorHAnsi" w:hAnsiTheme="minorHAnsi" w:cstheme="minorHAnsi"/>
                <w:sz w:val="22"/>
                <w:szCs w:val="22"/>
              </w:rPr>
            </w:pPr>
            <w:proofErr w:type="spellStart"/>
            <w:r w:rsidRPr="00504241">
              <w:rPr>
                <w:rFonts w:asciiTheme="minorHAnsi" w:hAnsiTheme="minorHAnsi" w:cstheme="minorHAnsi"/>
                <w:sz w:val="22"/>
                <w:szCs w:val="22"/>
              </w:rPr>
              <w:t>Sterowanie</w:t>
            </w:r>
            <w:proofErr w:type="spellEnd"/>
            <w:r w:rsidRPr="00504241">
              <w:rPr>
                <w:rFonts w:asciiTheme="minorHAnsi" w:hAnsiTheme="minorHAnsi" w:cstheme="minorHAnsi"/>
                <w:sz w:val="22"/>
                <w:szCs w:val="22"/>
              </w:rPr>
              <w:t xml:space="preserve"> </w:t>
            </w:r>
            <w:proofErr w:type="spellStart"/>
            <w:r w:rsidRPr="00504241">
              <w:rPr>
                <w:rFonts w:asciiTheme="minorHAnsi" w:hAnsiTheme="minorHAnsi" w:cstheme="minorHAnsi"/>
                <w:sz w:val="22"/>
                <w:szCs w:val="22"/>
              </w:rPr>
              <w:t>łóżkiem</w:t>
            </w:r>
            <w:proofErr w:type="spellEnd"/>
            <w:r w:rsidRPr="00504241">
              <w:rPr>
                <w:rFonts w:asciiTheme="minorHAnsi" w:hAnsiTheme="minorHAnsi" w:cstheme="minorHAnsi"/>
                <w:sz w:val="22"/>
                <w:szCs w:val="22"/>
              </w:rPr>
              <w:t xml:space="preserve"> </w:t>
            </w:r>
            <w:proofErr w:type="spellStart"/>
            <w:r w:rsidRPr="00504241">
              <w:rPr>
                <w:rFonts w:asciiTheme="minorHAnsi" w:hAnsiTheme="minorHAnsi" w:cstheme="minorHAnsi"/>
                <w:sz w:val="22"/>
                <w:szCs w:val="22"/>
              </w:rPr>
              <w:t>za</w:t>
            </w:r>
            <w:proofErr w:type="spellEnd"/>
            <w:r w:rsidRPr="00504241">
              <w:rPr>
                <w:rFonts w:asciiTheme="minorHAnsi" w:hAnsiTheme="minorHAnsi" w:cstheme="minorHAnsi"/>
                <w:sz w:val="22"/>
                <w:szCs w:val="22"/>
              </w:rPr>
              <w:t xml:space="preserve"> </w:t>
            </w:r>
            <w:proofErr w:type="spellStart"/>
            <w:r w:rsidRPr="00504241">
              <w:rPr>
                <w:rFonts w:asciiTheme="minorHAnsi" w:hAnsiTheme="minorHAnsi" w:cstheme="minorHAnsi"/>
                <w:sz w:val="22"/>
                <w:szCs w:val="22"/>
              </w:rPr>
              <w:t>pomocą</w:t>
            </w:r>
            <w:proofErr w:type="spellEnd"/>
            <w:r w:rsidRPr="00504241">
              <w:rPr>
                <w:rFonts w:asciiTheme="minorHAnsi" w:hAnsiTheme="minorHAnsi" w:cstheme="minorHAnsi"/>
                <w:sz w:val="22"/>
                <w:szCs w:val="22"/>
              </w:rPr>
              <w:t xml:space="preserve"> :</w:t>
            </w:r>
          </w:p>
          <w:p w14:paraId="320BEA21" w14:textId="77777777" w:rsidR="00A45CB9" w:rsidRPr="00504241" w:rsidRDefault="00A45CB9" w:rsidP="00597D57">
            <w:pPr>
              <w:pStyle w:val="Bezodstpw"/>
              <w:widowControl/>
              <w:numPr>
                <w:ilvl w:val="0"/>
                <w:numId w:val="11"/>
              </w:numPr>
              <w:suppressAutoHyphens w:val="0"/>
              <w:textAlignment w:val="auto"/>
              <w:rPr>
                <w:rFonts w:asciiTheme="minorHAnsi" w:hAnsiTheme="minorHAnsi" w:cstheme="minorHAnsi"/>
                <w:sz w:val="22"/>
                <w:szCs w:val="22"/>
              </w:rPr>
            </w:pPr>
            <w:proofErr w:type="spellStart"/>
            <w:r w:rsidRPr="00504241">
              <w:rPr>
                <w:rFonts w:asciiTheme="minorHAnsi" w:hAnsiTheme="minorHAnsi" w:cstheme="minorHAnsi"/>
                <w:sz w:val="22"/>
                <w:szCs w:val="22"/>
              </w:rPr>
              <w:t>panelu</w:t>
            </w:r>
            <w:proofErr w:type="spellEnd"/>
            <w:r w:rsidRPr="00504241">
              <w:rPr>
                <w:rFonts w:asciiTheme="minorHAnsi" w:hAnsiTheme="minorHAnsi" w:cstheme="minorHAnsi"/>
                <w:sz w:val="22"/>
                <w:szCs w:val="22"/>
              </w:rPr>
              <w:t xml:space="preserve"> </w:t>
            </w:r>
            <w:proofErr w:type="spellStart"/>
            <w:r w:rsidRPr="00504241">
              <w:rPr>
                <w:rFonts w:asciiTheme="minorHAnsi" w:hAnsiTheme="minorHAnsi" w:cstheme="minorHAnsi"/>
                <w:sz w:val="22"/>
                <w:szCs w:val="22"/>
              </w:rPr>
              <w:t>centralnego</w:t>
            </w:r>
            <w:proofErr w:type="spellEnd"/>
            <w:r w:rsidRPr="00504241">
              <w:rPr>
                <w:rFonts w:asciiTheme="minorHAnsi" w:hAnsiTheme="minorHAnsi" w:cstheme="minorHAnsi"/>
                <w:sz w:val="22"/>
                <w:szCs w:val="22"/>
              </w:rPr>
              <w:t xml:space="preserve"> </w:t>
            </w:r>
            <w:proofErr w:type="spellStart"/>
            <w:r w:rsidRPr="00504241">
              <w:rPr>
                <w:rFonts w:asciiTheme="minorHAnsi" w:hAnsiTheme="minorHAnsi" w:cstheme="minorHAnsi"/>
                <w:sz w:val="22"/>
                <w:szCs w:val="22"/>
              </w:rPr>
              <w:t>pielęgniarki</w:t>
            </w:r>
            <w:proofErr w:type="spellEnd"/>
            <w:r w:rsidRPr="00504241">
              <w:rPr>
                <w:rFonts w:asciiTheme="minorHAnsi" w:hAnsiTheme="minorHAnsi" w:cstheme="minorHAnsi"/>
                <w:sz w:val="22"/>
                <w:szCs w:val="22"/>
              </w:rPr>
              <w:t>,</w:t>
            </w:r>
          </w:p>
          <w:p w14:paraId="0E21BE2C" w14:textId="77777777" w:rsidR="00A45CB9" w:rsidRPr="00504241" w:rsidRDefault="00A45CB9" w:rsidP="00597D57">
            <w:pPr>
              <w:pStyle w:val="Bezodstpw"/>
              <w:widowControl/>
              <w:numPr>
                <w:ilvl w:val="0"/>
                <w:numId w:val="11"/>
              </w:numPr>
              <w:suppressAutoHyphens w:val="0"/>
              <w:textAlignment w:val="auto"/>
              <w:rPr>
                <w:rFonts w:asciiTheme="minorHAnsi" w:hAnsiTheme="minorHAnsi" w:cstheme="minorHAnsi"/>
                <w:sz w:val="22"/>
                <w:szCs w:val="22"/>
              </w:rPr>
            </w:pPr>
            <w:proofErr w:type="spellStart"/>
            <w:r w:rsidRPr="00504241">
              <w:rPr>
                <w:rFonts w:asciiTheme="minorHAnsi" w:hAnsiTheme="minorHAnsi" w:cstheme="minorHAnsi"/>
                <w:sz w:val="22"/>
                <w:szCs w:val="22"/>
              </w:rPr>
              <w:t>paneli</w:t>
            </w:r>
            <w:proofErr w:type="spellEnd"/>
            <w:r w:rsidRPr="00504241">
              <w:rPr>
                <w:rFonts w:asciiTheme="minorHAnsi" w:hAnsiTheme="minorHAnsi" w:cstheme="minorHAnsi"/>
                <w:sz w:val="22"/>
                <w:szCs w:val="22"/>
              </w:rPr>
              <w:t xml:space="preserve"> </w:t>
            </w:r>
            <w:proofErr w:type="spellStart"/>
            <w:r w:rsidRPr="00504241">
              <w:rPr>
                <w:rFonts w:asciiTheme="minorHAnsi" w:hAnsiTheme="minorHAnsi" w:cstheme="minorHAnsi"/>
                <w:sz w:val="22"/>
                <w:szCs w:val="22"/>
              </w:rPr>
              <w:t>zintegrowanych</w:t>
            </w:r>
            <w:proofErr w:type="spellEnd"/>
            <w:r w:rsidRPr="00504241">
              <w:rPr>
                <w:rFonts w:asciiTheme="minorHAnsi" w:hAnsiTheme="minorHAnsi" w:cstheme="minorHAnsi"/>
                <w:sz w:val="22"/>
                <w:szCs w:val="22"/>
              </w:rPr>
              <w:t xml:space="preserve"> w </w:t>
            </w:r>
            <w:proofErr w:type="spellStart"/>
            <w:r w:rsidRPr="00504241">
              <w:rPr>
                <w:rFonts w:asciiTheme="minorHAnsi" w:hAnsiTheme="minorHAnsi" w:cstheme="minorHAnsi"/>
                <w:sz w:val="22"/>
                <w:szCs w:val="22"/>
              </w:rPr>
              <w:t>barierkach</w:t>
            </w:r>
            <w:proofErr w:type="spellEnd"/>
            <w:r w:rsidRPr="00504241">
              <w:rPr>
                <w:rFonts w:asciiTheme="minorHAnsi" w:hAnsiTheme="minorHAnsi" w:cstheme="minorHAnsi"/>
                <w:sz w:val="22"/>
                <w:szCs w:val="22"/>
              </w:rPr>
              <w:t xml:space="preserve"> </w:t>
            </w:r>
            <w:proofErr w:type="spellStart"/>
            <w:r w:rsidRPr="00504241">
              <w:rPr>
                <w:rFonts w:asciiTheme="minorHAnsi" w:hAnsiTheme="minorHAnsi" w:cstheme="minorHAnsi"/>
                <w:sz w:val="22"/>
                <w:szCs w:val="22"/>
              </w:rPr>
              <w:t>bocznych</w:t>
            </w:r>
            <w:proofErr w:type="spellEnd"/>
            <w:r w:rsidRPr="00504241">
              <w:rPr>
                <w:rFonts w:asciiTheme="minorHAnsi" w:hAnsiTheme="minorHAnsi" w:cstheme="minorHAnsi"/>
                <w:sz w:val="22"/>
                <w:szCs w:val="22"/>
              </w:rPr>
              <w:t xml:space="preserve">, </w:t>
            </w:r>
          </w:p>
          <w:p w14:paraId="3F894AB8" w14:textId="77777777" w:rsidR="00A45CB9" w:rsidRPr="00504241" w:rsidRDefault="00A45CB9" w:rsidP="00597D57">
            <w:pPr>
              <w:pStyle w:val="Bezodstpw"/>
              <w:widowControl/>
              <w:numPr>
                <w:ilvl w:val="0"/>
                <w:numId w:val="11"/>
              </w:numPr>
              <w:suppressAutoHyphens w:val="0"/>
              <w:textAlignment w:val="auto"/>
              <w:rPr>
                <w:rFonts w:asciiTheme="minorHAnsi" w:hAnsiTheme="minorHAnsi" w:cstheme="minorHAnsi"/>
                <w:sz w:val="22"/>
                <w:szCs w:val="22"/>
              </w:rPr>
            </w:pPr>
            <w:proofErr w:type="spellStart"/>
            <w:r w:rsidRPr="00504241">
              <w:rPr>
                <w:rFonts w:asciiTheme="minorHAnsi" w:hAnsiTheme="minorHAnsi" w:cstheme="minorHAnsi"/>
                <w:sz w:val="22"/>
                <w:szCs w:val="22"/>
              </w:rPr>
              <w:t>pilota</w:t>
            </w:r>
            <w:proofErr w:type="spellEnd"/>
            <w:r w:rsidRPr="00504241">
              <w:rPr>
                <w:rFonts w:asciiTheme="minorHAnsi" w:hAnsiTheme="minorHAnsi" w:cstheme="minorHAnsi"/>
                <w:sz w:val="22"/>
                <w:szCs w:val="22"/>
              </w:rPr>
              <w:t xml:space="preserve"> </w:t>
            </w:r>
            <w:proofErr w:type="spellStart"/>
            <w:r w:rsidRPr="00504241">
              <w:rPr>
                <w:rFonts w:asciiTheme="minorHAnsi" w:hAnsiTheme="minorHAnsi" w:cstheme="minorHAnsi"/>
                <w:sz w:val="22"/>
                <w:szCs w:val="22"/>
              </w:rPr>
              <w:t>pacjenta</w:t>
            </w:r>
            <w:proofErr w:type="spellEnd"/>
          </w:p>
          <w:p w14:paraId="1104392E" w14:textId="77777777" w:rsidR="00A45CB9" w:rsidRPr="00504241" w:rsidRDefault="00A45CB9" w:rsidP="00597D57">
            <w:pPr>
              <w:pStyle w:val="Bezodstpw"/>
              <w:widowControl/>
              <w:numPr>
                <w:ilvl w:val="0"/>
                <w:numId w:val="11"/>
              </w:numPr>
              <w:suppressAutoHyphens w:val="0"/>
              <w:textAlignment w:val="auto"/>
              <w:rPr>
                <w:rFonts w:asciiTheme="minorHAnsi" w:hAnsiTheme="minorHAnsi" w:cstheme="minorHAnsi"/>
                <w:sz w:val="22"/>
                <w:szCs w:val="22"/>
              </w:rPr>
            </w:pPr>
            <w:proofErr w:type="spellStart"/>
            <w:r w:rsidRPr="00504241">
              <w:rPr>
                <w:rFonts w:asciiTheme="minorHAnsi" w:hAnsiTheme="minorHAnsi" w:cstheme="minorHAnsi"/>
                <w:sz w:val="22"/>
                <w:szCs w:val="22"/>
              </w:rPr>
              <w:t>panelu</w:t>
            </w:r>
            <w:proofErr w:type="spellEnd"/>
            <w:r w:rsidRPr="00504241">
              <w:rPr>
                <w:rFonts w:asciiTheme="minorHAnsi" w:hAnsiTheme="minorHAnsi" w:cstheme="minorHAnsi"/>
                <w:sz w:val="22"/>
                <w:szCs w:val="22"/>
              </w:rPr>
              <w:t xml:space="preserve"> </w:t>
            </w:r>
            <w:proofErr w:type="spellStart"/>
            <w:r w:rsidRPr="00504241">
              <w:rPr>
                <w:rFonts w:asciiTheme="minorHAnsi" w:hAnsiTheme="minorHAnsi" w:cstheme="minorHAnsi"/>
                <w:sz w:val="22"/>
                <w:szCs w:val="22"/>
              </w:rPr>
              <w:t>sterowania</w:t>
            </w:r>
            <w:proofErr w:type="spellEnd"/>
            <w:r w:rsidRPr="00504241">
              <w:rPr>
                <w:rFonts w:asciiTheme="minorHAnsi" w:hAnsiTheme="minorHAnsi" w:cstheme="minorHAnsi"/>
                <w:sz w:val="22"/>
                <w:szCs w:val="22"/>
              </w:rPr>
              <w:t xml:space="preserve"> </w:t>
            </w:r>
            <w:proofErr w:type="spellStart"/>
            <w:r w:rsidRPr="00504241">
              <w:rPr>
                <w:rFonts w:asciiTheme="minorHAnsi" w:hAnsiTheme="minorHAnsi" w:cstheme="minorHAnsi"/>
                <w:sz w:val="22"/>
                <w:szCs w:val="22"/>
              </w:rPr>
              <w:t>nożnego</w:t>
            </w:r>
            <w:proofErr w:type="spellEnd"/>
          </w:p>
        </w:tc>
        <w:tc>
          <w:tcPr>
            <w:tcW w:w="1418" w:type="dxa"/>
            <w:tcBorders>
              <w:top w:val="single" w:sz="4" w:space="0" w:color="000000" w:themeColor="text1"/>
              <w:left w:val="single" w:sz="4" w:space="0" w:color="000000" w:themeColor="text1"/>
              <w:bottom w:val="single" w:sz="4" w:space="0" w:color="000000" w:themeColor="text1"/>
            </w:tcBorders>
          </w:tcPr>
          <w:p w14:paraId="6A12665C"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 xml:space="preserve">TAK, podać </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EDD0A7" w14:textId="77777777" w:rsidR="00A45CB9" w:rsidRPr="00504241" w:rsidRDefault="00A45CB9" w:rsidP="00504241">
            <w:pPr>
              <w:rPr>
                <w:rFonts w:asciiTheme="minorHAnsi" w:hAnsiTheme="minorHAnsi" w:cstheme="minorHAnsi"/>
                <w:sz w:val="22"/>
                <w:szCs w:val="22"/>
              </w:rPr>
            </w:pPr>
          </w:p>
        </w:tc>
      </w:tr>
      <w:tr w:rsidR="00A45CB9" w:rsidRPr="00504241" w14:paraId="7FD54881"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678F81AA"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076E4EDF"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Panel pielęgniarki z wyświetlaczem LCD, z przyciskiem GO/STOP (zabezpieczenie przed przypadkowym użyciem). Posiada możliwość blokowania poszczególnych funkcji, z czerwonym podświetleniem LED zablokowanych funkcji, wskaźnikiem podłączenia do zasilania oraz stanu naładowania akumulatora. Przyciski podświetlane dla lepszej widoczności.</w:t>
            </w:r>
          </w:p>
        </w:tc>
        <w:tc>
          <w:tcPr>
            <w:tcW w:w="1418" w:type="dxa"/>
            <w:tcBorders>
              <w:top w:val="single" w:sz="4" w:space="0" w:color="000000" w:themeColor="text1"/>
              <w:left w:val="single" w:sz="4" w:space="0" w:color="000000" w:themeColor="text1"/>
              <w:bottom w:val="single" w:sz="4" w:space="0" w:color="000000" w:themeColor="text1"/>
            </w:tcBorders>
          </w:tcPr>
          <w:p w14:paraId="2DD47B02"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7FC5D5" w14:textId="77777777" w:rsidR="00A45CB9" w:rsidRPr="00504241" w:rsidRDefault="00A45CB9" w:rsidP="00504241">
            <w:pPr>
              <w:rPr>
                <w:rFonts w:asciiTheme="minorHAnsi" w:hAnsiTheme="minorHAnsi" w:cstheme="minorHAnsi"/>
                <w:sz w:val="22"/>
                <w:szCs w:val="22"/>
              </w:rPr>
            </w:pPr>
          </w:p>
        </w:tc>
      </w:tr>
      <w:tr w:rsidR="00A45CB9" w:rsidRPr="00504241" w14:paraId="7570632B"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344B6BAF"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4C6EE4ED"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Funkcje dostępne na panelu pielęgniarki min: CRP, pozycja </w:t>
            </w:r>
            <w:proofErr w:type="spellStart"/>
            <w:r w:rsidRPr="00504241">
              <w:rPr>
                <w:rFonts w:asciiTheme="minorHAnsi" w:hAnsiTheme="minorHAnsi" w:cstheme="minorHAnsi"/>
                <w:sz w:val="22"/>
                <w:szCs w:val="22"/>
              </w:rPr>
              <w:t>Trendelenburga</w:t>
            </w:r>
            <w:proofErr w:type="spellEnd"/>
            <w:r w:rsidRPr="00504241">
              <w:rPr>
                <w:rFonts w:asciiTheme="minorHAnsi" w:hAnsiTheme="minorHAnsi" w:cstheme="minorHAnsi"/>
                <w:sz w:val="22"/>
                <w:szCs w:val="22"/>
              </w:rPr>
              <w:t>, funkcja krzesła kardiologicznego, pozycja do badania i przechyły boczne, regulacja wysokości, regulacja nachylenia sekcji pleców i uda</w:t>
            </w:r>
          </w:p>
        </w:tc>
        <w:tc>
          <w:tcPr>
            <w:tcW w:w="1418" w:type="dxa"/>
            <w:tcBorders>
              <w:top w:val="single" w:sz="4" w:space="0" w:color="000000" w:themeColor="text1"/>
              <w:left w:val="single" w:sz="4" w:space="0" w:color="000000" w:themeColor="text1"/>
              <w:bottom w:val="single" w:sz="4" w:space="0" w:color="000000" w:themeColor="text1"/>
            </w:tcBorders>
          </w:tcPr>
          <w:p w14:paraId="55513575" w14:textId="77777777" w:rsidR="00A45CB9" w:rsidRPr="00504241" w:rsidRDefault="00A45CB9" w:rsidP="00504241">
            <w:pPr>
              <w:jc w:val="center"/>
              <w:rPr>
                <w:rFonts w:asciiTheme="minorHAnsi" w:hAnsiTheme="minorHAnsi" w:cstheme="minorHAnsi"/>
                <w:sz w:val="22"/>
                <w:szCs w:val="22"/>
              </w:rPr>
            </w:pP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7CAFC8" w14:textId="77777777" w:rsidR="00A45CB9" w:rsidRPr="00504241" w:rsidRDefault="00A45CB9" w:rsidP="00504241">
            <w:pPr>
              <w:rPr>
                <w:rFonts w:asciiTheme="minorHAnsi" w:hAnsiTheme="minorHAnsi" w:cstheme="minorHAnsi"/>
                <w:sz w:val="22"/>
                <w:szCs w:val="22"/>
              </w:rPr>
            </w:pPr>
          </w:p>
        </w:tc>
      </w:tr>
      <w:tr w:rsidR="00A45CB9" w:rsidRPr="00504241" w14:paraId="0975CF94"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73996ED1"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603D2E0D"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Funkcje dostępne w panelach  sterowania w barierkach bocznych min. CRP, pozycja </w:t>
            </w:r>
            <w:proofErr w:type="spellStart"/>
            <w:r w:rsidRPr="00504241">
              <w:rPr>
                <w:rFonts w:asciiTheme="minorHAnsi" w:hAnsiTheme="minorHAnsi" w:cstheme="minorHAnsi"/>
                <w:sz w:val="22"/>
                <w:szCs w:val="22"/>
              </w:rPr>
              <w:t>Trendelenburga</w:t>
            </w:r>
            <w:proofErr w:type="spellEnd"/>
            <w:r w:rsidRPr="00504241">
              <w:rPr>
                <w:rFonts w:asciiTheme="minorHAnsi" w:hAnsiTheme="minorHAnsi" w:cstheme="minorHAnsi"/>
                <w:sz w:val="22"/>
                <w:szCs w:val="22"/>
              </w:rPr>
              <w:t xml:space="preserve"> oraz anty-</w:t>
            </w:r>
            <w:proofErr w:type="spellStart"/>
            <w:r w:rsidRPr="00504241">
              <w:rPr>
                <w:rFonts w:asciiTheme="minorHAnsi" w:hAnsiTheme="minorHAnsi" w:cstheme="minorHAnsi"/>
                <w:sz w:val="22"/>
                <w:szCs w:val="22"/>
              </w:rPr>
              <w:t>Trendelenburga</w:t>
            </w:r>
            <w:proofErr w:type="spellEnd"/>
            <w:r w:rsidRPr="00504241">
              <w:rPr>
                <w:rFonts w:asciiTheme="minorHAnsi" w:hAnsiTheme="minorHAnsi" w:cstheme="minorHAnsi"/>
                <w:sz w:val="22"/>
                <w:szCs w:val="22"/>
              </w:rPr>
              <w:t>, funkcja krzesła kardiologicznego, pozycja do badania, regulacja wysokości, regulacja nachylenia sekcji pleców i uda</w:t>
            </w:r>
          </w:p>
        </w:tc>
        <w:tc>
          <w:tcPr>
            <w:tcW w:w="1418" w:type="dxa"/>
            <w:tcBorders>
              <w:top w:val="single" w:sz="4" w:space="0" w:color="000000" w:themeColor="text1"/>
              <w:left w:val="single" w:sz="4" w:space="0" w:color="000000" w:themeColor="text1"/>
              <w:bottom w:val="single" w:sz="4" w:space="0" w:color="000000" w:themeColor="text1"/>
            </w:tcBorders>
          </w:tcPr>
          <w:p w14:paraId="261C98BE" w14:textId="77777777" w:rsidR="00A45CB9" w:rsidRPr="00504241" w:rsidRDefault="00A45CB9" w:rsidP="00504241">
            <w:pPr>
              <w:jc w:val="center"/>
              <w:rPr>
                <w:rFonts w:asciiTheme="minorHAnsi" w:hAnsiTheme="minorHAnsi" w:cstheme="minorHAnsi"/>
                <w:sz w:val="22"/>
                <w:szCs w:val="22"/>
              </w:rPr>
            </w:pP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1C79B4" w14:textId="77777777" w:rsidR="00A45CB9" w:rsidRPr="00504241" w:rsidRDefault="00A45CB9" w:rsidP="00504241">
            <w:pPr>
              <w:rPr>
                <w:rFonts w:asciiTheme="minorHAnsi" w:hAnsiTheme="minorHAnsi" w:cstheme="minorHAnsi"/>
                <w:sz w:val="22"/>
                <w:szCs w:val="22"/>
              </w:rPr>
            </w:pPr>
          </w:p>
        </w:tc>
      </w:tr>
      <w:tr w:rsidR="00A45CB9" w:rsidRPr="00504241" w14:paraId="68B70432"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07A9046F"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7A1BDB7B"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Panel sterowania nożny z min. 6 funkcjami i przyciskiem GO (minimalne funkcje: przechył boczny w prawo/lewo, CPR, pozycja badania, regulacja wysokości w górę i w dół + przycisk aktywacji)</w:t>
            </w:r>
          </w:p>
        </w:tc>
        <w:tc>
          <w:tcPr>
            <w:tcW w:w="1418" w:type="dxa"/>
            <w:tcBorders>
              <w:top w:val="single" w:sz="4" w:space="0" w:color="000000" w:themeColor="text1"/>
              <w:left w:val="single" w:sz="4" w:space="0" w:color="000000" w:themeColor="text1"/>
              <w:bottom w:val="single" w:sz="4" w:space="0" w:color="000000" w:themeColor="text1"/>
            </w:tcBorders>
          </w:tcPr>
          <w:p w14:paraId="19BFF0A0"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7EF62D" w14:textId="77777777" w:rsidR="00A45CB9" w:rsidRPr="00504241" w:rsidRDefault="00A45CB9" w:rsidP="00504241">
            <w:pPr>
              <w:rPr>
                <w:rFonts w:asciiTheme="minorHAnsi" w:hAnsiTheme="minorHAnsi" w:cstheme="minorHAnsi"/>
                <w:sz w:val="22"/>
                <w:szCs w:val="22"/>
              </w:rPr>
            </w:pPr>
          </w:p>
        </w:tc>
      </w:tr>
      <w:tr w:rsidR="00A45CB9" w:rsidRPr="00504241" w14:paraId="201DADB0"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5028E913"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4C8261DB"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Sekcja pleców przezierna dla promieni RTG</w:t>
            </w:r>
          </w:p>
        </w:tc>
        <w:tc>
          <w:tcPr>
            <w:tcW w:w="1418" w:type="dxa"/>
            <w:tcBorders>
              <w:top w:val="single" w:sz="4" w:space="0" w:color="000000" w:themeColor="text1"/>
              <w:left w:val="single" w:sz="4" w:space="0" w:color="000000" w:themeColor="text1"/>
              <w:bottom w:val="single" w:sz="4" w:space="0" w:color="000000" w:themeColor="text1"/>
            </w:tcBorders>
          </w:tcPr>
          <w:p w14:paraId="40F0F43D"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 xml:space="preserve">TAK </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D68E4A" w14:textId="77777777" w:rsidR="00A45CB9" w:rsidRPr="00504241" w:rsidRDefault="00A45CB9" w:rsidP="00504241">
            <w:pPr>
              <w:rPr>
                <w:rFonts w:asciiTheme="minorHAnsi" w:hAnsiTheme="minorHAnsi" w:cstheme="minorHAnsi"/>
                <w:sz w:val="22"/>
                <w:szCs w:val="22"/>
              </w:rPr>
            </w:pPr>
          </w:p>
        </w:tc>
      </w:tr>
      <w:tr w:rsidR="00A45CB9" w:rsidRPr="00504241" w14:paraId="68BB28DC"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2D9CF5B5"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798AE024"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Łóżko wyposażone w system ważenia pacjenta </w:t>
            </w:r>
          </w:p>
        </w:tc>
        <w:tc>
          <w:tcPr>
            <w:tcW w:w="1418" w:type="dxa"/>
            <w:tcBorders>
              <w:top w:val="single" w:sz="4" w:space="0" w:color="000000" w:themeColor="text1"/>
              <w:left w:val="single" w:sz="4" w:space="0" w:color="000000" w:themeColor="text1"/>
              <w:bottom w:val="single" w:sz="4" w:space="0" w:color="000000" w:themeColor="text1"/>
            </w:tcBorders>
          </w:tcPr>
          <w:p w14:paraId="5FC5B88A"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4582E4" w14:textId="77777777" w:rsidR="00A45CB9" w:rsidRPr="00504241" w:rsidRDefault="00A45CB9" w:rsidP="00504241">
            <w:pPr>
              <w:rPr>
                <w:rFonts w:asciiTheme="minorHAnsi" w:hAnsiTheme="minorHAnsi" w:cstheme="minorHAnsi"/>
                <w:sz w:val="22"/>
                <w:szCs w:val="22"/>
              </w:rPr>
            </w:pPr>
          </w:p>
        </w:tc>
      </w:tr>
      <w:tr w:rsidR="00A45CB9" w:rsidRPr="00504241" w14:paraId="68435351"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6F1B7D6D"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0CA7A1F5"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Łóżko jest wyposażone w zintegrowany, skalibrowany i certyfikowany automatyczny system ważenia pacjentów z 2 trybami ważenia: trybem wartości całkowitej i różnicowej. Posiadający możliwość wyeliminowania wpływu dodawanych i usuwanych elementów na </w:t>
            </w:r>
            <w:r w:rsidRPr="00504241">
              <w:rPr>
                <w:rFonts w:asciiTheme="minorHAnsi" w:hAnsiTheme="minorHAnsi" w:cstheme="minorHAnsi"/>
                <w:sz w:val="22"/>
                <w:szCs w:val="22"/>
              </w:rPr>
              <w:lastRenderedPageBreak/>
              <w:t>prawidłową wagę pacjenta.</w:t>
            </w:r>
          </w:p>
        </w:tc>
        <w:tc>
          <w:tcPr>
            <w:tcW w:w="1418" w:type="dxa"/>
            <w:tcBorders>
              <w:top w:val="single" w:sz="4" w:space="0" w:color="000000" w:themeColor="text1"/>
              <w:left w:val="single" w:sz="4" w:space="0" w:color="000000" w:themeColor="text1"/>
              <w:bottom w:val="single" w:sz="4" w:space="0" w:color="000000" w:themeColor="text1"/>
            </w:tcBorders>
          </w:tcPr>
          <w:p w14:paraId="15FCE216"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lastRenderedPageBreak/>
              <w:t>TAK, opisać</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7A34AB" w14:textId="77777777" w:rsidR="00A45CB9" w:rsidRPr="00504241" w:rsidRDefault="00A45CB9" w:rsidP="00504241">
            <w:pPr>
              <w:rPr>
                <w:rFonts w:asciiTheme="minorHAnsi" w:hAnsiTheme="minorHAnsi" w:cstheme="minorHAnsi"/>
                <w:sz w:val="22"/>
                <w:szCs w:val="22"/>
              </w:rPr>
            </w:pPr>
          </w:p>
        </w:tc>
      </w:tr>
      <w:tr w:rsidR="00A45CB9" w:rsidRPr="00504241" w14:paraId="757BE6EC"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79E04A66"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2C93348D"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Parametry systemu ważenia:</w:t>
            </w:r>
            <w:r w:rsidRPr="00504241">
              <w:rPr>
                <w:rFonts w:asciiTheme="minorHAnsi" w:hAnsiTheme="minorHAnsi" w:cstheme="minorHAnsi"/>
                <w:sz w:val="22"/>
                <w:szCs w:val="22"/>
              </w:rPr>
              <w:br/>
              <w:t>- Minimalne dopuszczalne obciążenie wagi: 10 kg</w:t>
            </w:r>
            <w:r w:rsidRPr="00504241">
              <w:rPr>
                <w:rFonts w:asciiTheme="minorHAnsi" w:hAnsiTheme="minorHAnsi" w:cstheme="minorHAnsi"/>
                <w:sz w:val="22"/>
                <w:szCs w:val="22"/>
              </w:rPr>
              <w:br/>
              <w:t>- Maksymalne dopuszczalne obciążenie wagi min. 255 kg</w:t>
            </w:r>
            <w:r w:rsidRPr="00504241">
              <w:rPr>
                <w:rFonts w:asciiTheme="minorHAnsi" w:hAnsiTheme="minorHAnsi" w:cstheme="minorHAnsi"/>
                <w:sz w:val="22"/>
                <w:szCs w:val="22"/>
              </w:rPr>
              <w:br/>
              <w:t>- Dokładność ważenia w każdym trybie: ± 0,5 kg</w:t>
            </w:r>
          </w:p>
        </w:tc>
        <w:tc>
          <w:tcPr>
            <w:tcW w:w="1418" w:type="dxa"/>
            <w:tcBorders>
              <w:top w:val="single" w:sz="4" w:space="0" w:color="000000" w:themeColor="text1"/>
              <w:left w:val="single" w:sz="4" w:space="0" w:color="000000" w:themeColor="text1"/>
              <w:bottom w:val="single" w:sz="4" w:space="0" w:color="000000" w:themeColor="text1"/>
            </w:tcBorders>
          </w:tcPr>
          <w:p w14:paraId="2653C4B0"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AD6801" w14:textId="77777777" w:rsidR="00A45CB9" w:rsidRPr="00504241" w:rsidRDefault="00A45CB9" w:rsidP="00504241">
            <w:pPr>
              <w:rPr>
                <w:rFonts w:asciiTheme="minorHAnsi" w:hAnsiTheme="minorHAnsi" w:cstheme="minorHAnsi"/>
                <w:sz w:val="22"/>
                <w:szCs w:val="22"/>
              </w:rPr>
            </w:pPr>
          </w:p>
        </w:tc>
      </w:tr>
      <w:tr w:rsidR="00A45CB9" w:rsidRPr="00504241" w14:paraId="4D06CC6F"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2D56CF9E"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766798D1"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System ważenia z poziomicą elektroniczną na wyświetlaczu LCD, możliwością zamrożenia pomiaru, ręcznego lub automatycznego ustawienia rekordu wagi pacjenta, prezentacji danych na wykresach oraz alarmem ucieczki pacjenta.</w:t>
            </w:r>
          </w:p>
        </w:tc>
        <w:tc>
          <w:tcPr>
            <w:tcW w:w="1418" w:type="dxa"/>
            <w:tcBorders>
              <w:top w:val="single" w:sz="4" w:space="0" w:color="000000" w:themeColor="text1"/>
              <w:left w:val="single" w:sz="4" w:space="0" w:color="000000" w:themeColor="text1"/>
              <w:bottom w:val="single" w:sz="4" w:space="0" w:color="000000" w:themeColor="text1"/>
            </w:tcBorders>
          </w:tcPr>
          <w:p w14:paraId="7F5E8182"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opisać</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9B5488" w14:textId="77777777" w:rsidR="00A45CB9" w:rsidRPr="00504241" w:rsidRDefault="00A45CB9" w:rsidP="00504241">
            <w:pPr>
              <w:rPr>
                <w:rFonts w:asciiTheme="minorHAnsi" w:hAnsiTheme="minorHAnsi" w:cstheme="minorHAnsi"/>
                <w:sz w:val="22"/>
                <w:szCs w:val="22"/>
              </w:rPr>
            </w:pPr>
          </w:p>
        </w:tc>
      </w:tr>
      <w:tr w:rsidR="00A45CB9" w:rsidRPr="00504241" w14:paraId="632D45EF"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18DD8ECD"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06BC0519"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Waga łóżka nie większa niż 153 kg</w:t>
            </w:r>
          </w:p>
        </w:tc>
        <w:tc>
          <w:tcPr>
            <w:tcW w:w="1418" w:type="dxa"/>
            <w:tcBorders>
              <w:top w:val="single" w:sz="4" w:space="0" w:color="000000" w:themeColor="text1"/>
              <w:left w:val="single" w:sz="4" w:space="0" w:color="000000" w:themeColor="text1"/>
              <w:bottom w:val="single" w:sz="4" w:space="0" w:color="000000" w:themeColor="text1"/>
            </w:tcBorders>
          </w:tcPr>
          <w:p w14:paraId="761C5384"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BCDB13" w14:textId="77777777" w:rsidR="00A45CB9" w:rsidRPr="00504241" w:rsidRDefault="00A45CB9" w:rsidP="00504241">
            <w:pPr>
              <w:rPr>
                <w:rFonts w:asciiTheme="minorHAnsi" w:hAnsiTheme="minorHAnsi" w:cstheme="minorHAnsi"/>
                <w:sz w:val="22"/>
                <w:szCs w:val="22"/>
              </w:rPr>
            </w:pPr>
          </w:p>
        </w:tc>
      </w:tr>
      <w:tr w:rsidR="00A45CB9" w:rsidRPr="00504241" w14:paraId="2E0C0A61"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5AE0E074"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000F9AEF"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Łóżko wyposażone w gniazdo wyrównania potencjału.</w:t>
            </w:r>
          </w:p>
        </w:tc>
        <w:tc>
          <w:tcPr>
            <w:tcW w:w="1418" w:type="dxa"/>
            <w:tcBorders>
              <w:top w:val="single" w:sz="4" w:space="0" w:color="000000" w:themeColor="text1"/>
              <w:left w:val="single" w:sz="4" w:space="0" w:color="000000" w:themeColor="text1"/>
              <w:bottom w:val="single" w:sz="4" w:space="0" w:color="000000" w:themeColor="text1"/>
            </w:tcBorders>
          </w:tcPr>
          <w:p w14:paraId="71B77FAA"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A9897B" w14:textId="77777777" w:rsidR="00A45CB9" w:rsidRPr="00504241" w:rsidRDefault="00A45CB9" w:rsidP="00504241">
            <w:pPr>
              <w:rPr>
                <w:rFonts w:asciiTheme="minorHAnsi" w:hAnsiTheme="minorHAnsi" w:cstheme="minorHAnsi"/>
                <w:sz w:val="22"/>
                <w:szCs w:val="22"/>
              </w:rPr>
            </w:pPr>
          </w:p>
        </w:tc>
      </w:tr>
      <w:tr w:rsidR="00A45CB9" w:rsidRPr="00504241" w14:paraId="2EBFF37E"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1EF6E4C9"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00B3B9AE"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Łóżko wyposażone w akumulator zapewniający ciągłość pracy w przypadku braku zasilania</w:t>
            </w:r>
          </w:p>
        </w:tc>
        <w:tc>
          <w:tcPr>
            <w:tcW w:w="1418" w:type="dxa"/>
            <w:tcBorders>
              <w:top w:val="single" w:sz="4" w:space="0" w:color="000000" w:themeColor="text1"/>
              <w:left w:val="single" w:sz="4" w:space="0" w:color="000000" w:themeColor="text1"/>
              <w:bottom w:val="single" w:sz="4" w:space="0" w:color="000000" w:themeColor="text1"/>
            </w:tcBorders>
          </w:tcPr>
          <w:p w14:paraId="09E706B4"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F8ED99" w14:textId="77777777" w:rsidR="00A45CB9" w:rsidRPr="00504241" w:rsidRDefault="00A45CB9" w:rsidP="00504241">
            <w:pPr>
              <w:rPr>
                <w:rFonts w:asciiTheme="minorHAnsi" w:hAnsiTheme="minorHAnsi" w:cstheme="minorHAnsi"/>
                <w:sz w:val="22"/>
                <w:szCs w:val="22"/>
              </w:rPr>
            </w:pPr>
          </w:p>
        </w:tc>
      </w:tr>
      <w:tr w:rsidR="00A45CB9" w:rsidRPr="00504241" w14:paraId="3410D9F8"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14ECF008"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60C132C7"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Wyposażenie do każdego łóżka: </w:t>
            </w:r>
          </w:p>
          <w:p w14:paraId="6EC5EE42"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Materac aktywny zmiennociśnieniowy z pompą o poniższych parametrach:</w:t>
            </w:r>
          </w:p>
          <w:p w14:paraId="3A523E62" w14:textId="77777777" w:rsidR="00A45CB9" w:rsidRPr="00504241" w:rsidRDefault="00A45CB9" w:rsidP="00597D57">
            <w:pPr>
              <w:pStyle w:val="Akapitzlist"/>
              <w:widowControl/>
              <w:numPr>
                <w:ilvl w:val="0"/>
                <w:numId w:val="12"/>
              </w:numPr>
              <w:autoSpaceDE/>
              <w:autoSpaceDN/>
              <w:adjustRightInd/>
              <w:rPr>
                <w:rFonts w:asciiTheme="minorHAnsi" w:hAnsiTheme="minorHAnsi" w:cstheme="minorHAnsi"/>
                <w:sz w:val="22"/>
                <w:szCs w:val="22"/>
              </w:rPr>
            </w:pPr>
            <w:r w:rsidRPr="00504241">
              <w:rPr>
                <w:rFonts w:asciiTheme="minorHAnsi" w:hAnsiTheme="minorHAnsi" w:cstheme="minorHAnsi"/>
                <w:sz w:val="22"/>
                <w:szCs w:val="22"/>
              </w:rPr>
              <w:t>Do terapii odleżyn ≤ IV°</w:t>
            </w:r>
          </w:p>
          <w:p w14:paraId="002FF85E" w14:textId="77777777" w:rsidR="00A45CB9" w:rsidRPr="00504241" w:rsidRDefault="00A45CB9" w:rsidP="00597D57">
            <w:pPr>
              <w:pStyle w:val="Akapitzlist"/>
              <w:widowControl/>
              <w:numPr>
                <w:ilvl w:val="0"/>
                <w:numId w:val="12"/>
              </w:numPr>
              <w:autoSpaceDE/>
              <w:autoSpaceDN/>
              <w:adjustRightInd/>
              <w:rPr>
                <w:rFonts w:asciiTheme="minorHAnsi" w:hAnsiTheme="minorHAnsi" w:cstheme="minorHAnsi"/>
                <w:sz w:val="22"/>
                <w:szCs w:val="22"/>
              </w:rPr>
            </w:pPr>
            <w:r w:rsidRPr="00504241">
              <w:rPr>
                <w:rFonts w:asciiTheme="minorHAnsi" w:hAnsiTheme="minorHAnsi" w:cstheme="minorHAnsi"/>
                <w:sz w:val="22"/>
                <w:szCs w:val="22"/>
              </w:rPr>
              <w:t>Wielofunkcyjna cyfrowa pompa zapewniająca redystrybucję ciśnienia</w:t>
            </w:r>
          </w:p>
          <w:p w14:paraId="4B57DB8E" w14:textId="77777777" w:rsidR="00A45CB9" w:rsidRPr="00504241" w:rsidRDefault="00A45CB9" w:rsidP="00597D57">
            <w:pPr>
              <w:pStyle w:val="Akapitzlist"/>
              <w:widowControl/>
              <w:numPr>
                <w:ilvl w:val="0"/>
                <w:numId w:val="12"/>
              </w:numPr>
              <w:autoSpaceDE/>
              <w:autoSpaceDN/>
              <w:adjustRightInd/>
              <w:rPr>
                <w:rFonts w:asciiTheme="minorHAnsi" w:hAnsiTheme="minorHAnsi" w:cstheme="minorHAnsi"/>
                <w:sz w:val="22"/>
                <w:szCs w:val="22"/>
              </w:rPr>
            </w:pPr>
            <w:r w:rsidRPr="00504241">
              <w:rPr>
                <w:rFonts w:asciiTheme="minorHAnsi" w:hAnsiTheme="minorHAnsi" w:cstheme="minorHAnsi"/>
                <w:sz w:val="22"/>
                <w:szCs w:val="22"/>
              </w:rPr>
              <w:t>Pompa posiadająca tryb statyczny o stałej redukcji ciśnienia</w:t>
            </w:r>
          </w:p>
          <w:p w14:paraId="048EB347" w14:textId="77777777" w:rsidR="00A45CB9" w:rsidRPr="00504241" w:rsidRDefault="00A45CB9" w:rsidP="00597D57">
            <w:pPr>
              <w:pStyle w:val="Akapitzlist"/>
              <w:widowControl/>
              <w:numPr>
                <w:ilvl w:val="0"/>
                <w:numId w:val="12"/>
              </w:numPr>
              <w:autoSpaceDE/>
              <w:autoSpaceDN/>
              <w:adjustRightInd/>
              <w:rPr>
                <w:rFonts w:asciiTheme="minorHAnsi" w:hAnsiTheme="minorHAnsi" w:cstheme="minorHAnsi"/>
                <w:sz w:val="22"/>
                <w:szCs w:val="22"/>
              </w:rPr>
            </w:pPr>
            <w:r w:rsidRPr="00504241">
              <w:rPr>
                <w:rFonts w:asciiTheme="minorHAnsi" w:hAnsiTheme="minorHAnsi" w:cstheme="minorHAnsi"/>
                <w:sz w:val="22"/>
                <w:szCs w:val="22"/>
              </w:rPr>
              <w:t>Cykliczna zmiana ciśnienia (10,15,20,25 min)</w:t>
            </w:r>
          </w:p>
          <w:p w14:paraId="718060BD" w14:textId="77777777" w:rsidR="00A45CB9" w:rsidRPr="00504241" w:rsidRDefault="00A45CB9" w:rsidP="00597D57">
            <w:pPr>
              <w:pStyle w:val="Akapitzlist"/>
              <w:widowControl/>
              <w:numPr>
                <w:ilvl w:val="0"/>
                <w:numId w:val="12"/>
              </w:numPr>
              <w:autoSpaceDE/>
              <w:autoSpaceDN/>
              <w:adjustRightInd/>
              <w:rPr>
                <w:rFonts w:asciiTheme="minorHAnsi" w:hAnsiTheme="minorHAnsi" w:cstheme="minorHAnsi"/>
                <w:sz w:val="22"/>
                <w:szCs w:val="22"/>
              </w:rPr>
            </w:pPr>
            <w:r w:rsidRPr="00504241">
              <w:rPr>
                <w:rFonts w:asciiTheme="minorHAnsi" w:hAnsiTheme="minorHAnsi" w:cstheme="minorHAnsi"/>
                <w:sz w:val="22"/>
                <w:szCs w:val="22"/>
              </w:rPr>
              <w:t>Pompa z wizualnym i dźwiękowym alarmem niskiego ciśnienia, braku zasilania lub potrzeby serwisowania</w:t>
            </w:r>
          </w:p>
          <w:p w14:paraId="650C2A78" w14:textId="77777777" w:rsidR="00A45CB9" w:rsidRPr="00504241" w:rsidRDefault="00A45CB9" w:rsidP="00597D57">
            <w:pPr>
              <w:pStyle w:val="Akapitzlist"/>
              <w:widowControl/>
              <w:numPr>
                <w:ilvl w:val="0"/>
                <w:numId w:val="12"/>
              </w:numPr>
              <w:autoSpaceDE/>
              <w:autoSpaceDN/>
              <w:adjustRightInd/>
              <w:rPr>
                <w:rFonts w:asciiTheme="minorHAnsi" w:hAnsiTheme="minorHAnsi" w:cstheme="minorHAnsi"/>
                <w:sz w:val="22"/>
                <w:szCs w:val="22"/>
              </w:rPr>
            </w:pPr>
            <w:r w:rsidRPr="00504241">
              <w:rPr>
                <w:rFonts w:asciiTheme="minorHAnsi" w:hAnsiTheme="minorHAnsi" w:cstheme="minorHAnsi"/>
                <w:sz w:val="22"/>
                <w:szCs w:val="22"/>
              </w:rPr>
              <w:t>Materac z funkcją pełnego wypełnienia i trybu siedzącego</w:t>
            </w:r>
          </w:p>
          <w:p w14:paraId="1EC62885" w14:textId="77777777" w:rsidR="00A45CB9" w:rsidRPr="00504241" w:rsidRDefault="00A45CB9" w:rsidP="00597D57">
            <w:pPr>
              <w:pStyle w:val="Akapitzlist"/>
              <w:widowControl/>
              <w:numPr>
                <w:ilvl w:val="0"/>
                <w:numId w:val="12"/>
              </w:numPr>
              <w:autoSpaceDE/>
              <w:autoSpaceDN/>
              <w:adjustRightInd/>
              <w:rPr>
                <w:rFonts w:asciiTheme="minorHAnsi" w:hAnsiTheme="minorHAnsi" w:cstheme="minorHAnsi"/>
                <w:sz w:val="22"/>
                <w:szCs w:val="22"/>
              </w:rPr>
            </w:pPr>
            <w:r w:rsidRPr="00504241">
              <w:rPr>
                <w:rFonts w:asciiTheme="minorHAnsi" w:hAnsiTheme="minorHAnsi" w:cstheme="minorHAnsi"/>
                <w:sz w:val="22"/>
                <w:szCs w:val="22"/>
              </w:rPr>
              <w:t>Materac rekomendowany w profilaktyce i leczeniu odleżyn stopnia IV</w:t>
            </w:r>
          </w:p>
          <w:p w14:paraId="330D3183" w14:textId="77777777" w:rsidR="00A45CB9" w:rsidRPr="00504241" w:rsidRDefault="00A45CB9" w:rsidP="00597D57">
            <w:pPr>
              <w:pStyle w:val="Akapitzlist"/>
              <w:widowControl/>
              <w:numPr>
                <w:ilvl w:val="0"/>
                <w:numId w:val="12"/>
              </w:numPr>
              <w:autoSpaceDE/>
              <w:autoSpaceDN/>
              <w:adjustRightInd/>
              <w:rPr>
                <w:rFonts w:asciiTheme="minorHAnsi" w:hAnsiTheme="minorHAnsi" w:cstheme="minorHAnsi"/>
                <w:sz w:val="22"/>
                <w:szCs w:val="22"/>
              </w:rPr>
            </w:pPr>
            <w:r w:rsidRPr="00504241">
              <w:rPr>
                <w:rFonts w:asciiTheme="minorHAnsi" w:hAnsiTheme="minorHAnsi" w:cstheme="minorHAnsi"/>
                <w:sz w:val="22"/>
                <w:szCs w:val="22"/>
              </w:rPr>
              <w:t>CPR</w:t>
            </w:r>
          </w:p>
          <w:p w14:paraId="1C31351A" w14:textId="77777777" w:rsidR="00A45CB9" w:rsidRPr="00504241" w:rsidRDefault="00A45CB9" w:rsidP="00597D57">
            <w:pPr>
              <w:pStyle w:val="Akapitzlist"/>
              <w:widowControl/>
              <w:numPr>
                <w:ilvl w:val="0"/>
                <w:numId w:val="12"/>
              </w:numPr>
              <w:autoSpaceDE/>
              <w:autoSpaceDN/>
              <w:adjustRightInd/>
              <w:rPr>
                <w:rFonts w:asciiTheme="minorHAnsi" w:hAnsiTheme="minorHAnsi" w:cstheme="minorHAnsi"/>
                <w:sz w:val="22"/>
                <w:szCs w:val="22"/>
              </w:rPr>
            </w:pPr>
            <w:r w:rsidRPr="00504241">
              <w:rPr>
                <w:rFonts w:asciiTheme="minorHAnsi" w:hAnsiTheme="minorHAnsi" w:cstheme="minorHAnsi"/>
                <w:sz w:val="22"/>
                <w:szCs w:val="22"/>
              </w:rPr>
              <w:t>Min. 17 komór</w:t>
            </w:r>
          </w:p>
          <w:p w14:paraId="26CED700" w14:textId="77777777" w:rsidR="00A45CB9" w:rsidRPr="00504241" w:rsidRDefault="00A45CB9" w:rsidP="00504241">
            <w:pPr>
              <w:pStyle w:val="Akapitzlist"/>
              <w:rPr>
                <w:rFonts w:asciiTheme="minorHAnsi" w:hAnsiTheme="minorHAnsi" w:cstheme="minorHAnsi"/>
                <w:sz w:val="22"/>
                <w:szCs w:val="22"/>
              </w:rPr>
            </w:pPr>
            <w:r w:rsidRPr="00504241">
              <w:rPr>
                <w:rFonts w:asciiTheme="minorHAnsi" w:hAnsiTheme="minorHAnsi" w:cstheme="minorHAnsi"/>
                <w:sz w:val="22"/>
                <w:szCs w:val="22"/>
              </w:rPr>
              <w:t>Parametry materaca:</w:t>
            </w:r>
          </w:p>
          <w:p w14:paraId="681AE973" w14:textId="77777777" w:rsidR="00A45CB9" w:rsidRPr="00504241" w:rsidRDefault="00A45CB9" w:rsidP="00597D57">
            <w:pPr>
              <w:pStyle w:val="Akapitzlist"/>
              <w:widowControl/>
              <w:numPr>
                <w:ilvl w:val="0"/>
                <w:numId w:val="12"/>
              </w:numPr>
              <w:autoSpaceDE/>
              <w:autoSpaceDN/>
              <w:adjustRightInd/>
              <w:rPr>
                <w:rFonts w:asciiTheme="minorHAnsi" w:hAnsiTheme="minorHAnsi" w:cstheme="minorHAnsi"/>
                <w:sz w:val="22"/>
                <w:szCs w:val="22"/>
              </w:rPr>
            </w:pPr>
            <w:r w:rsidRPr="00504241">
              <w:rPr>
                <w:rFonts w:asciiTheme="minorHAnsi" w:hAnsiTheme="minorHAnsi" w:cstheme="minorHAnsi"/>
                <w:sz w:val="22"/>
                <w:szCs w:val="22"/>
              </w:rPr>
              <w:t>Maksymalna masa ciała pacjenta (kg): min. 200</w:t>
            </w:r>
          </w:p>
          <w:p w14:paraId="6B7AC16F" w14:textId="77777777" w:rsidR="00A45CB9" w:rsidRPr="00504241" w:rsidRDefault="00A45CB9" w:rsidP="00597D57">
            <w:pPr>
              <w:pStyle w:val="Akapitzlist"/>
              <w:widowControl/>
              <w:numPr>
                <w:ilvl w:val="0"/>
                <w:numId w:val="12"/>
              </w:numPr>
              <w:autoSpaceDE/>
              <w:autoSpaceDN/>
              <w:adjustRightInd/>
              <w:rPr>
                <w:rFonts w:asciiTheme="minorHAnsi" w:hAnsiTheme="minorHAnsi" w:cstheme="minorHAnsi"/>
                <w:sz w:val="22"/>
                <w:szCs w:val="22"/>
              </w:rPr>
            </w:pPr>
            <w:r w:rsidRPr="00504241">
              <w:rPr>
                <w:rFonts w:asciiTheme="minorHAnsi" w:hAnsiTheme="minorHAnsi" w:cstheme="minorHAnsi"/>
                <w:sz w:val="22"/>
                <w:szCs w:val="22"/>
              </w:rPr>
              <w:t>Wysokość (mm): 200 (+/- 10°)</w:t>
            </w:r>
          </w:p>
          <w:p w14:paraId="5F5BA54D" w14:textId="77777777" w:rsidR="00A45CB9" w:rsidRPr="00504241" w:rsidRDefault="00A45CB9" w:rsidP="00597D57">
            <w:pPr>
              <w:pStyle w:val="Akapitzlist"/>
              <w:widowControl/>
              <w:numPr>
                <w:ilvl w:val="0"/>
                <w:numId w:val="12"/>
              </w:numPr>
              <w:autoSpaceDE/>
              <w:autoSpaceDN/>
              <w:adjustRightInd/>
              <w:rPr>
                <w:rFonts w:asciiTheme="minorHAnsi" w:hAnsiTheme="minorHAnsi" w:cstheme="minorHAnsi"/>
                <w:sz w:val="22"/>
                <w:szCs w:val="22"/>
              </w:rPr>
            </w:pPr>
            <w:r w:rsidRPr="00504241">
              <w:rPr>
                <w:rFonts w:asciiTheme="minorHAnsi" w:hAnsiTheme="minorHAnsi" w:cstheme="minorHAnsi"/>
                <w:sz w:val="22"/>
                <w:szCs w:val="22"/>
              </w:rPr>
              <w:t>Długość (mm): 2000 (+/- 5°)</w:t>
            </w:r>
          </w:p>
          <w:p w14:paraId="59E15D0D" w14:textId="77777777" w:rsidR="00A45CB9" w:rsidRPr="00504241" w:rsidRDefault="00A45CB9" w:rsidP="00597D57">
            <w:pPr>
              <w:pStyle w:val="Akapitzlist"/>
              <w:widowControl/>
              <w:numPr>
                <w:ilvl w:val="0"/>
                <w:numId w:val="12"/>
              </w:numPr>
              <w:autoSpaceDE/>
              <w:autoSpaceDN/>
              <w:adjustRightInd/>
              <w:rPr>
                <w:rFonts w:asciiTheme="minorHAnsi" w:hAnsiTheme="minorHAnsi" w:cstheme="minorHAnsi"/>
                <w:sz w:val="22"/>
                <w:szCs w:val="22"/>
              </w:rPr>
            </w:pPr>
            <w:r w:rsidRPr="00504241">
              <w:rPr>
                <w:rFonts w:asciiTheme="minorHAnsi" w:hAnsiTheme="minorHAnsi" w:cstheme="minorHAnsi"/>
                <w:sz w:val="22"/>
                <w:szCs w:val="22"/>
              </w:rPr>
              <w:t>Szerokość (mm): 900 (+/- 5°)</w:t>
            </w:r>
          </w:p>
        </w:tc>
        <w:tc>
          <w:tcPr>
            <w:tcW w:w="1418" w:type="dxa"/>
            <w:tcBorders>
              <w:top w:val="single" w:sz="4" w:space="0" w:color="000000" w:themeColor="text1"/>
              <w:left w:val="single" w:sz="4" w:space="0" w:color="000000" w:themeColor="text1"/>
              <w:bottom w:val="single" w:sz="4" w:space="0" w:color="000000" w:themeColor="text1"/>
            </w:tcBorders>
          </w:tcPr>
          <w:p w14:paraId="35BBB302"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CF3428" w14:textId="77777777" w:rsidR="00A45CB9" w:rsidRPr="00504241" w:rsidRDefault="00A45CB9" w:rsidP="00504241">
            <w:pPr>
              <w:rPr>
                <w:rFonts w:asciiTheme="minorHAnsi" w:hAnsiTheme="minorHAnsi" w:cstheme="minorHAnsi"/>
                <w:sz w:val="22"/>
                <w:szCs w:val="22"/>
              </w:rPr>
            </w:pPr>
          </w:p>
        </w:tc>
      </w:tr>
      <w:tr w:rsidR="00A45CB9" w:rsidRPr="00504241" w14:paraId="45CD07BC"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0586C741"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1E96B905"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Dopuszczalne obciążenie łóżka min. 300 kg</w:t>
            </w:r>
          </w:p>
        </w:tc>
        <w:tc>
          <w:tcPr>
            <w:tcW w:w="1418" w:type="dxa"/>
            <w:tcBorders>
              <w:top w:val="single" w:sz="4" w:space="0" w:color="000000" w:themeColor="text1"/>
              <w:left w:val="single" w:sz="4" w:space="0" w:color="000000" w:themeColor="text1"/>
              <w:bottom w:val="single" w:sz="4" w:space="0" w:color="000000" w:themeColor="text1"/>
            </w:tcBorders>
          </w:tcPr>
          <w:p w14:paraId="1744B555"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ED406A" w14:textId="77777777" w:rsidR="00A45CB9" w:rsidRPr="00504241" w:rsidRDefault="00A45CB9" w:rsidP="00504241">
            <w:pPr>
              <w:rPr>
                <w:rFonts w:asciiTheme="minorHAnsi" w:hAnsiTheme="minorHAnsi" w:cstheme="minorHAnsi"/>
                <w:sz w:val="22"/>
                <w:szCs w:val="22"/>
              </w:rPr>
            </w:pPr>
          </w:p>
        </w:tc>
      </w:tr>
      <w:tr w:rsidR="00A45CB9" w:rsidRPr="00504241" w14:paraId="1FA8A941" w14:textId="77777777" w:rsidTr="00A45CB9">
        <w:trPr>
          <w:trHeight w:val="594"/>
        </w:trPr>
        <w:tc>
          <w:tcPr>
            <w:tcW w:w="851" w:type="dxa"/>
            <w:tcBorders>
              <w:top w:val="single" w:sz="4" w:space="0" w:color="000000" w:themeColor="text1"/>
              <w:left w:val="single" w:sz="4" w:space="0" w:color="000000" w:themeColor="text1"/>
              <w:bottom w:val="single" w:sz="4" w:space="0" w:color="000000" w:themeColor="text1"/>
            </w:tcBorders>
          </w:tcPr>
          <w:p w14:paraId="65AEA058"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774A4321"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Odbojniki  w 4 narożnikach</w:t>
            </w:r>
          </w:p>
        </w:tc>
        <w:tc>
          <w:tcPr>
            <w:tcW w:w="1418" w:type="dxa"/>
            <w:tcBorders>
              <w:top w:val="single" w:sz="4" w:space="0" w:color="000000" w:themeColor="text1"/>
              <w:left w:val="single" w:sz="4" w:space="0" w:color="000000" w:themeColor="text1"/>
              <w:bottom w:val="single" w:sz="4" w:space="0" w:color="000000" w:themeColor="text1"/>
            </w:tcBorders>
          </w:tcPr>
          <w:p w14:paraId="76FE5028"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560273" w14:textId="77777777" w:rsidR="00A45CB9" w:rsidRPr="00504241" w:rsidRDefault="00A45CB9" w:rsidP="00504241">
            <w:pPr>
              <w:rPr>
                <w:rFonts w:asciiTheme="minorHAnsi" w:hAnsiTheme="minorHAnsi" w:cstheme="minorHAnsi"/>
                <w:sz w:val="22"/>
                <w:szCs w:val="22"/>
              </w:rPr>
            </w:pPr>
          </w:p>
        </w:tc>
      </w:tr>
      <w:tr w:rsidR="00A45CB9" w:rsidRPr="00504241" w14:paraId="13FA622F"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2471F44A"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42B56DE9"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Łóżko wyposażone w 4 tuleje na akcesoria, w każdym rogu leża</w:t>
            </w:r>
          </w:p>
        </w:tc>
        <w:tc>
          <w:tcPr>
            <w:tcW w:w="1418" w:type="dxa"/>
            <w:tcBorders>
              <w:top w:val="single" w:sz="4" w:space="0" w:color="000000" w:themeColor="text1"/>
              <w:left w:val="single" w:sz="4" w:space="0" w:color="000000" w:themeColor="text1"/>
              <w:bottom w:val="single" w:sz="4" w:space="0" w:color="000000" w:themeColor="text1"/>
            </w:tcBorders>
          </w:tcPr>
          <w:p w14:paraId="454651DF"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 xml:space="preserve">TAK </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BFA3C4" w14:textId="77777777" w:rsidR="00A45CB9" w:rsidRPr="00504241" w:rsidRDefault="00A45CB9" w:rsidP="00504241">
            <w:pPr>
              <w:rPr>
                <w:rFonts w:asciiTheme="minorHAnsi" w:hAnsiTheme="minorHAnsi" w:cstheme="minorHAnsi"/>
                <w:sz w:val="22"/>
                <w:szCs w:val="22"/>
              </w:rPr>
            </w:pPr>
          </w:p>
        </w:tc>
      </w:tr>
      <w:tr w:rsidR="00A45CB9" w:rsidRPr="00504241" w14:paraId="6711697F"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07955F99"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08811EBE"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Łóżko wyposażone w min. 2 szyny ze stali nierdzewnej na akcesoria oraz  min. 6 haków</w:t>
            </w:r>
          </w:p>
        </w:tc>
        <w:tc>
          <w:tcPr>
            <w:tcW w:w="1418" w:type="dxa"/>
            <w:tcBorders>
              <w:top w:val="single" w:sz="4" w:space="0" w:color="000000" w:themeColor="text1"/>
              <w:left w:val="single" w:sz="4" w:space="0" w:color="000000" w:themeColor="text1"/>
              <w:bottom w:val="single" w:sz="4" w:space="0" w:color="000000" w:themeColor="text1"/>
            </w:tcBorders>
          </w:tcPr>
          <w:p w14:paraId="5C850E4D"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 xml:space="preserve">TAK </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829169" w14:textId="77777777" w:rsidR="00A45CB9" w:rsidRPr="00504241" w:rsidRDefault="00A45CB9" w:rsidP="00504241">
            <w:pPr>
              <w:rPr>
                <w:rFonts w:asciiTheme="minorHAnsi" w:hAnsiTheme="minorHAnsi" w:cstheme="minorHAnsi"/>
                <w:sz w:val="22"/>
                <w:szCs w:val="22"/>
              </w:rPr>
            </w:pPr>
          </w:p>
        </w:tc>
      </w:tr>
      <w:tr w:rsidR="00A45CB9" w:rsidRPr="00504241" w14:paraId="5CC33594"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22090CD3"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503DAC67"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Cztery podwójne, antystatyczne koła jezdne o średnicy co najmniej 150 mm z centralnym hamulcem, 2 dźwignie przy kołach </w:t>
            </w:r>
          </w:p>
        </w:tc>
        <w:tc>
          <w:tcPr>
            <w:tcW w:w="1418" w:type="dxa"/>
            <w:tcBorders>
              <w:top w:val="single" w:sz="4" w:space="0" w:color="000000" w:themeColor="text1"/>
              <w:left w:val="single" w:sz="4" w:space="0" w:color="000000" w:themeColor="text1"/>
              <w:bottom w:val="single" w:sz="4" w:space="0" w:color="000000" w:themeColor="text1"/>
            </w:tcBorders>
          </w:tcPr>
          <w:p w14:paraId="690BDCA2"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1C1E4D" w14:textId="77777777" w:rsidR="00A45CB9" w:rsidRPr="00504241" w:rsidRDefault="00A45CB9" w:rsidP="00504241">
            <w:pPr>
              <w:rPr>
                <w:rFonts w:asciiTheme="minorHAnsi" w:hAnsiTheme="minorHAnsi" w:cstheme="minorHAnsi"/>
                <w:sz w:val="22"/>
                <w:szCs w:val="22"/>
              </w:rPr>
            </w:pPr>
          </w:p>
        </w:tc>
      </w:tr>
      <w:tr w:rsidR="00A45CB9" w:rsidRPr="00504241" w14:paraId="47E179D4"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47EB6527"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2C9462B5"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Piąte koło amortyzowane sprężynowo umożliwiające transport w ograniczonej przestrzeni</w:t>
            </w:r>
          </w:p>
        </w:tc>
        <w:tc>
          <w:tcPr>
            <w:tcW w:w="1418" w:type="dxa"/>
            <w:tcBorders>
              <w:top w:val="single" w:sz="4" w:space="0" w:color="000000" w:themeColor="text1"/>
              <w:left w:val="single" w:sz="4" w:space="0" w:color="000000" w:themeColor="text1"/>
              <w:bottom w:val="single" w:sz="4" w:space="0" w:color="000000" w:themeColor="text1"/>
            </w:tcBorders>
          </w:tcPr>
          <w:p w14:paraId="539B95EA"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D31BE2" w14:textId="77777777" w:rsidR="00A45CB9" w:rsidRPr="00504241" w:rsidRDefault="00A45CB9" w:rsidP="00504241">
            <w:pPr>
              <w:rPr>
                <w:rFonts w:asciiTheme="minorHAnsi" w:hAnsiTheme="minorHAnsi" w:cstheme="minorHAnsi"/>
                <w:sz w:val="22"/>
                <w:szCs w:val="22"/>
              </w:rPr>
            </w:pPr>
          </w:p>
        </w:tc>
      </w:tr>
      <w:tr w:rsidR="00A45CB9" w:rsidRPr="00504241" w14:paraId="7325217D" w14:textId="77777777" w:rsidTr="00A45CB9">
        <w:trPr>
          <w:trHeight w:val="552"/>
        </w:trPr>
        <w:tc>
          <w:tcPr>
            <w:tcW w:w="851" w:type="dxa"/>
            <w:tcBorders>
              <w:top w:val="single" w:sz="4" w:space="0" w:color="000000" w:themeColor="text1"/>
              <w:left w:val="single" w:sz="4" w:space="0" w:color="000000" w:themeColor="text1"/>
              <w:bottom w:val="single" w:sz="4" w:space="0" w:color="000000" w:themeColor="text1"/>
            </w:tcBorders>
          </w:tcPr>
          <w:p w14:paraId="300B93DB"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47340A3B"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Podstawa łóżka zabezpieczona pokrywą z tworzywa sztucznego </w:t>
            </w:r>
          </w:p>
        </w:tc>
        <w:tc>
          <w:tcPr>
            <w:tcW w:w="1418" w:type="dxa"/>
            <w:tcBorders>
              <w:top w:val="single" w:sz="4" w:space="0" w:color="000000" w:themeColor="text1"/>
              <w:left w:val="single" w:sz="4" w:space="0" w:color="000000" w:themeColor="text1"/>
              <w:bottom w:val="single" w:sz="4" w:space="0" w:color="000000" w:themeColor="text1"/>
            </w:tcBorders>
          </w:tcPr>
          <w:p w14:paraId="327952D3"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6B36E0" w14:textId="77777777" w:rsidR="00A45CB9" w:rsidRPr="00504241" w:rsidRDefault="00A45CB9" w:rsidP="00504241">
            <w:pPr>
              <w:rPr>
                <w:rFonts w:asciiTheme="minorHAnsi" w:hAnsiTheme="minorHAnsi" w:cstheme="minorHAnsi"/>
                <w:sz w:val="22"/>
                <w:szCs w:val="22"/>
              </w:rPr>
            </w:pPr>
          </w:p>
        </w:tc>
      </w:tr>
      <w:tr w:rsidR="00A45CB9" w:rsidRPr="00504241" w14:paraId="7D6C2012" w14:textId="77777777" w:rsidTr="00A45CB9">
        <w:trPr>
          <w:trHeight w:val="832"/>
        </w:trPr>
        <w:tc>
          <w:tcPr>
            <w:tcW w:w="851" w:type="dxa"/>
            <w:tcBorders>
              <w:top w:val="single" w:sz="4" w:space="0" w:color="000000" w:themeColor="text1"/>
              <w:left w:val="single" w:sz="4" w:space="0" w:color="000000" w:themeColor="text1"/>
              <w:bottom w:val="single" w:sz="4" w:space="0" w:color="000000" w:themeColor="text1"/>
            </w:tcBorders>
          </w:tcPr>
          <w:p w14:paraId="7282AAD3"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19E04895"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Szczyty i barierki boczne z możliwością wyboru koloru wstawki.</w:t>
            </w:r>
          </w:p>
        </w:tc>
        <w:tc>
          <w:tcPr>
            <w:tcW w:w="1418" w:type="dxa"/>
            <w:tcBorders>
              <w:top w:val="single" w:sz="4" w:space="0" w:color="000000" w:themeColor="text1"/>
              <w:left w:val="single" w:sz="4" w:space="0" w:color="000000" w:themeColor="text1"/>
              <w:bottom w:val="single" w:sz="4" w:space="0" w:color="000000" w:themeColor="text1"/>
            </w:tcBorders>
          </w:tcPr>
          <w:p w14:paraId="4C4D2D35"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CC231E" w14:textId="77777777" w:rsidR="00A45CB9" w:rsidRPr="00504241" w:rsidRDefault="00A45CB9" w:rsidP="00504241">
            <w:pPr>
              <w:rPr>
                <w:rFonts w:asciiTheme="minorHAnsi" w:hAnsiTheme="minorHAnsi" w:cstheme="minorHAnsi"/>
                <w:sz w:val="22"/>
                <w:szCs w:val="22"/>
              </w:rPr>
            </w:pPr>
          </w:p>
        </w:tc>
      </w:tr>
      <w:tr w:rsidR="00A45CB9" w:rsidRPr="00504241" w14:paraId="2C860C53" w14:textId="77777777" w:rsidTr="00A45CB9">
        <w:trPr>
          <w:trHeight w:val="272"/>
        </w:trPr>
        <w:tc>
          <w:tcPr>
            <w:tcW w:w="851" w:type="dxa"/>
            <w:tcBorders>
              <w:top w:val="single" w:sz="4" w:space="0" w:color="000000" w:themeColor="text1"/>
              <w:left w:val="single" w:sz="4" w:space="0" w:color="000000" w:themeColor="text1"/>
              <w:bottom w:val="single" w:sz="4" w:space="0" w:color="000000" w:themeColor="text1"/>
            </w:tcBorders>
          </w:tcPr>
          <w:p w14:paraId="38173B24"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6E449D6E"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Gwarancja min. 24 miesiące</w:t>
            </w:r>
          </w:p>
        </w:tc>
        <w:tc>
          <w:tcPr>
            <w:tcW w:w="1418" w:type="dxa"/>
            <w:tcBorders>
              <w:top w:val="single" w:sz="4" w:space="0" w:color="000000" w:themeColor="text1"/>
              <w:left w:val="single" w:sz="4" w:space="0" w:color="000000" w:themeColor="text1"/>
              <w:bottom w:val="single" w:sz="4" w:space="0" w:color="000000" w:themeColor="text1"/>
            </w:tcBorders>
          </w:tcPr>
          <w:p w14:paraId="59587E7E"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 xml:space="preserve">TAK </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F99997" w14:textId="77777777" w:rsidR="00A45CB9" w:rsidRPr="00504241" w:rsidRDefault="00A45CB9" w:rsidP="00504241">
            <w:pPr>
              <w:rPr>
                <w:rFonts w:asciiTheme="minorHAnsi" w:hAnsiTheme="minorHAnsi" w:cstheme="minorHAnsi"/>
                <w:sz w:val="22"/>
                <w:szCs w:val="22"/>
              </w:rPr>
            </w:pPr>
          </w:p>
        </w:tc>
      </w:tr>
      <w:tr w:rsidR="00A45CB9" w:rsidRPr="00504241" w14:paraId="2C017201" w14:textId="77777777" w:rsidTr="00A45CB9">
        <w:trPr>
          <w:trHeight w:val="832"/>
        </w:trPr>
        <w:tc>
          <w:tcPr>
            <w:tcW w:w="851" w:type="dxa"/>
            <w:tcBorders>
              <w:top w:val="single" w:sz="4" w:space="0" w:color="000000" w:themeColor="text1"/>
              <w:left w:val="single" w:sz="4" w:space="0" w:color="000000" w:themeColor="text1"/>
              <w:bottom w:val="single" w:sz="4" w:space="0" w:color="000000" w:themeColor="text1"/>
            </w:tcBorders>
          </w:tcPr>
          <w:p w14:paraId="2D939728"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121AAC8E"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Produkt jako wyrób medyczny w rozumieniu ustawy o wyrobach medycznych, zgłoszony do Rejestru Wyrobów Medycznych prowadzonego przez Urząd Rejestracji Produktów Leczniczych, Wyrobów Medycznych i Produktów Biobójczych, posiadający deklarację zgodności producenta i opatrzony znakiem CE</w:t>
            </w:r>
          </w:p>
        </w:tc>
        <w:tc>
          <w:tcPr>
            <w:tcW w:w="1418" w:type="dxa"/>
            <w:tcBorders>
              <w:top w:val="single" w:sz="4" w:space="0" w:color="000000" w:themeColor="text1"/>
              <w:left w:val="single" w:sz="4" w:space="0" w:color="000000" w:themeColor="text1"/>
              <w:bottom w:val="single" w:sz="4" w:space="0" w:color="000000" w:themeColor="text1"/>
            </w:tcBorders>
          </w:tcPr>
          <w:p w14:paraId="245A80F4"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 xml:space="preserve">TAK </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11E16A" w14:textId="77777777" w:rsidR="00A45CB9" w:rsidRPr="00504241" w:rsidRDefault="00A45CB9" w:rsidP="00504241">
            <w:pPr>
              <w:rPr>
                <w:rFonts w:asciiTheme="minorHAnsi" w:hAnsiTheme="minorHAnsi" w:cstheme="minorHAnsi"/>
                <w:sz w:val="22"/>
                <w:szCs w:val="22"/>
              </w:rPr>
            </w:pPr>
          </w:p>
        </w:tc>
      </w:tr>
      <w:tr w:rsidR="00A45CB9" w:rsidRPr="00504241" w14:paraId="0C2F0B92"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4E7F69AD"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0905FF79"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Wyrób seryjny, nie modyfikowany na potrzeby przetargu. Wytwórca posiadający dla wyrobu wprowadzony  i utrzymywany system zarządzania jakością  zgodnie z EN ISO 13485</w:t>
            </w:r>
          </w:p>
        </w:tc>
        <w:tc>
          <w:tcPr>
            <w:tcW w:w="1418" w:type="dxa"/>
            <w:tcBorders>
              <w:top w:val="single" w:sz="4" w:space="0" w:color="000000" w:themeColor="text1"/>
              <w:left w:val="single" w:sz="4" w:space="0" w:color="000000" w:themeColor="text1"/>
              <w:bottom w:val="single" w:sz="4" w:space="0" w:color="000000" w:themeColor="text1"/>
            </w:tcBorders>
          </w:tcPr>
          <w:p w14:paraId="46266E78"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68BD32" w14:textId="77777777" w:rsidR="00A45CB9" w:rsidRPr="00504241" w:rsidRDefault="00A45CB9" w:rsidP="00504241">
            <w:pPr>
              <w:rPr>
                <w:rFonts w:asciiTheme="minorHAnsi" w:hAnsiTheme="minorHAnsi" w:cstheme="minorHAnsi"/>
                <w:sz w:val="22"/>
                <w:szCs w:val="22"/>
              </w:rPr>
            </w:pPr>
          </w:p>
        </w:tc>
      </w:tr>
      <w:tr w:rsidR="00A45CB9" w:rsidRPr="00504241" w14:paraId="799D78BC"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03DBA2CE"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1C01663F"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Wytwórca posiadający certyfikat ISO 9001</w:t>
            </w:r>
          </w:p>
        </w:tc>
        <w:tc>
          <w:tcPr>
            <w:tcW w:w="1418" w:type="dxa"/>
            <w:tcBorders>
              <w:top w:val="single" w:sz="4" w:space="0" w:color="000000" w:themeColor="text1"/>
              <w:left w:val="single" w:sz="4" w:space="0" w:color="000000" w:themeColor="text1"/>
              <w:bottom w:val="single" w:sz="4" w:space="0" w:color="000000" w:themeColor="text1"/>
            </w:tcBorders>
          </w:tcPr>
          <w:p w14:paraId="7CBC3535"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52268B" w14:textId="77777777" w:rsidR="00A45CB9" w:rsidRPr="00504241" w:rsidRDefault="00A45CB9" w:rsidP="00504241">
            <w:pPr>
              <w:rPr>
                <w:rFonts w:asciiTheme="minorHAnsi" w:hAnsiTheme="minorHAnsi" w:cstheme="minorHAnsi"/>
                <w:sz w:val="22"/>
                <w:szCs w:val="22"/>
              </w:rPr>
            </w:pPr>
          </w:p>
        </w:tc>
      </w:tr>
      <w:tr w:rsidR="00A45CB9" w:rsidRPr="00504241" w14:paraId="67574D84"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292DC720"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5C3CCFCB"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Wytwórca posiadający certyfikat ISO 14001 </w:t>
            </w:r>
          </w:p>
        </w:tc>
        <w:tc>
          <w:tcPr>
            <w:tcW w:w="1418" w:type="dxa"/>
            <w:tcBorders>
              <w:top w:val="single" w:sz="4" w:space="0" w:color="000000" w:themeColor="text1"/>
              <w:left w:val="single" w:sz="4" w:space="0" w:color="000000" w:themeColor="text1"/>
              <w:bottom w:val="single" w:sz="4" w:space="0" w:color="000000" w:themeColor="text1"/>
            </w:tcBorders>
          </w:tcPr>
          <w:p w14:paraId="23FC8F4A"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11DCFB" w14:textId="77777777" w:rsidR="00A45CB9" w:rsidRPr="00504241" w:rsidRDefault="00A45CB9" w:rsidP="00504241">
            <w:pPr>
              <w:rPr>
                <w:rFonts w:asciiTheme="minorHAnsi" w:hAnsiTheme="minorHAnsi" w:cstheme="minorHAnsi"/>
                <w:sz w:val="22"/>
                <w:szCs w:val="22"/>
              </w:rPr>
            </w:pPr>
          </w:p>
        </w:tc>
      </w:tr>
      <w:tr w:rsidR="00A45CB9" w:rsidRPr="00504241" w14:paraId="5F6A0769"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1B45B3F8"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5C1603F7"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Zgodność łóżka z normą EN 60601-2-52 w obowiązującej wersji</w:t>
            </w:r>
          </w:p>
        </w:tc>
        <w:tc>
          <w:tcPr>
            <w:tcW w:w="1418" w:type="dxa"/>
            <w:tcBorders>
              <w:top w:val="single" w:sz="4" w:space="0" w:color="000000" w:themeColor="text1"/>
              <w:left w:val="single" w:sz="4" w:space="0" w:color="000000" w:themeColor="text1"/>
              <w:bottom w:val="single" w:sz="4" w:space="0" w:color="000000" w:themeColor="text1"/>
            </w:tcBorders>
          </w:tcPr>
          <w:p w14:paraId="53A2F086"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F21DB2" w14:textId="77777777" w:rsidR="00A45CB9" w:rsidRPr="00504241" w:rsidRDefault="00A45CB9" w:rsidP="00504241">
            <w:pPr>
              <w:rPr>
                <w:rFonts w:asciiTheme="minorHAnsi" w:hAnsiTheme="minorHAnsi" w:cstheme="minorHAnsi"/>
                <w:sz w:val="22"/>
                <w:szCs w:val="22"/>
              </w:rPr>
            </w:pPr>
          </w:p>
        </w:tc>
      </w:tr>
      <w:tr w:rsidR="00A45CB9" w:rsidRPr="00504241" w14:paraId="58EB49FB" w14:textId="77777777" w:rsidTr="00A45CB9">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01AB2782" w14:textId="77777777" w:rsidR="00A45CB9" w:rsidRPr="00504241" w:rsidRDefault="00A45CB9" w:rsidP="00597D57">
            <w:pPr>
              <w:pStyle w:val="Akapitzlist"/>
              <w:widowControl/>
              <w:numPr>
                <w:ilvl w:val="0"/>
                <w:numId w:val="13"/>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4" w:space="0" w:color="000000" w:themeColor="text1"/>
              <w:left w:val="single" w:sz="4" w:space="0" w:color="000000" w:themeColor="text1"/>
              <w:bottom w:val="single" w:sz="4" w:space="0" w:color="000000" w:themeColor="text1"/>
            </w:tcBorders>
          </w:tcPr>
          <w:p w14:paraId="1E1749F8"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Oryginalne materiały producenta/dystrybutora potwierdzające powyższe cechy wyrobu</w:t>
            </w:r>
          </w:p>
        </w:tc>
        <w:tc>
          <w:tcPr>
            <w:tcW w:w="1418" w:type="dxa"/>
            <w:tcBorders>
              <w:top w:val="single" w:sz="4" w:space="0" w:color="000000" w:themeColor="text1"/>
              <w:left w:val="single" w:sz="4" w:space="0" w:color="000000" w:themeColor="text1"/>
              <w:bottom w:val="single" w:sz="4" w:space="0" w:color="000000" w:themeColor="text1"/>
            </w:tcBorders>
          </w:tcPr>
          <w:p w14:paraId="7E7D7B38"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załączyć wraz z ofertą</w:t>
            </w:r>
          </w:p>
        </w:tc>
        <w:tc>
          <w:tcPr>
            <w:tcW w:w="3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ED192B" w14:textId="77777777" w:rsidR="00A45CB9" w:rsidRPr="00504241" w:rsidRDefault="00A45CB9" w:rsidP="00504241">
            <w:pPr>
              <w:rPr>
                <w:rFonts w:asciiTheme="minorHAnsi" w:hAnsiTheme="minorHAnsi" w:cstheme="minorHAnsi"/>
                <w:sz w:val="22"/>
                <w:szCs w:val="22"/>
              </w:rPr>
            </w:pPr>
          </w:p>
        </w:tc>
      </w:tr>
      <w:tr w:rsidR="00A45CB9" w:rsidRPr="00504241" w14:paraId="78605052" w14:textId="77777777" w:rsidTr="00A45C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4" w:type="dxa"/>
        </w:trPr>
        <w:tc>
          <w:tcPr>
            <w:tcW w:w="9781" w:type="dxa"/>
            <w:gridSpan w:val="4"/>
            <w:tcBorders>
              <w:top w:val="single" w:sz="4" w:space="0" w:color="auto"/>
              <w:left w:val="single" w:sz="4" w:space="0" w:color="auto"/>
              <w:bottom w:val="single" w:sz="4" w:space="0" w:color="auto"/>
              <w:right w:val="single" w:sz="4" w:space="0" w:color="auto"/>
            </w:tcBorders>
            <w:vAlign w:val="center"/>
          </w:tcPr>
          <w:p w14:paraId="55820756"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SZAFKA PRZYŁÓŻKOWA</w:t>
            </w:r>
          </w:p>
        </w:tc>
      </w:tr>
      <w:tr w:rsidR="00A45CB9" w:rsidRPr="00504241" w14:paraId="72A4E79E" w14:textId="77777777" w:rsidTr="00A45C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4" w:type="dxa"/>
        </w:trPr>
        <w:tc>
          <w:tcPr>
            <w:tcW w:w="851" w:type="dxa"/>
            <w:tcBorders>
              <w:top w:val="single" w:sz="4" w:space="0" w:color="auto"/>
              <w:left w:val="single" w:sz="4" w:space="0" w:color="auto"/>
              <w:bottom w:val="single" w:sz="4" w:space="0" w:color="auto"/>
              <w:right w:val="single" w:sz="4" w:space="0" w:color="auto"/>
            </w:tcBorders>
            <w:vAlign w:val="center"/>
          </w:tcPr>
          <w:p w14:paraId="21F65114"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1912657" w14:textId="77777777" w:rsidR="00A45CB9" w:rsidRPr="00504241" w:rsidRDefault="00A45CB9"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Wysokość  850mm (± 20 mm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8788251"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podać </w:t>
            </w:r>
          </w:p>
        </w:tc>
        <w:tc>
          <w:tcPr>
            <w:tcW w:w="2976" w:type="dxa"/>
            <w:tcBorders>
              <w:top w:val="single" w:sz="4" w:space="0" w:color="auto"/>
              <w:left w:val="single" w:sz="4" w:space="0" w:color="auto"/>
              <w:bottom w:val="single" w:sz="4" w:space="0" w:color="auto"/>
              <w:right w:val="single" w:sz="4" w:space="0" w:color="auto"/>
            </w:tcBorders>
            <w:vAlign w:val="center"/>
          </w:tcPr>
          <w:p w14:paraId="022C2570"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050392BA" w14:textId="77777777" w:rsidTr="00A45C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4" w:type="dxa"/>
        </w:trPr>
        <w:tc>
          <w:tcPr>
            <w:tcW w:w="851" w:type="dxa"/>
            <w:tcBorders>
              <w:top w:val="single" w:sz="4" w:space="0" w:color="auto"/>
              <w:left w:val="single" w:sz="4" w:space="0" w:color="auto"/>
              <w:bottom w:val="single" w:sz="4" w:space="0" w:color="auto"/>
              <w:right w:val="single" w:sz="4" w:space="0" w:color="auto"/>
            </w:tcBorders>
            <w:vAlign w:val="center"/>
          </w:tcPr>
          <w:p w14:paraId="3B567F81"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0664006" w14:textId="77777777" w:rsidR="00A45CB9" w:rsidRPr="00504241" w:rsidRDefault="00A45CB9"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Szerokość 570mm (± 5 mm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DB2D695"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podać </w:t>
            </w:r>
          </w:p>
        </w:tc>
        <w:tc>
          <w:tcPr>
            <w:tcW w:w="2976" w:type="dxa"/>
            <w:tcBorders>
              <w:top w:val="single" w:sz="4" w:space="0" w:color="auto"/>
              <w:left w:val="single" w:sz="4" w:space="0" w:color="auto"/>
              <w:bottom w:val="single" w:sz="4" w:space="0" w:color="auto"/>
              <w:right w:val="single" w:sz="4" w:space="0" w:color="auto"/>
            </w:tcBorders>
            <w:vAlign w:val="center"/>
          </w:tcPr>
          <w:p w14:paraId="00DEF903"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392667D7" w14:textId="77777777" w:rsidTr="00A45C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4" w:type="dxa"/>
        </w:trPr>
        <w:tc>
          <w:tcPr>
            <w:tcW w:w="851" w:type="dxa"/>
            <w:tcBorders>
              <w:top w:val="single" w:sz="4" w:space="0" w:color="auto"/>
              <w:left w:val="single" w:sz="4" w:space="0" w:color="auto"/>
              <w:bottom w:val="single" w:sz="4" w:space="0" w:color="auto"/>
              <w:right w:val="single" w:sz="4" w:space="0" w:color="auto"/>
            </w:tcBorders>
            <w:vAlign w:val="center"/>
          </w:tcPr>
          <w:p w14:paraId="7520AA9B"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3.</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13DFB20" w14:textId="77777777" w:rsidR="00A45CB9" w:rsidRPr="00504241" w:rsidRDefault="00A45CB9"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Głębokość 430mm (± 5 mm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1D7A3C3"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podać </w:t>
            </w:r>
          </w:p>
        </w:tc>
        <w:tc>
          <w:tcPr>
            <w:tcW w:w="2976" w:type="dxa"/>
            <w:tcBorders>
              <w:top w:val="single" w:sz="4" w:space="0" w:color="auto"/>
              <w:left w:val="single" w:sz="4" w:space="0" w:color="auto"/>
              <w:bottom w:val="single" w:sz="4" w:space="0" w:color="auto"/>
              <w:right w:val="single" w:sz="4" w:space="0" w:color="auto"/>
            </w:tcBorders>
            <w:vAlign w:val="center"/>
          </w:tcPr>
          <w:p w14:paraId="08B23EF8"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550640D6" w14:textId="77777777" w:rsidTr="00A45C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4" w:type="dxa"/>
        </w:trPr>
        <w:tc>
          <w:tcPr>
            <w:tcW w:w="851" w:type="dxa"/>
            <w:tcBorders>
              <w:top w:val="single" w:sz="4" w:space="0" w:color="auto"/>
              <w:left w:val="single" w:sz="4" w:space="0" w:color="auto"/>
              <w:bottom w:val="single" w:sz="4" w:space="0" w:color="auto"/>
              <w:right w:val="single" w:sz="4" w:space="0" w:color="auto"/>
            </w:tcBorders>
            <w:vAlign w:val="center"/>
          </w:tcPr>
          <w:p w14:paraId="116A8258"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4.</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E171846" w14:textId="77777777" w:rsidR="00A45CB9" w:rsidRPr="00504241" w:rsidRDefault="00A45CB9"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Korpus szafki  wykonany z blachy i profili stalowych  pokrytych farbą proszkową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70B1903"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opisać</w:t>
            </w:r>
          </w:p>
        </w:tc>
        <w:tc>
          <w:tcPr>
            <w:tcW w:w="2976" w:type="dxa"/>
            <w:tcBorders>
              <w:top w:val="single" w:sz="4" w:space="0" w:color="auto"/>
              <w:left w:val="single" w:sz="4" w:space="0" w:color="auto"/>
              <w:bottom w:val="single" w:sz="4" w:space="0" w:color="auto"/>
              <w:right w:val="single" w:sz="4" w:space="0" w:color="auto"/>
            </w:tcBorders>
            <w:vAlign w:val="center"/>
          </w:tcPr>
          <w:p w14:paraId="1FCB4AEE"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634AF2F5" w14:textId="77777777" w:rsidTr="00A45C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4" w:type="dxa"/>
        </w:trPr>
        <w:tc>
          <w:tcPr>
            <w:tcW w:w="851" w:type="dxa"/>
            <w:tcBorders>
              <w:top w:val="single" w:sz="4" w:space="0" w:color="auto"/>
              <w:left w:val="single" w:sz="4" w:space="0" w:color="auto"/>
              <w:bottom w:val="single" w:sz="4" w:space="0" w:color="auto"/>
              <w:right w:val="single" w:sz="4" w:space="0" w:color="auto"/>
            </w:tcBorders>
            <w:vAlign w:val="center"/>
          </w:tcPr>
          <w:p w14:paraId="6BF22A4E"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5.</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44DE700" w14:textId="77777777" w:rsidR="00A45CB9" w:rsidRPr="00504241" w:rsidRDefault="00A45CB9"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Szafka wyposażona w jedna szufladę i jedną komorę zamykaną drzwiczkami</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BA3BDCB"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opisać</w:t>
            </w:r>
          </w:p>
        </w:tc>
        <w:tc>
          <w:tcPr>
            <w:tcW w:w="2976" w:type="dxa"/>
            <w:tcBorders>
              <w:top w:val="single" w:sz="4" w:space="0" w:color="auto"/>
              <w:left w:val="single" w:sz="4" w:space="0" w:color="auto"/>
              <w:bottom w:val="single" w:sz="4" w:space="0" w:color="auto"/>
              <w:right w:val="single" w:sz="4" w:space="0" w:color="auto"/>
            </w:tcBorders>
            <w:vAlign w:val="center"/>
          </w:tcPr>
          <w:p w14:paraId="53B509EF"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52DC2D45" w14:textId="77777777" w:rsidTr="00A45C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4" w:type="dxa"/>
        </w:trPr>
        <w:tc>
          <w:tcPr>
            <w:tcW w:w="851" w:type="dxa"/>
            <w:tcBorders>
              <w:top w:val="single" w:sz="4" w:space="0" w:color="auto"/>
              <w:left w:val="single" w:sz="4" w:space="0" w:color="auto"/>
              <w:bottom w:val="single" w:sz="4" w:space="0" w:color="auto"/>
              <w:right w:val="single" w:sz="4" w:space="0" w:color="auto"/>
            </w:tcBorders>
            <w:vAlign w:val="center"/>
          </w:tcPr>
          <w:p w14:paraId="4D5798BD"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6.</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48B6E8A" w14:textId="77777777" w:rsidR="00A45CB9" w:rsidRPr="00504241" w:rsidRDefault="00A45CB9"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Między szufladą i komorą wolna przestrzeń na dodatkowe rzeczy pacjenta o wysokości min. 70 mm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41C82D7"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opisać</w:t>
            </w:r>
          </w:p>
        </w:tc>
        <w:tc>
          <w:tcPr>
            <w:tcW w:w="2976" w:type="dxa"/>
            <w:tcBorders>
              <w:top w:val="single" w:sz="4" w:space="0" w:color="auto"/>
              <w:left w:val="single" w:sz="4" w:space="0" w:color="auto"/>
              <w:bottom w:val="single" w:sz="4" w:space="0" w:color="auto"/>
              <w:right w:val="single" w:sz="4" w:space="0" w:color="auto"/>
            </w:tcBorders>
            <w:vAlign w:val="center"/>
          </w:tcPr>
          <w:p w14:paraId="34D462B9"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47A141D5" w14:textId="77777777" w:rsidTr="00A45C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4" w:type="dxa"/>
        </w:trPr>
        <w:tc>
          <w:tcPr>
            <w:tcW w:w="851" w:type="dxa"/>
            <w:tcBorders>
              <w:top w:val="single" w:sz="4" w:space="0" w:color="auto"/>
              <w:left w:val="single" w:sz="4" w:space="0" w:color="auto"/>
              <w:bottom w:val="single" w:sz="4" w:space="0" w:color="auto"/>
              <w:right w:val="single" w:sz="4" w:space="0" w:color="auto"/>
            </w:tcBorders>
            <w:vAlign w:val="center"/>
          </w:tcPr>
          <w:p w14:paraId="63C196A4"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lastRenderedPageBreak/>
              <w:t>7</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4BD04F8" w14:textId="77777777" w:rsidR="00A45CB9" w:rsidRPr="00504241" w:rsidRDefault="00A45CB9"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Uchwyty w szafce metalowe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2746D72"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opisać</w:t>
            </w:r>
          </w:p>
        </w:tc>
        <w:tc>
          <w:tcPr>
            <w:tcW w:w="2976" w:type="dxa"/>
            <w:tcBorders>
              <w:top w:val="single" w:sz="4" w:space="0" w:color="auto"/>
              <w:left w:val="single" w:sz="4" w:space="0" w:color="auto"/>
              <w:bottom w:val="single" w:sz="4" w:space="0" w:color="auto"/>
              <w:right w:val="single" w:sz="4" w:space="0" w:color="auto"/>
            </w:tcBorders>
            <w:vAlign w:val="center"/>
          </w:tcPr>
          <w:p w14:paraId="37976F9A"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2073F385" w14:textId="77777777" w:rsidTr="00A45C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4" w:type="dxa"/>
        </w:trPr>
        <w:tc>
          <w:tcPr>
            <w:tcW w:w="851" w:type="dxa"/>
            <w:tcBorders>
              <w:top w:val="single" w:sz="4" w:space="0" w:color="auto"/>
              <w:left w:val="single" w:sz="4" w:space="0" w:color="auto"/>
              <w:bottom w:val="single" w:sz="4" w:space="0" w:color="auto"/>
              <w:right w:val="single" w:sz="4" w:space="0" w:color="auto"/>
            </w:tcBorders>
            <w:vAlign w:val="center"/>
          </w:tcPr>
          <w:p w14:paraId="10676EE2"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8</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B159A28" w14:textId="77777777" w:rsidR="00A45CB9" w:rsidRPr="00504241" w:rsidRDefault="00A45CB9"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Szuflada na prowadnicach rolkowych , wysokość szuflady min. 95mm</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6C7EA5E"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opisać</w:t>
            </w:r>
          </w:p>
        </w:tc>
        <w:tc>
          <w:tcPr>
            <w:tcW w:w="2976" w:type="dxa"/>
            <w:tcBorders>
              <w:top w:val="single" w:sz="4" w:space="0" w:color="auto"/>
              <w:left w:val="single" w:sz="4" w:space="0" w:color="auto"/>
              <w:bottom w:val="single" w:sz="4" w:space="0" w:color="auto"/>
              <w:right w:val="single" w:sz="4" w:space="0" w:color="auto"/>
            </w:tcBorders>
            <w:vAlign w:val="center"/>
          </w:tcPr>
          <w:p w14:paraId="2E76D91D"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0F9606AD" w14:textId="77777777" w:rsidTr="00A45C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4" w:type="dxa"/>
        </w:trPr>
        <w:tc>
          <w:tcPr>
            <w:tcW w:w="851" w:type="dxa"/>
            <w:tcBorders>
              <w:top w:val="single" w:sz="4" w:space="0" w:color="auto"/>
              <w:left w:val="single" w:sz="4" w:space="0" w:color="auto"/>
              <w:bottom w:val="single" w:sz="4" w:space="0" w:color="auto"/>
              <w:right w:val="single" w:sz="4" w:space="0" w:color="auto"/>
            </w:tcBorders>
            <w:vAlign w:val="center"/>
          </w:tcPr>
          <w:p w14:paraId="1B5201D2"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9</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41C9A39" w14:textId="77777777" w:rsidR="00A45CB9" w:rsidRPr="00504241" w:rsidRDefault="00A45CB9"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Jedna wyjmowana półka wewnątrz zamykanej komory  drzwiczki komory o wysokości min. 350mm</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8555ABE"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opisać</w:t>
            </w:r>
          </w:p>
        </w:tc>
        <w:tc>
          <w:tcPr>
            <w:tcW w:w="2976" w:type="dxa"/>
            <w:tcBorders>
              <w:top w:val="single" w:sz="4" w:space="0" w:color="auto"/>
              <w:left w:val="single" w:sz="4" w:space="0" w:color="auto"/>
              <w:bottom w:val="single" w:sz="4" w:space="0" w:color="auto"/>
              <w:right w:val="single" w:sz="4" w:space="0" w:color="auto"/>
            </w:tcBorders>
            <w:vAlign w:val="center"/>
          </w:tcPr>
          <w:p w14:paraId="0D87034B"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3C134E96" w14:textId="77777777" w:rsidTr="00A45C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4" w:type="dxa"/>
        </w:trPr>
        <w:tc>
          <w:tcPr>
            <w:tcW w:w="851" w:type="dxa"/>
            <w:tcBorders>
              <w:top w:val="single" w:sz="4" w:space="0" w:color="auto"/>
              <w:left w:val="single" w:sz="4" w:space="0" w:color="auto"/>
              <w:bottom w:val="single" w:sz="4" w:space="0" w:color="auto"/>
              <w:right w:val="single" w:sz="4" w:space="0" w:color="auto"/>
            </w:tcBorders>
            <w:vAlign w:val="center"/>
          </w:tcPr>
          <w:p w14:paraId="098AD7B1"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10</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E8167A9" w14:textId="77777777" w:rsidR="00A45CB9" w:rsidRPr="00504241" w:rsidRDefault="00A45CB9"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Szafka na min. czterech kółkach o średnicy min. fi 50 z bieżnikiem nie brudzącym ,dwa dodatkowe koła pod mechanizmem blatu bocznego gwarantujące stabilność szafki pod rozłożonym blatem. Min dwa koła z blokada indywidualna</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5728760"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opisać</w:t>
            </w:r>
          </w:p>
        </w:tc>
        <w:tc>
          <w:tcPr>
            <w:tcW w:w="2976" w:type="dxa"/>
            <w:tcBorders>
              <w:top w:val="single" w:sz="4" w:space="0" w:color="auto"/>
              <w:left w:val="single" w:sz="4" w:space="0" w:color="auto"/>
              <w:bottom w:val="single" w:sz="4" w:space="0" w:color="auto"/>
              <w:right w:val="single" w:sz="4" w:space="0" w:color="auto"/>
            </w:tcBorders>
            <w:vAlign w:val="center"/>
          </w:tcPr>
          <w:p w14:paraId="05C04492"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5A8A32A1" w14:textId="77777777" w:rsidTr="00A45C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4" w:type="dxa"/>
        </w:trPr>
        <w:tc>
          <w:tcPr>
            <w:tcW w:w="851" w:type="dxa"/>
            <w:tcBorders>
              <w:top w:val="single" w:sz="4" w:space="0" w:color="auto"/>
              <w:left w:val="single" w:sz="4" w:space="0" w:color="auto"/>
              <w:bottom w:val="single" w:sz="4" w:space="0" w:color="auto"/>
              <w:right w:val="single" w:sz="4" w:space="0" w:color="auto"/>
            </w:tcBorders>
            <w:vAlign w:val="center"/>
          </w:tcPr>
          <w:p w14:paraId="4BBA9726"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11</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04571A8" w14:textId="77777777" w:rsidR="00A45CB9" w:rsidRPr="00504241" w:rsidRDefault="00A45CB9"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Blaty szafki z płyty laminowanej o grubości 18mm rogi zaokrąglone, nie dopuszcza się ostrych kantów.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326269B"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opisać</w:t>
            </w:r>
          </w:p>
        </w:tc>
        <w:tc>
          <w:tcPr>
            <w:tcW w:w="2976" w:type="dxa"/>
            <w:tcBorders>
              <w:top w:val="single" w:sz="4" w:space="0" w:color="auto"/>
              <w:left w:val="single" w:sz="4" w:space="0" w:color="auto"/>
              <w:bottom w:val="single" w:sz="4" w:space="0" w:color="auto"/>
              <w:right w:val="single" w:sz="4" w:space="0" w:color="auto"/>
            </w:tcBorders>
            <w:vAlign w:val="center"/>
          </w:tcPr>
          <w:p w14:paraId="39A3C35A"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05814DAB" w14:textId="77777777" w:rsidTr="00A45C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4" w:type="dxa"/>
        </w:trPr>
        <w:tc>
          <w:tcPr>
            <w:tcW w:w="851" w:type="dxa"/>
            <w:tcBorders>
              <w:top w:val="single" w:sz="4" w:space="0" w:color="auto"/>
              <w:left w:val="single" w:sz="4" w:space="0" w:color="auto"/>
              <w:bottom w:val="single" w:sz="4" w:space="0" w:color="auto"/>
              <w:right w:val="single" w:sz="4" w:space="0" w:color="auto"/>
            </w:tcBorders>
            <w:vAlign w:val="center"/>
          </w:tcPr>
          <w:p w14:paraId="02C529A7"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12.</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0DB9301" w14:textId="77777777" w:rsidR="00A45CB9" w:rsidRPr="00504241" w:rsidRDefault="00A45CB9" w:rsidP="00504241">
            <w:pPr>
              <w:pStyle w:val="Akapitzlist"/>
              <w:ind w:left="0"/>
              <w:rPr>
                <w:rFonts w:asciiTheme="minorHAnsi" w:hAnsiTheme="minorHAnsi" w:cstheme="minorHAnsi"/>
                <w:sz w:val="22"/>
                <w:szCs w:val="22"/>
              </w:rPr>
            </w:pPr>
            <w:r w:rsidRPr="00504241">
              <w:rPr>
                <w:rFonts w:asciiTheme="minorHAnsi" w:hAnsiTheme="minorHAnsi" w:cstheme="minorHAnsi"/>
                <w:sz w:val="22"/>
                <w:szCs w:val="22"/>
              </w:rPr>
              <w:t>Blat boczny  o wymiarach 550x340mm  z regulowaną bezstopniowo wysokością za pomocą sprężyny gazowej   w zakresie min.750-1060mm+/- 10mm , oraz z możliwością kąta pochylenia  w  dwie strony do 30</w:t>
            </w:r>
            <w:r w:rsidRPr="00504241">
              <w:rPr>
                <w:rFonts w:asciiTheme="minorHAnsi" w:hAnsiTheme="minorHAnsi" w:cstheme="minorHAnsi"/>
                <w:sz w:val="22"/>
                <w:szCs w:val="22"/>
                <w:vertAlign w:val="superscript"/>
              </w:rPr>
              <w:t xml:space="preserve">o </w:t>
            </w:r>
            <w:r w:rsidRPr="00504241">
              <w:rPr>
                <w:rFonts w:asciiTheme="minorHAnsi" w:hAnsiTheme="minorHAnsi" w:cstheme="minorHAnsi"/>
                <w:sz w:val="22"/>
                <w:szCs w:val="22"/>
              </w:rPr>
              <w:t xml:space="preserve">,  blat składany do boku szafki </w:t>
            </w:r>
          </w:p>
          <w:p w14:paraId="62A37511" w14:textId="77777777" w:rsidR="00A45CB9" w:rsidRPr="00504241" w:rsidRDefault="00A45CB9"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rPr>
              <w:t xml:space="preserve">Mechanizm do regulacji wysokości wykonany z profili  stalowych w części dolnej malowanych proszkowo, w części górnej chromowanych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3CEE6A4"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p>
          <w:p w14:paraId="2372F6C6"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opisać</w:t>
            </w:r>
          </w:p>
        </w:tc>
        <w:tc>
          <w:tcPr>
            <w:tcW w:w="2976" w:type="dxa"/>
            <w:tcBorders>
              <w:top w:val="single" w:sz="4" w:space="0" w:color="auto"/>
              <w:left w:val="single" w:sz="4" w:space="0" w:color="auto"/>
              <w:bottom w:val="single" w:sz="4" w:space="0" w:color="auto"/>
              <w:right w:val="single" w:sz="4" w:space="0" w:color="auto"/>
            </w:tcBorders>
            <w:vAlign w:val="center"/>
          </w:tcPr>
          <w:p w14:paraId="0C71D191"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44281A72" w14:textId="77777777" w:rsidTr="00A45C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4" w:type="dxa"/>
        </w:trPr>
        <w:tc>
          <w:tcPr>
            <w:tcW w:w="851" w:type="dxa"/>
            <w:tcBorders>
              <w:top w:val="single" w:sz="4" w:space="0" w:color="auto"/>
              <w:left w:val="single" w:sz="4" w:space="0" w:color="auto"/>
              <w:bottom w:val="single" w:sz="4" w:space="0" w:color="auto"/>
              <w:right w:val="single" w:sz="4" w:space="0" w:color="auto"/>
            </w:tcBorders>
            <w:vAlign w:val="center"/>
          </w:tcPr>
          <w:p w14:paraId="4C8D501E"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13.</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447752C" w14:textId="77777777" w:rsidR="00A45CB9" w:rsidRPr="00504241" w:rsidRDefault="00A45CB9" w:rsidP="00504241">
            <w:pPr>
              <w:pStyle w:val="Akapitzlist"/>
              <w:ind w:left="0"/>
              <w:rPr>
                <w:rFonts w:asciiTheme="minorHAnsi" w:hAnsiTheme="minorHAnsi" w:cstheme="minorHAnsi"/>
                <w:sz w:val="22"/>
                <w:szCs w:val="22"/>
              </w:rPr>
            </w:pPr>
            <w:r w:rsidRPr="00504241">
              <w:rPr>
                <w:rFonts w:asciiTheme="minorHAnsi" w:hAnsiTheme="minorHAnsi" w:cstheme="minorHAnsi"/>
                <w:sz w:val="22"/>
                <w:szCs w:val="22"/>
              </w:rPr>
              <w:t xml:space="preserve">Drzwi szafki i szuflady malowane w kolorach dopasowanych do blatów szafek do uzgodnienia </w:t>
            </w:r>
          </w:p>
          <w:p w14:paraId="246716DE" w14:textId="77777777" w:rsidR="00A45CB9" w:rsidRPr="00504241" w:rsidRDefault="00A45CB9" w:rsidP="00504241">
            <w:pPr>
              <w:pStyle w:val="Akapitzlist"/>
              <w:ind w:left="0"/>
              <w:rPr>
                <w:rFonts w:asciiTheme="minorHAnsi" w:hAnsiTheme="minorHAnsi" w:cstheme="minorHAnsi"/>
                <w:sz w:val="22"/>
                <w:szCs w:val="22"/>
              </w:rPr>
            </w:pPr>
          </w:p>
          <w:p w14:paraId="21E4FC1F" w14:textId="77777777" w:rsidR="00A45CB9" w:rsidRPr="00504241" w:rsidRDefault="00A45CB9" w:rsidP="00504241">
            <w:pPr>
              <w:shd w:val="clear" w:color="auto" w:fill="FFFFFF"/>
              <w:snapToGrid w:val="0"/>
              <w:ind w:right="893"/>
              <w:rPr>
                <w:rFonts w:asciiTheme="minorHAnsi" w:hAnsiTheme="minorHAnsi" w:cstheme="minorHAnsi"/>
                <w:sz w:val="22"/>
                <w:szCs w:val="22"/>
                <w:lang w:eastAsia="ar-SA"/>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8A8F0F3"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opisać</w:t>
            </w:r>
          </w:p>
        </w:tc>
        <w:tc>
          <w:tcPr>
            <w:tcW w:w="2976" w:type="dxa"/>
            <w:tcBorders>
              <w:top w:val="single" w:sz="4" w:space="0" w:color="auto"/>
              <w:left w:val="single" w:sz="4" w:space="0" w:color="auto"/>
              <w:bottom w:val="single" w:sz="4" w:space="0" w:color="auto"/>
              <w:right w:val="single" w:sz="4" w:space="0" w:color="auto"/>
            </w:tcBorders>
            <w:vAlign w:val="center"/>
          </w:tcPr>
          <w:p w14:paraId="34308341"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5F84BEBB" w14:textId="77777777" w:rsidTr="00A45C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4" w:type="dxa"/>
        </w:trPr>
        <w:tc>
          <w:tcPr>
            <w:tcW w:w="851" w:type="dxa"/>
            <w:tcBorders>
              <w:top w:val="single" w:sz="4" w:space="0" w:color="auto"/>
              <w:left w:val="single" w:sz="4" w:space="0" w:color="auto"/>
              <w:bottom w:val="single" w:sz="4" w:space="0" w:color="auto"/>
              <w:right w:val="single" w:sz="4" w:space="0" w:color="auto"/>
            </w:tcBorders>
            <w:vAlign w:val="center"/>
          </w:tcPr>
          <w:p w14:paraId="518B6C57"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14</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CC83924" w14:textId="77777777" w:rsidR="00A45CB9" w:rsidRPr="00504241" w:rsidRDefault="00A45CB9" w:rsidP="00504241">
            <w:pPr>
              <w:pStyle w:val="Akapitzlist"/>
              <w:ind w:left="0"/>
              <w:rPr>
                <w:rFonts w:asciiTheme="minorHAnsi" w:hAnsiTheme="minorHAnsi" w:cstheme="minorHAnsi"/>
                <w:sz w:val="22"/>
                <w:szCs w:val="22"/>
              </w:rPr>
            </w:pPr>
            <w:r w:rsidRPr="00504241">
              <w:rPr>
                <w:rFonts w:asciiTheme="minorHAnsi" w:hAnsiTheme="minorHAnsi" w:cstheme="minorHAnsi"/>
                <w:sz w:val="22"/>
                <w:szCs w:val="22"/>
              </w:rPr>
              <w:t xml:space="preserve">Pod </w:t>
            </w:r>
            <w:proofErr w:type="spellStart"/>
            <w:r w:rsidRPr="00504241">
              <w:rPr>
                <w:rFonts w:asciiTheme="minorHAnsi" w:hAnsiTheme="minorHAnsi" w:cstheme="minorHAnsi"/>
                <w:sz w:val="22"/>
                <w:szCs w:val="22"/>
              </w:rPr>
              <w:t>kontenerkiem</w:t>
            </w:r>
            <w:proofErr w:type="spellEnd"/>
            <w:r w:rsidRPr="00504241">
              <w:rPr>
                <w:rFonts w:asciiTheme="minorHAnsi" w:hAnsiTheme="minorHAnsi" w:cstheme="minorHAnsi"/>
                <w:sz w:val="22"/>
                <w:szCs w:val="22"/>
              </w:rPr>
              <w:t xml:space="preserve"> półka z blachy malowanej proszkowo np. na buty </w:t>
            </w:r>
          </w:p>
          <w:p w14:paraId="58451DBA" w14:textId="77777777" w:rsidR="00A45CB9" w:rsidRPr="00504241" w:rsidRDefault="00A45CB9"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rPr>
              <w:t xml:space="preserve">W szufladzie tworzywowy wkład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E9247F4" w14:textId="77777777" w:rsidR="00A45CB9" w:rsidRPr="00504241" w:rsidRDefault="00A45CB9" w:rsidP="00504241">
            <w:pPr>
              <w:shd w:val="clear" w:color="auto" w:fill="FFFFFF"/>
              <w:snapToGrid w:val="0"/>
              <w:jc w:val="center"/>
              <w:rPr>
                <w:rFonts w:asciiTheme="minorHAnsi" w:eastAsia="Calibri" w:hAnsiTheme="minorHAnsi" w:cstheme="minorHAnsi"/>
                <w:sz w:val="22"/>
                <w:szCs w:val="22"/>
              </w:rPr>
            </w:pPr>
          </w:p>
          <w:p w14:paraId="7CDF3E3E"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opisać</w:t>
            </w:r>
          </w:p>
        </w:tc>
        <w:tc>
          <w:tcPr>
            <w:tcW w:w="2976" w:type="dxa"/>
            <w:tcBorders>
              <w:top w:val="single" w:sz="4" w:space="0" w:color="auto"/>
              <w:left w:val="single" w:sz="4" w:space="0" w:color="auto"/>
              <w:bottom w:val="single" w:sz="4" w:space="0" w:color="auto"/>
              <w:right w:val="single" w:sz="4" w:space="0" w:color="auto"/>
            </w:tcBorders>
            <w:vAlign w:val="center"/>
          </w:tcPr>
          <w:p w14:paraId="1B63D23A"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2448F1B7" w14:textId="77777777" w:rsidTr="00A45C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4" w:type="dxa"/>
        </w:trPr>
        <w:tc>
          <w:tcPr>
            <w:tcW w:w="851" w:type="dxa"/>
            <w:tcBorders>
              <w:top w:val="single" w:sz="4" w:space="0" w:color="auto"/>
              <w:left w:val="single" w:sz="4" w:space="0" w:color="auto"/>
              <w:bottom w:val="single" w:sz="4" w:space="0" w:color="auto"/>
              <w:right w:val="single" w:sz="4" w:space="0" w:color="auto"/>
            </w:tcBorders>
            <w:vAlign w:val="center"/>
          </w:tcPr>
          <w:p w14:paraId="0295E69A"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15</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BBC4D2E" w14:textId="77777777" w:rsidR="00A45CB9" w:rsidRPr="00504241" w:rsidRDefault="00A45CB9"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rPr>
              <w:t>Wyrób oznaczony znakiem CE potwierdzony deklaracją Zgodności lub Certyfikatem CE</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1E9B023"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 xml:space="preserve">TAK, załączyć </w:t>
            </w:r>
          </w:p>
          <w:p w14:paraId="4D16F1B3"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rPr>
              <w:t>do oferty</w:t>
            </w:r>
          </w:p>
        </w:tc>
        <w:tc>
          <w:tcPr>
            <w:tcW w:w="2976" w:type="dxa"/>
            <w:tcBorders>
              <w:top w:val="single" w:sz="4" w:space="0" w:color="auto"/>
              <w:left w:val="single" w:sz="4" w:space="0" w:color="auto"/>
              <w:bottom w:val="single" w:sz="4" w:space="0" w:color="auto"/>
              <w:right w:val="single" w:sz="4" w:space="0" w:color="auto"/>
            </w:tcBorders>
            <w:vAlign w:val="center"/>
          </w:tcPr>
          <w:p w14:paraId="044348B5"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7D6F2D63" w14:textId="77777777" w:rsidTr="00A45C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4" w:type="dxa"/>
        </w:trPr>
        <w:tc>
          <w:tcPr>
            <w:tcW w:w="851" w:type="dxa"/>
            <w:tcBorders>
              <w:top w:val="single" w:sz="4" w:space="0" w:color="auto"/>
              <w:left w:val="single" w:sz="4" w:space="0" w:color="auto"/>
              <w:bottom w:val="single" w:sz="4" w:space="0" w:color="auto"/>
              <w:right w:val="single" w:sz="4" w:space="0" w:color="auto"/>
            </w:tcBorders>
            <w:vAlign w:val="center"/>
          </w:tcPr>
          <w:p w14:paraId="1D6DC888"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16</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7B2D516" w14:textId="77777777" w:rsidR="00A45CB9" w:rsidRPr="00504241" w:rsidRDefault="00A45CB9"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rPr>
              <w:t xml:space="preserve">Wyrób medyczny posiadający aktualny dokument dopuszczający do obrotu zgodny z wymogami ustawy z dnia 20 maja 2010r. o wyrobach medycznych (Dz.U. nr 107, poz. 679 z </w:t>
            </w:r>
            <w:proofErr w:type="spellStart"/>
            <w:r w:rsidRPr="00504241">
              <w:rPr>
                <w:rFonts w:asciiTheme="minorHAnsi" w:hAnsiTheme="minorHAnsi" w:cstheme="minorHAnsi"/>
                <w:sz w:val="22"/>
                <w:szCs w:val="22"/>
              </w:rPr>
              <w:t>późn</w:t>
            </w:r>
            <w:proofErr w:type="spellEnd"/>
            <w:r w:rsidRPr="00504241">
              <w:rPr>
                <w:rFonts w:asciiTheme="minorHAnsi" w:hAnsiTheme="minorHAnsi" w:cstheme="minorHAnsi"/>
                <w:sz w:val="22"/>
                <w:szCs w:val="22"/>
              </w:rPr>
              <w:t>. zm.)</w:t>
            </w:r>
            <w:r w:rsidRPr="00504241">
              <w:rPr>
                <w:rFonts w:asciiTheme="minorHAnsi" w:hAnsiTheme="minorHAnsi" w:cstheme="minorHAnsi"/>
                <w:sz w:val="22"/>
                <w:szCs w:val="22"/>
              </w:rPr>
              <w:tab/>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2A57200"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 xml:space="preserve">TAK, załączyć </w:t>
            </w:r>
          </w:p>
          <w:p w14:paraId="60134F00"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rPr>
              <w:t>do oferty</w:t>
            </w:r>
          </w:p>
        </w:tc>
        <w:tc>
          <w:tcPr>
            <w:tcW w:w="2976" w:type="dxa"/>
            <w:tcBorders>
              <w:top w:val="single" w:sz="4" w:space="0" w:color="auto"/>
              <w:left w:val="single" w:sz="4" w:space="0" w:color="auto"/>
              <w:bottom w:val="single" w:sz="4" w:space="0" w:color="auto"/>
              <w:right w:val="single" w:sz="4" w:space="0" w:color="auto"/>
            </w:tcBorders>
            <w:vAlign w:val="center"/>
          </w:tcPr>
          <w:p w14:paraId="5FCAAD82"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r w:rsidR="00A45CB9" w:rsidRPr="00504241" w14:paraId="3B600CCA" w14:textId="77777777" w:rsidTr="00A45C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4" w:type="dxa"/>
        </w:trPr>
        <w:tc>
          <w:tcPr>
            <w:tcW w:w="851" w:type="dxa"/>
            <w:tcBorders>
              <w:top w:val="single" w:sz="4" w:space="0" w:color="auto"/>
              <w:left w:val="single" w:sz="4" w:space="0" w:color="auto"/>
              <w:bottom w:val="single" w:sz="4" w:space="0" w:color="auto"/>
              <w:right w:val="single" w:sz="4" w:space="0" w:color="auto"/>
            </w:tcBorders>
            <w:vAlign w:val="center"/>
          </w:tcPr>
          <w:p w14:paraId="2D2D3503" w14:textId="77777777" w:rsidR="00A45CB9" w:rsidRPr="00504241" w:rsidRDefault="00A45CB9"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17</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A578C48" w14:textId="77777777" w:rsidR="00A45CB9" w:rsidRPr="00504241" w:rsidRDefault="00A45CB9" w:rsidP="00504241">
            <w:pPr>
              <w:shd w:val="clear" w:color="auto" w:fill="FFFFFF"/>
              <w:snapToGrid w:val="0"/>
              <w:ind w:right="893"/>
              <w:rPr>
                <w:rFonts w:asciiTheme="minorHAnsi" w:hAnsiTheme="minorHAnsi" w:cstheme="minorHAnsi"/>
                <w:sz w:val="22"/>
                <w:szCs w:val="22"/>
              </w:rPr>
            </w:pPr>
            <w:r w:rsidRPr="00504241">
              <w:rPr>
                <w:rFonts w:asciiTheme="minorHAnsi" w:hAnsiTheme="minorHAnsi" w:cstheme="minorHAnsi"/>
                <w:sz w:val="22"/>
                <w:szCs w:val="22"/>
              </w:rPr>
              <w:t>Gwarancja min. 24 m-ce</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BAD77FA"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976" w:type="dxa"/>
            <w:tcBorders>
              <w:top w:val="single" w:sz="4" w:space="0" w:color="auto"/>
              <w:left w:val="single" w:sz="4" w:space="0" w:color="auto"/>
              <w:bottom w:val="single" w:sz="4" w:space="0" w:color="auto"/>
              <w:right w:val="single" w:sz="4" w:space="0" w:color="auto"/>
            </w:tcBorders>
            <w:vAlign w:val="center"/>
          </w:tcPr>
          <w:p w14:paraId="58E09925" w14:textId="77777777" w:rsidR="00A45CB9" w:rsidRPr="00504241" w:rsidRDefault="00A45CB9" w:rsidP="00504241">
            <w:pPr>
              <w:shd w:val="clear" w:color="auto" w:fill="FFFFFF"/>
              <w:snapToGrid w:val="0"/>
              <w:rPr>
                <w:rFonts w:asciiTheme="minorHAnsi" w:hAnsiTheme="minorHAnsi" w:cstheme="minorHAnsi"/>
                <w:sz w:val="22"/>
                <w:szCs w:val="22"/>
                <w:lang w:eastAsia="ar-SA"/>
              </w:rPr>
            </w:pPr>
          </w:p>
        </w:tc>
      </w:tr>
    </w:tbl>
    <w:p w14:paraId="3D55FEBB" w14:textId="77777777" w:rsidR="00A45CB9" w:rsidRPr="00504241" w:rsidRDefault="00A45CB9" w:rsidP="00504241">
      <w:pPr>
        <w:pStyle w:val="Podtytu"/>
        <w:rPr>
          <w:rFonts w:asciiTheme="minorHAnsi" w:hAnsiTheme="minorHAnsi" w:cstheme="minorHAnsi"/>
          <w:b w:val="0"/>
          <w:szCs w:val="22"/>
        </w:rPr>
      </w:pPr>
    </w:p>
    <w:p w14:paraId="0CA673A1" w14:textId="377CA389" w:rsidR="00CB1BED" w:rsidRPr="00504241" w:rsidRDefault="00CB1BED" w:rsidP="00504241">
      <w:pPr>
        <w:widowControl/>
        <w:autoSpaceDE/>
        <w:autoSpaceDN/>
        <w:adjustRightInd/>
        <w:rPr>
          <w:rFonts w:asciiTheme="minorHAnsi" w:hAnsiTheme="minorHAnsi" w:cstheme="minorHAnsi"/>
          <w:sz w:val="22"/>
          <w:szCs w:val="22"/>
        </w:rPr>
      </w:pPr>
      <w:r w:rsidRPr="00504241">
        <w:rPr>
          <w:rFonts w:asciiTheme="minorHAnsi" w:hAnsiTheme="minorHAnsi" w:cstheme="minorHAnsi"/>
          <w:sz w:val="22"/>
          <w:szCs w:val="22"/>
        </w:rPr>
        <w:br w:type="page"/>
      </w:r>
    </w:p>
    <w:p w14:paraId="1AAA03B2" w14:textId="77777777" w:rsidR="00CB1BED" w:rsidRPr="00504241" w:rsidRDefault="00CB1BED" w:rsidP="00504241">
      <w:pPr>
        <w:widowControl/>
        <w:rPr>
          <w:rFonts w:asciiTheme="minorHAnsi" w:hAnsiTheme="minorHAnsi" w:cstheme="minorHAnsi"/>
          <w:sz w:val="22"/>
          <w:szCs w:val="22"/>
        </w:rPr>
      </w:pPr>
    </w:p>
    <w:p w14:paraId="075C78CB" w14:textId="1C89B7A1" w:rsidR="00CB1BED" w:rsidRPr="00504241" w:rsidRDefault="005C0E30" w:rsidP="00504241">
      <w:pPr>
        <w:pStyle w:val="Podtytu"/>
        <w:numPr>
          <w:ilvl w:val="0"/>
          <w:numId w:val="5"/>
        </w:numPr>
        <w:rPr>
          <w:rFonts w:asciiTheme="minorHAnsi" w:hAnsiTheme="minorHAnsi" w:cstheme="minorHAnsi"/>
          <w:szCs w:val="22"/>
          <w:u w:val="single"/>
        </w:rPr>
      </w:pPr>
      <w:r w:rsidRPr="00504241">
        <w:rPr>
          <w:rFonts w:asciiTheme="minorHAnsi" w:hAnsiTheme="minorHAnsi" w:cstheme="minorHAnsi"/>
          <w:color w:val="000000"/>
          <w:szCs w:val="22"/>
        </w:rPr>
        <w:t>Modułowy monitor pacjenta</w:t>
      </w:r>
    </w:p>
    <w:p w14:paraId="0192AEE9" w14:textId="77777777" w:rsidR="00CB1BED" w:rsidRPr="00504241" w:rsidRDefault="00CB1BED" w:rsidP="00504241">
      <w:pPr>
        <w:pStyle w:val="Podtytu"/>
        <w:rPr>
          <w:rFonts w:asciiTheme="minorHAnsi" w:hAnsiTheme="minorHAnsi" w:cstheme="minorHAnsi"/>
          <w:b w:val="0"/>
          <w:bCs w:val="0"/>
          <w:szCs w:val="22"/>
        </w:rPr>
      </w:pPr>
    </w:p>
    <w:p w14:paraId="51F21B31"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Typ, model (podać):</w:t>
      </w:r>
      <w:r w:rsidRPr="00504241">
        <w:rPr>
          <w:rFonts w:asciiTheme="minorHAnsi" w:hAnsiTheme="minorHAnsi" w:cstheme="minorHAnsi"/>
          <w:szCs w:val="22"/>
        </w:rPr>
        <w:t xml:space="preserve"> …………………………………</w:t>
      </w:r>
    </w:p>
    <w:p w14:paraId="500A10C0" w14:textId="77777777" w:rsidR="00A45CB9" w:rsidRPr="00504241" w:rsidRDefault="00A45CB9" w:rsidP="00504241">
      <w:pPr>
        <w:pStyle w:val="Podtytu"/>
        <w:rPr>
          <w:rFonts w:asciiTheme="minorHAnsi" w:hAnsiTheme="minorHAnsi" w:cstheme="minorHAnsi"/>
          <w:b w:val="0"/>
          <w:bCs w:val="0"/>
          <w:szCs w:val="22"/>
        </w:rPr>
      </w:pPr>
    </w:p>
    <w:p w14:paraId="2D316972"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Producent (podać):</w:t>
      </w:r>
      <w:r w:rsidRPr="00504241">
        <w:rPr>
          <w:rFonts w:asciiTheme="minorHAnsi" w:hAnsiTheme="minorHAnsi" w:cstheme="minorHAnsi"/>
          <w:szCs w:val="22"/>
        </w:rPr>
        <w:t xml:space="preserve"> …………………………………</w:t>
      </w:r>
    </w:p>
    <w:p w14:paraId="5BA71021" w14:textId="77777777" w:rsidR="00A45CB9" w:rsidRPr="00504241" w:rsidRDefault="00A45CB9" w:rsidP="00504241">
      <w:pPr>
        <w:pStyle w:val="Podtytu"/>
        <w:rPr>
          <w:rFonts w:asciiTheme="minorHAnsi" w:hAnsiTheme="minorHAnsi" w:cstheme="minorHAnsi"/>
          <w:szCs w:val="22"/>
        </w:rPr>
      </w:pPr>
    </w:p>
    <w:p w14:paraId="3322BA66" w14:textId="77777777" w:rsidR="00A45CB9" w:rsidRPr="00504241" w:rsidRDefault="00A45CB9" w:rsidP="00504241">
      <w:pPr>
        <w:pStyle w:val="Podtytu"/>
        <w:rPr>
          <w:rFonts w:asciiTheme="minorHAnsi" w:hAnsiTheme="minorHAnsi" w:cstheme="minorHAnsi"/>
          <w:b w:val="0"/>
          <w:szCs w:val="22"/>
        </w:rPr>
      </w:pPr>
      <w:r w:rsidRPr="00504241">
        <w:rPr>
          <w:rFonts w:asciiTheme="minorHAnsi" w:hAnsiTheme="minorHAnsi" w:cstheme="minorHAnsi"/>
          <w:b w:val="0"/>
          <w:szCs w:val="22"/>
        </w:rPr>
        <w:t>Rok produkcji: 2026</w:t>
      </w:r>
    </w:p>
    <w:p w14:paraId="2877063B" w14:textId="528EC117" w:rsidR="005C0E30" w:rsidRPr="00504241" w:rsidRDefault="005C0E30" w:rsidP="00504241">
      <w:pPr>
        <w:jc w:val="both"/>
        <w:rPr>
          <w:rFonts w:asciiTheme="minorHAnsi" w:hAnsiTheme="minorHAnsi" w:cstheme="minorHAnsi"/>
          <w:sz w:val="22"/>
          <w:szCs w:val="22"/>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6"/>
        <w:gridCol w:w="4111"/>
        <w:gridCol w:w="1842"/>
        <w:gridCol w:w="2552"/>
      </w:tblGrid>
      <w:tr w:rsidR="00A45CB9" w:rsidRPr="00504241" w14:paraId="7F77EF20" w14:textId="77777777" w:rsidTr="00A45CB9">
        <w:trPr>
          <w:trHeight w:val="546"/>
          <w:jc w:val="center"/>
        </w:trPr>
        <w:tc>
          <w:tcPr>
            <w:tcW w:w="846" w:type="dxa"/>
            <w:tcBorders>
              <w:top w:val="single" w:sz="4" w:space="0" w:color="auto"/>
              <w:left w:val="single" w:sz="4" w:space="0" w:color="auto"/>
              <w:bottom w:val="single" w:sz="4" w:space="0" w:color="auto"/>
              <w:right w:val="single" w:sz="4" w:space="0" w:color="auto"/>
            </w:tcBorders>
            <w:vAlign w:val="center"/>
          </w:tcPr>
          <w:p w14:paraId="237C903A" w14:textId="77777777" w:rsidR="00A45CB9" w:rsidRPr="00504241" w:rsidRDefault="00A45CB9" w:rsidP="00504241">
            <w:pPr>
              <w:pStyle w:val="Akapitzlist"/>
              <w:ind w:left="714" w:hanging="357"/>
              <w:jc w:val="center"/>
              <w:rPr>
                <w:rFonts w:asciiTheme="minorHAnsi" w:hAnsiTheme="minorHAnsi" w:cstheme="minorHAnsi"/>
                <w:b/>
                <w:bCs/>
                <w:sz w:val="22"/>
                <w:szCs w:val="22"/>
              </w:rPr>
            </w:pPr>
            <w:r w:rsidRPr="00504241">
              <w:rPr>
                <w:rFonts w:asciiTheme="minorHAnsi" w:hAnsiTheme="minorHAnsi" w:cstheme="minorHAnsi"/>
                <w:b/>
                <w:bCs/>
                <w:sz w:val="22"/>
                <w:szCs w:val="22"/>
              </w:rPr>
              <w:t>Lp.</w:t>
            </w:r>
          </w:p>
        </w:tc>
        <w:tc>
          <w:tcPr>
            <w:tcW w:w="4111" w:type="dxa"/>
            <w:tcBorders>
              <w:top w:val="single" w:sz="4" w:space="0" w:color="auto"/>
              <w:left w:val="single" w:sz="4" w:space="0" w:color="auto"/>
              <w:bottom w:val="single" w:sz="4" w:space="0" w:color="auto"/>
              <w:right w:val="single" w:sz="4" w:space="0" w:color="auto"/>
            </w:tcBorders>
            <w:vAlign w:val="center"/>
            <w:hideMark/>
          </w:tcPr>
          <w:p w14:paraId="7CB5D104" w14:textId="77777777" w:rsidR="00A45CB9" w:rsidRPr="00504241" w:rsidRDefault="00A45CB9"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Opis parametrów wymaganych</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6207F63" w14:textId="77777777" w:rsidR="00A45CB9" w:rsidRPr="00504241" w:rsidRDefault="00A45CB9"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Parametr wymagany</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7C3D967" w14:textId="77777777" w:rsidR="00A45CB9" w:rsidRPr="00504241" w:rsidRDefault="00A45CB9"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Parametr oferowany</w:t>
            </w:r>
          </w:p>
        </w:tc>
      </w:tr>
      <w:tr w:rsidR="00A45CB9" w:rsidRPr="00504241" w14:paraId="08AE5C29" w14:textId="77777777" w:rsidTr="00A45CB9">
        <w:trPr>
          <w:trHeight w:val="546"/>
          <w:jc w:val="center"/>
        </w:trPr>
        <w:tc>
          <w:tcPr>
            <w:tcW w:w="846" w:type="dxa"/>
            <w:vAlign w:val="center"/>
          </w:tcPr>
          <w:p w14:paraId="371D8CFF" w14:textId="77777777" w:rsidR="00A45CB9" w:rsidRPr="00504241" w:rsidRDefault="00A45CB9" w:rsidP="00597D57">
            <w:pPr>
              <w:pStyle w:val="Akapitzlist"/>
              <w:widowControl/>
              <w:numPr>
                <w:ilvl w:val="0"/>
                <w:numId w:val="14"/>
              </w:numPr>
              <w:autoSpaceDE/>
              <w:autoSpaceDN/>
              <w:adjustRightInd/>
              <w:ind w:left="714" w:hanging="357"/>
              <w:rPr>
                <w:rFonts w:asciiTheme="minorHAnsi" w:hAnsiTheme="minorHAnsi" w:cstheme="minorHAnsi"/>
                <w:sz w:val="22"/>
                <w:szCs w:val="22"/>
              </w:rPr>
            </w:pPr>
            <w:bookmarkStart w:id="3" w:name="_Hlk33575905"/>
          </w:p>
        </w:tc>
        <w:tc>
          <w:tcPr>
            <w:tcW w:w="4111" w:type="dxa"/>
            <w:vAlign w:val="center"/>
            <w:hideMark/>
          </w:tcPr>
          <w:p w14:paraId="03B6DB8C"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Monitor pacjenta o budowie kompaktowej z możliwością rozbudowy zakresu monitorowanych parametrów w formie modułów pomiarowych dowolnie przenoszonych między monitorami przez użytkowników umożliwiający </w:t>
            </w:r>
          </w:p>
        </w:tc>
        <w:tc>
          <w:tcPr>
            <w:tcW w:w="1842" w:type="dxa"/>
            <w:vAlign w:val="center"/>
            <w:hideMark/>
          </w:tcPr>
          <w:p w14:paraId="19113339"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hideMark/>
          </w:tcPr>
          <w:p w14:paraId="43E6CF60" w14:textId="77777777" w:rsidR="00A45CB9" w:rsidRPr="00504241" w:rsidRDefault="00A45CB9" w:rsidP="00504241">
            <w:pPr>
              <w:rPr>
                <w:rFonts w:asciiTheme="minorHAnsi" w:hAnsiTheme="minorHAnsi" w:cstheme="minorHAnsi"/>
                <w:sz w:val="22"/>
                <w:szCs w:val="22"/>
              </w:rPr>
            </w:pPr>
          </w:p>
        </w:tc>
      </w:tr>
      <w:tr w:rsidR="00A45CB9" w:rsidRPr="00504241" w14:paraId="16066EB7" w14:textId="77777777" w:rsidTr="00A45CB9">
        <w:trPr>
          <w:trHeight w:val="546"/>
          <w:jc w:val="center"/>
        </w:trPr>
        <w:tc>
          <w:tcPr>
            <w:tcW w:w="846" w:type="dxa"/>
            <w:vAlign w:val="center"/>
          </w:tcPr>
          <w:p w14:paraId="241252E9" w14:textId="77777777" w:rsidR="00A45CB9" w:rsidRPr="00504241" w:rsidRDefault="00A45CB9" w:rsidP="00597D57">
            <w:pPr>
              <w:pStyle w:val="Akapitzlist"/>
              <w:widowControl/>
              <w:numPr>
                <w:ilvl w:val="0"/>
                <w:numId w:val="14"/>
              </w:numPr>
              <w:autoSpaceDE/>
              <w:autoSpaceDN/>
              <w:adjustRightInd/>
              <w:ind w:left="714" w:hanging="357"/>
              <w:rPr>
                <w:rFonts w:asciiTheme="minorHAnsi" w:hAnsiTheme="minorHAnsi" w:cstheme="minorHAnsi"/>
                <w:sz w:val="22"/>
                <w:szCs w:val="22"/>
              </w:rPr>
            </w:pPr>
          </w:p>
        </w:tc>
        <w:tc>
          <w:tcPr>
            <w:tcW w:w="4111" w:type="dxa"/>
            <w:vAlign w:val="center"/>
          </w:tcPr>
          <w:p w14:paraId="6E036918"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Możliwość monitorowania wszystkich kategorii wiekowych</w:t>
            </w:r>
          </w:p>
        </w:tc>
        <w:tc>
          <w:tcPr>
            <w:tcW w:w="1842" w:type="dxa"/>
            <w:vAlign w:val="center"/>
          </w:tcPr>
          <w:p w14:paraId="13E39D41"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1E1490DF" w14:textId="77777777" w:rsidR="00A45CB9" w:rsidRPr="00504241" w:rsidRDefault="00A45CB9" w:rsidP="00504241">
            <w:pPr>
              <w:rPr>
                <w:rFonts w:asciiTheme="minorHAnsi" w:hAnsiTheme="minorHAnsi" w:cstheme="minorHAnsi"/>
                <w:sz w:val="22"/>
                <w:szCs w:val="22"/>
              </w:rPr>
            </w:pPr>
          </w:p>
        </w:tc>
      </w:tr>
      <w:tr w:rsidR="00A45CB9" w:rsidRPr="00504241" w14:paraId="299CD373" w14:textId="77777777" w:rsidTr="00A45CB9">
        <w:trPr>
          <w:trHeight w:val="546"/>
          <w:jc w:val="center"/>
        </w:trPr>
        <w:tc>
          <w:tcPr>
            <w:tcW w:w="846" w:type="dxa"/>
            <w:vAlign w:val="center"/>
          </w:tcPr>
          <w:p w14:paraId="0FD222B3" w14:textId="77777777" w:rsidR="00A45CB9" w:rsidRPr="00504241" w:rsidRDefault="00A45CB9" w:rsidP="00597D57">
            <w:pPr>
              <w:pStyle w:val="Akapitzlist"/>
              <w:widowControl/>
              <w:numPr>
                <w:ilvl w:val="0"/>
                <w:numId w:val="14"/>
              </w:numPr>
              <w:autoSpaceDE/>
              <w:autoSpaceDN/>
              <w:adjustRightInd/>
              <w:ind w:left="714" w:hanging="357"/>
              <w:rPr>
                <w:rFonts w:asciiTheme="minorHAnsi" w:hAnsiTheme="minorHAnsi" w:cstheme="minorHAnsi"/>
                <w:sz w:val="22"/>
                <w:szCs w:val="22"/>
              </w:rPr>
            </w:pPr>
          </w:p>
        </w:tc>
        <w:tc>
          <w:tcPr>
            <w:tcW w:w="4111" w:type="dxa"/>
            <w:vAlign w:val="center"/>
          </w:tcPr>
          <w:p w14:paraId="0B89D3B2"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Monitor z ekranem LCD o przekątnej ≥ 15” i rozdzielczości ≥ 1366 x 768 </w:t>
            </w:r>
            <w:proofErr w:type="spellStart"/>
            <w:r w:rsidRPr="00504241">
              <w:rPr>
                <w:rFonts w:asciiTheme="minorHAnsi" w:hAnsiTheme="minorHAnsi" w:cstheme="minorHAnsi"/>
                <w:sz w:val="22"/>
                <w:szCs w:val="22"/>
              </w:rPr>
              <w:t>dpi</w:t>
            </w:r>
            <w:proofErr w:type="spellEnd"/>
            <w:r w:rsidRPr="00504241">
              <w:rPr>
                <w:rFonts w:asciiTheme="minorHAnsi" w:hAnsiTheme="minorHAnsi" w:cstheme="minorHAnsi"/>
                <w:sz w:val="22"/>
                <w:szCs w:val="22"/>
              </w:rPr>
              <w:tab/>
            </w:r>
          </w:p>
        </w:tc>
        <w:tc>
          <w:tcPr>
            <w:tcW w:w="1842" w:type="dxa"/>
            <w:vAlign w:val="center"/>
          </w:tcPr>
          <w:p w14:paraId="418AFCA6"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0C0B53DC" w14:textId="77777777" w:rsidR="00A45CB9" w:rsidRPr="00504241" w:rsidRDefault="00A45CB9" w:rsidP="00504241">
            <w:pPr>
              <w:rPr>
                <w:rFonts w:asciiTheme="minorHAnsi" w:hAnsiTheme="minorHAnsi" w:cstheme="minorHAnsi"/>
                <w:sz w:val="22"/>
                <w:szCs w:val="22"/>
              </w:rPr>
            </w:pPr>
          </w:p>
        </w:tc>
      </w:tr>
      <w:tr w:rsidR="00A45CB9" w:rsidRPr="00504241" w14:paraId="6D21354B" w14:textId="77777777" w:rsidTr="00A45CB9">
        <w:trPr>
          <w:trHeight w:val="521"/>
          <w:jc w:val="center"/>
        </w:trPr>
        <w:tc>
          <w:tcPr>
            <w:tcW w:w="846" w:type="dxa"/>
            <w:vAlign w:val="center"/>
          </w:tcPr>
          <w:p w14:paraId="0068A2EC" w14:textId="77777777" w:rsidR="00A45CB9" w:rsidRPr="00504241" w:rsidRDefault="00A45CB9" w:rsidP="00597D57">
            <w:pPr>
              <w:pStyle w:val="Akapitzlist"/>
              <w:widowControl/>
              <w:numPr>
                <w:ilvl w:val="0"/>
                <w:numId w:val="14"/>
              </w:numPr>
              <w:autoSpaceDE/>
              <w:autoSpaceDN/>
              <w:adjustRightInd/>
              <w:rPr>
                <w:rFonts w:asciiTheme="minorHAnsi" w:hAnsiTheme="minorHAnsi" w:cstheme="minorHAnsi"/>
                <w:sz w:val="22"/>
                <w:szCs w:val="22"/>
              </w:rPr>
            </w:pPr>
          </w:p>
        </w:tc>
        <w:tc>
          <w:tcPr>
            <w:tcW w:w="4111" w:type="dxa"/>
            <w:vAlign w:val="center"/>
          </w:tcPr>
          <w:p w14:paraId="493ED76E"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Konstrukcja monitora niezawierająca wentylatorów; konwekcyjne chłodzenie monitor spełniający wymagania dotyczące wstrząsów oraz wibracji mechanicznych </w:t>
            </w:r>
          </w:p>
        </w:tc>
        <w:tc>
          <w:tcPr>
            <w:tcW w:w="1842" w:type="dxa"/>
            <w:vAlign w:val="center"/>
          </w:tcPr>
          <w:p w14:paraId="0ADB6A70"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1E8EF387" w14:textId="77777777" w:rsidR="00A45CB9" w:rsidRPr="00504241" w:rsidRDefault="00A45CB9" w:rsidP="00504241">
            <w:pPr>
              <w:rPr>
                <w:rFonts w:asciiTheme="minorHAnsi" w:hAnsiTheme="minorHAnsi" w:cstheme="minorHAnsi"/>
                <w:sz w:val="22"/>
                <w:szCs w:val="22"/>
              </w:rPr>
            </w:pPr>
          </w:p>
        </w:tc>
      </w:tr>
      <w:tr w:rsidR="00A45CB9" w:rsidRPr="00504241" w14:paraId="2F08E924" w14:textId="77777777" w:rsidTr="00A45CB9">
        <w:trPr>
          <w:trHeight w:val="324"/>
          <w:jc w:val="center"/>
        </w:trPr>
        <w:tc>
          <w:tcPr>
            <w:tcW w:w="846" w:type="dxa"/>
            <w:vAlign w:val="center"/>
          </w:tcPr>
          <w:p w14:paraId="2E066161" w14:textId="77777777" w:rsidR="00A45CB9" w:rsidRPr="00504241" w:rsidRDefault="00A45CB9" w:rsidP="00597D57">
            <w:pPr>
              <w:pStyle w:val="Akapitzlist"/>
              <w:widowControl/>
              <w:numPr>
                <w:ilvl w:val="0"/>
                <w:numId w:val="14"/>
              </w:numPr>
              <w:autoSpaceDE/>
              <w:autoSpaceDN/>
              <w:adjustRightInd/>
              <w:rPr>
                <w:rFonts w:asciiTheme="minorHAnsi" w:hAnsiTheme="minorHAnsi" w:cstheme="minorHAnsi"/>
                <w:sz w:val="22"/>
                <w:szCs w:val="22"/>
              </w:rPr>
            </w:pPr>
          </w:p>
        </w:tc>
        <w:tc>
          <w:tcPr>
            <w:tcW w:w="4111" w:type="dxa"/>
            <w:vAlign w:val="center"/>
          </w:tcPr>
          <w:p w14:paraId="45D285B4"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Uchwyt do przenoszenia zintegrowany z obudową</w:t>
            </w:r>
          </w:p>
        </w:tc>
        <w:tc>
          <w:tcPr>
            <w:tcW w:w="1842" w:type="dxa"/>
            <w:vAlign w:val="center"/>
          </w:tcPr>
          <w:p w14:paraId="38601E76"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p w14:paraId="5A7D6710" w14:textId="77777777" w:rsidR="00A45CB9" w:rsidRPr="00504241" w:rsidRDefault="00A45CB9" w:rsidP="00504241">
            <w:pPr>
              <w:jc w:val="center"/>
              <w:rPr>
                <w:rFonts w:asciiTheme="minorHAnsi" w:hAnsiTheme="minorHAnsi" w:cstheme="minorHAnsi"/>
                <w:sz w:val="22"/>
                <w:szCs w:val="22"/>
              </w:rPr>
            </w:pPr>
          </w:p>
        </w:tc>
        <w:tc>
          <w:tcPr>
            <w:tcW w:w="2552" w:type="dxa"/>
            <w:vAlign w:val="center"/>
          </w:tcPr>
          <w:p w14:paraId="17E7B49F" w14:textId="77777777" w:rsidR="00A45CB9" w:rsidRPr="00504241" w:rsidRDefault="00A45CB9" w:rsidP="00504241">
            <w:pPr>
              <w:rPr>
                <w:rFonts w:asciiTheme="minorHAnsi" w:hAnsiTheme="minorHAnsi" w:cstheme="minorHAnsi"/>
                <w:sz w:val="22"/>
                <w:szCs w:val="22"/>
              </w:rPr>
            </w:pPr>
          </w:p>
        </w:tc>
      </w:tr>
      <w:tr w:rsidR="00A45CB9" w:rsidRPr="00504241" w14:paraId="6AA53718" w14:textId="77777777" w:rsidTr="00A45CB9">
        <w:trPr>
          <w:trHeight w:val="324"/>
          <w:jc w:val="center"/>
        </w:trPr>
        <w:tc>
          <w:tcPr>
            <w:tcW w:w="846" w:type="dxa"/>
            <w:vAlign w:val="center"/>
          </w:tcPr>
          <w:p w14:paraId="03E4D875" w14:textId="77777777" w:rsidR="00A45CB9" w:rsidRPr="00504241" w:rsidRDefault="00A45CB9" w:rsidP="00597D57">
            <w:pPr>
              <w:pStyle w:val="Akapitzlist"/>
              <w:widowControl/>
              <w:numPr>
                <w:ilvl w:val="0"/>
                <w:numId w:val="14"/>
              </w:numPr>
              <w:autoSpaceDE/>
              <w:autoSpaceDN/>
              <w:adjustRightInd/>
              <w:rPr>
                <w:rFonts w:asciiTheme="minorHAnsi" w:hAnsiTheme="minorHAnsi" w:cstheme="minorHAnsi"/>
                <w:sz w:val="22"/>
                <w:szCs w:val="22"/>
              </w:rPr>
            </w:pPr>
          </w:p>
        </w:tc>
        <w:tc>
          <w:tcPr>
            <w:tcW w:w="4111" w:type="dxa"/>
            <w:vAlign w:val="center"/>
          </w:tcPr>
          <w:p w14:paraId="7D50B3D4"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Waga monitora bez akumulatora &lt; 7 kg</w:t>
            </w:r>
          </w:p>
        </w:tc>
        <w:tc>
          <w:tcPr>
            <w:tcW w:w="1842" w:type="dxa"/>
            <w:vAlign w:val="center"/>
          </w:tcPr>
          <w:p w14:paraId="1C0FB61E"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21CA582B" w14:textId="77777777" w:rsidR="00A45CB9" w:rsidRPr="00504241" w:rsidRDefault="00A45CB9" w:rsidP="00504241">
            <w:pPr>
              <w:rPr>
                <w:rFonts w:asciiTheme="minorHAnsi" w:hAnsiTheme="minorHAnsi" w:cstheme="minorHAnsi"/>
                <w:sz w:val="22"/>
                <w:szCs w:val="22"/>
              </w:rPr>
            </w:pPr>
          </w:p>
        </w:tc>
      </w:tr>
      <w:tr w:rsidR="00A45CB9" w:rsidRPr="00504241" w14:paraId="1C30F1B0" w14:textId="77777777" w:rsidTr="00A45CB9">
        <w:trPr>
          <w:trHeight w:val="521"/>
          <w:jc w:val="center"/>
        </w:trPr>
        <w:tc>
          <w:tcPr>
            <w:tcW w:w="846" w:type="dxa"/>
            <w:vAlign w:val="center"/>
          </w:tcPr>
          <w:p w14:paraId="5F3F8CE0" w14:textId="77777777" w:rsidR="00A45CB9" w:rsidRPr="00504241" w:rsidRDefault="00A45CB9" w:rsidP="00597D57">
            <w:pPr>
              <w:pStyle w:val="Akapitzlist"/>
              <w:widowControl/>
              <w:numPr>
                <w:ilvl w:val="0"/>
                <w:numId w:val="14"/>
              </w:numPr>
              <w:autoSpaceDE/>
              <w:autoSpaceDN/>
              <w:adjustRightInd/>
              <w:rPr>
                <w:rFonts w:asciiTheme="minorHAnsi" w:hAnsiTheme="minorHAnsi" w:cstheme="minorHAnsi"/>
                <w:sz w:val="22"/>
                <w:szCs w:val="22"/>
              </w:rPr>
            </w:pPr>
          </w:p>
        </w:tc>
        <w:tc>
          <w:tcPr>
            <w:tcW w:w="4111" w:type="dxa"/>
            <w:vAlign w:val="center"/>
          </w:tcPr>
          <w:p w14:paraId="240C6291"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Obsługa za pomocą ekranu dotykowego, pokrętła nawigacyjnego, przycisków funkcyjnych; menu w języku polskim</w:t>
            </w:r>
          </w:p>
        </w:tc>
        <w:tc>
          <w:tcPr>
            <w:tcW w:w="1842" w:type="dxa"/>
            <w:vAlign w:val="center"/>
          </w:tcPr>
          <w:p w14:paraId="0A2E0B74"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237A0C27" w14:textId="77777777" w:rsidR="00A45CB9" w:rsidRPr="00504241" w:rsidRDefault="00A45CB9" w:rsidP="00504241">
            <w:pPr>
              <w:rPr>
                <w:rFonts w:asciiTheme="minorHAnsi" w:hAnsiTheme="minorHAnsi" w:cstheme="minorHAnsi"/>
                <w:sz w:val="22"/>
                <w:szCs w:val="22"/>
              </w:rPr>
            </w:pPr>
          </w:p>
        </w:tc>
      </w:tr>
      <w:tr w:rsidR="00A45CB9" w:rsidRPr="00504241" w14:paraId="0B0C0DDF" w14:textId="77777777" w:rsidTr="00A45CB9">
        <w:trPr>
          <w:trHeight w:val="495"/>
          <w:jc w:val="center"/>
        </w:trPr>
        <w:tc>
          <w:tcPr>
            <w:tcW w:w="846" w:type="dxa"/>
            <w:vAlign w:val="center"/>
          </w:tcPr>
          <w:p w14:paraId="1CB4A549" w14:textId="77777777" w:rsidR="00A45CB9" w:rsidRPr="00504241" w:rsidRDefault="00A45CB9" w:rsidP="00597D57">
            <w:pPr>
              <w:pStyle w:val="Akapitzlist"/>
              <w:widowControl/>
              <w:numPr>
                <w:ilvl w:val="0"/>
                <w:numId w:val="14"/>
              </w:numPr>
              <w:autoSpaceDE/>
              <w:autoSpaceDN/>
              <w:adjustRightInd/>
              <w:rPr>
                <w:rFonts w:asciiTheme="minorHAnsi" w:hAnsiTheme="minorHAnsi" w:cstheme="minorHAnsi"/>
                <w:sz w:val="22"/>
                <w:szCs w:val="22"/>
              </w:rPr>
            </w:pPr>
          </w:p>
        </w:tc>
        <w:tc>
          <w:tcPr>
            <w:tcW w:w="4111" w:type="dxa"/>
            <w:vAlign w:val="center"/>
          </w:tcPr>
          <w:p w14:paraId="5935ABC6"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Możliwość wyboru fabrycznie skonfigurowanych układów ekranu prezentujących:</w:t>
            </w:r>
          </w:p>
          <w:p w14:paraId="7B0BA4FD"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- 3 różne krzywe dynamiczne</w:t>
            </w:r>
          </w:p>
          <w:p w14:paraId="08C58ADB"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krzywą EKG w układzie kaskady</w:t>
            </w:r>
          </w:p>
          <w:p w14:paraId="1D6C9A4D"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 powiększone wartości numeryczne z równoczesnym wyświetlaniem ostatnich min. 5 pomiarów </w:t>
            </w:r>
            <w:proofErr w:type="spellStart"/>
            <w:r w:rsidRPr="00504241">
              <w:rPr>
                <w:rFonts w:asciiTheme="minorHAnsi" w:hAnsiTheme="minorHAnsi" w:cstheme="minorHAnsi"/>
                <w:sz w:val="22"/>
                <w:szCs w:val="22"/>
              </w:rPr>
              <w:t>NiBP</w:t>
            </w:r>
            <w:proofErr w:type="spellEnd"/>
          </w:p>
          <w:p w14:paraId="6A682BED"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- 7 krzywych dynamicznych EKG odpowiadających siedmiu monitorowanym </w:t>
            </w:r>
            <w:proofErr w:type="spellStart"/>
            <w:r w:rsidRPr="00504241">
              <w:rPr>
                <w:rFonts w:asciiTheme="minorHAnsi" w:hAnsiTheme="minorHAnsi" w:cstheme="minorHAnsi"/>
                <w:sz w:val="22"/>
                <w:szCs w:val="22"/>
              </w:rPr>
              <w:t>odprowadzeniom</w:t>
            </w:r>
            <w:proofErr w:type="spellEnd"/>
            <w:r w:rsidRPr="00504241">
              <w:rPr>
                <w:rFonts w:asciiTheme="minorHAnsi" w:hAnsiTheme="minorHAnsi" w:cstheme="minorHAnsi"/>
                <w:sz w:val="22"/>
                <w:szCs w:val="22"/>
              </w:rPr>
              <w:t xml:space="preserve"> EKG</w:t>
            </w:r>
          </w:p>
          <w:p w14:paraId="396A0687"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dynamiczne trendy ekranowe z okresu ostatnich min. 8 h</w:t>
            </w:r>
          </w:p>
          <w:p w14:paraId="3389444F"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ekran gotowości</w:t>
            </w:r>
          </w:p>
        </w:tc>
        <w:tc>
          <w:tcPr>
            <w:tcW w:w="1842" w:type="dxa"/>
            <w:vAlign w:val="center"/>
          </w:tcPr>
          <w:p w14:paraId="340E4751"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22D2C63E" w14:textId="77777777" w:rsidR="00A45CB9" w:rsidRPr="00504241" w:rsidRDefault="00A45CB9" w:rsidP="00504241">
            <w:pPr>
              <w:rPr>
                <w:rFonts w:asciiTheme="minorHAnsi" w:hAnsiTheme="minorHAnsi" w:cstheme="minorHAnsi"/>
                <w:sz w:val="22"/>
                <w:szCs w:val="22"/>
              </w:rPr>
            </w:pPr>
          </w:p>
        </w:tc>
      </w:tr>
      <w:tr w:rsidR="00A45CB9" w:rsidRPr="00504241" w14:paraId="154392B8" w14:textId="77777777" w:rsidTr="00A45CB9">
        <w:trPr>
          <w:trHeight w:val="290"/>
          <w:jc w:val="center"/>
        </w:trPr>
        <w:tc>
          <w:tcPr>
            <w:tcW w:w="846" w:type="dxa"/>
            <w:vAlign w:val="center"/>
          </w:tcPr>
          <w:p w14:paraId="687CD337" w14:textId="77777777" w:rsidR="00A45CB9" w:rsidRPr="00504241" w:rsidRDefault="00A45CB9" w:rsidP="00597D57">
            <w:pPr>
              <w:pStyle w:val="Akapitzlist"/>
              <w:widowControl/>
              <w:numPr>
                <w:ilvl w:val="0"/>
                <w:numId w:val="14"/>
              </w:numPr>
              <w:autoSpaceDE/>
              <w:autoSpaceDN/>
              <w:adjustRightInd/>
              <w:rPr>
                <w:rFonts w:asciiTheme="minorHAnsi" w:hAnsiTheme="minorHAnsi" w:cstheme="minorHAnsi"/>
                <w:sz w:val="22"/>
                <w:szCs w:val="22"/>
              </w:rPr>
            </w:pPr>
          </w:p>
        </w:tc>
        <w:tc>
          <w:tcPr>
            <w:tcW w:w="4111" w:type="dxa"/>
            <w:vAlign w:val="center"/>
          </w:tcPr>
          <w:p w14:paraId="17BFCF75"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Nocny tryb pracy z automatycznym obniżeniem poziomu głośności alarmów / tonu HR oraz poziomem jasności ekranu </w:t>
            </w:r>
            <w:r w:rsidRPr="00504241">
              <w:rPr>
                <w:rFonts w:asciiTheme="minorHAnsi" w:hAnsiTheme="minorHAnsi" w:cstheme="minorHAnsi"/>
                <w:sz w:val="22"/>
                <w:szCs w:val="22"/>
              </w:rPr>
              <w:lastRenderedPageBreak/>
              <w:t>konfigurowalnym przez Użytkownika</w:t>
            </w:r>
            <w:r w:rsidRPr="00504241">
              <w:rPr>
                <w:rFonts w:asciiTheme="minorHAnsi" w:hAnsiTheme="minorHAnsi" w:cstheme="minorHAnsi"/>
                <w:sz w:val="22"/>
                <w:szCs w:val="22"/>
              </w:rPr>
              <w:tab/>
            </w:r>
          </w:p>
        </w:tc>
        <w:tc>
          <w:tcPr>
            <w:tcW w:w="1842" w:type="dxa"/>
            <w:vAlign w:val="center"/>
          </w:tcPr>
          <w:p w14:paraId="34867340"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lastRenderedPageBreak/>
              <w:t>Tak</w:t>
            </w:r>
          </w:p>
        </w:tc>
        <w:tc>
          <w:tcPr>
            <w:tcW w:w="2552" w:type="dxa"/>
            <w:vAlign w:val="center"/>
          </w:tcPr>
          <w:p w14:paraId="25003D7C" w14:textId="77777777" w:rsidR="00A45CB9" w:rsidRPr="00504241" w:rsidRDefault="00A45CB9" w:rsidP="00504241">
            <w:pPr>
              <w:rPr>
                <w:rFonts w:asciiTheme="minorHAnsi" w:hAnsiTheme="minorHAnsi" w:cstheme="minorHAnsi"/>
                <w:sz w:val="22"/>
                <w:szCs w:val="22"/>
              </w:rPr>
            </w:pPr>
          </w:p>
        </w:tc>
      </w:tr>
      <w:tr w:rsidR="00A45CB9" w:rsidRPr="00504241" w14:paraId="0C371D90" w14:textId="77777777" w:rsidTr="00A45CB9">
        <w:trPr>
          <w:trHeight w:val="290"/>
          <w:jc w:val="center"/>
        </w:trPr>
        <w:tc>
          <w:tcPr>
            <w:tcW w:w="846" w:type="dxa"/>
            <w:vAlign w:val="center"/>
          </w:tcPr>
          <w:p w14:paraId="5C605A0F" w14:textId="77777777" w:rsidR="00A45CB9" w:rsidRPr="00504241" w:rsidRDefault="00A45CB9" w:rsidP="00597D57">
            <w:pPr>
              <w:pStyle w:val="Akapitzlist"/>
              <w:widowControl/>
              <w:numPr>
                <w:ilvl w:val="0"/>
                <w:numId w:val="14"/>
              </w:numPr>
              <w:autoSpaceDE/>
              <w:autoSpaceDN/>
              <w:adjustRightInd/>
              <w:rPr>
                <w:rFonts w:asciiTheme="minorHAnsi" w:hAnsiTheme="minorHAnsi" w:cstheme="minorHAnsi"/>
                <w:sz w:val="22"/>
                <w:szCs w:val="22"/>
              </w:rPr>
            </w:pPr>
          </w:p>
        </w:tc>
        <w:tc>
          <w:tcPr>
            <w:tcW w:w="4111" w:type="dxa"/>
            <w:vAlign w:val="center"/>
          </w:tcPr>
          <w:p w14:paraId="776BDAA5"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Pamięć trendów tabelarycznych oraz graficznych dla wszystkich mierzonych parametrów min. 200 h </w:t>
            </w:r>
          </w:p>
        </w:tc>
        <w:tc>
          <w:tcPr>
            <w:tcW w:w="1842" w:type="dxa"/>
            <w:vAlign w:val="center"/>
          </w:tcPr>
          <w:p w14:paraId="7FAFED0A"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1B2597A4" w14:textId="77777777" w:rsidR="00A45CB9" w:rsidRPr="00504241" w:rsidRDefault="00A45CB9" w:rsidP="00504241">
            <w:pPr>
              <w:rPr>
                <w:rFonts w:asciiTheme="minorHAnsi" w:hAnsiTheme="minorHAnsi" w:cstheme="minorHAnsi"/>
                <w:sz w:val="22"/>
                <w:szCs w:val="22"/>
              </w:rPr>
            </w:pPr>
          </w:p>
        </w:tc>
      </w:tr>
      <w:tr w:rsidR="00A45CB9" w:rsidRPr="00504241" w14:paraId="64F51594" w14:textId="77777777" w:rsidTr="00A45CB9">
        <w:trPr>
          <w:trHeight w:val="290"/>
          <w:jc w:val="center"/>
        </w:trPr>
        <w:tc>
          <w:tcPr>
            <w:tcW w:w="846" w:type="dxa"/>
            <w:vAlign w:val="center"/>
          </w:tcPr>
          <w:p w14:paraId="3975CC85" w14:textId="77777777" w:rsidR="00A45CB9" w:rsidRPr="00504241" w:rsidRDefault="00A45CB9" w:rsidP="00597D57">
            <w:pPr>
              <w:pStyle w:val="Akapitzlist"/>
              <w:widowControl/>
              <w:numPr>
                <w:ilvl w:val="0"/>
                <w:numId w:val="14"/>
              </w:numPr>
              <w:autoSpaceDE/>
              <w:autoSpaceDN/>
              <w:adjustRightInd/>
              <w:rPr>
                <w:rFonts w:asciiTheme="minorHAnsi" w:hAnsiTheme="minorHAnsi" w:cstheme="minorHAnsi"/>
                <w:sz w:val="22"/>
                <w:szCs w:val="22"/>
              </w:rPr>
            </w:pPr>
          </w:p>
        </w:tc>
        <w:tc>
          <w:tcPr>
            <w:tcW w:w="4111" w:type="dxa"/>
            <w:vAlign w:val="center"/>
          </w:tcPr>
          <w:p w14:paraId="7733CE6C"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Możliwość rozbudowy o funkcję zapamiętywania wszystkich krzywych dynamicznych monitorowanych parametrów z ostatnich min. 48 h</w:t>
            </w:r>
          </w:p>
        </w:tc>
        <w:tc>
          <w:tcPr>
            <w:tcW w:w="1842" w:type="dxa"/>
            <w:vAlign w:val="center"/>
          </w:tcPr>
          <w:p w14:paraId="198309B6"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531843FD" w14:textId="77777777" w:rsidR="00A45CB9" w:rsidRPr="00504241" w:rsidRDefault="00A45CB9" w:rsidP="00504241">
            <w:pPr>
              <w:rPr>
                <w:rFonts w:asciiTheme="minorHAnsi" w:hAnsiTheme="minorHAnsi" w:cstheme="minorHAnsi"/>
                <w:sz w:val="22"/>
                <w:szCs w:val="22"/>
              </w:rPr>
            </w:pPr>
          </w:p>
        </w:tc>
      </w:tr>
      <w:tr w:rsidR="00A45CB9" w:rsidRPr="00504241" w14:paraId="3EDAB05C" w14:textId="77777777" w:rsidTr="00A45CB9">
        <w:trPr>
          <w:trHeight w:val="300"/>
          <w:jc w:val="center"/>
        </w:trPr>
        <w:tc>
          <w:tcPr>
            <w:tcW w:w="846" w:type="dxa"/>
            <w:vAlign w:val="center"/>
          </w:tcPr>
          <w:p w14:paraId="2949B259" w14:textId="77777777" w:rsidR="00A45CB9" w:rsidRPr="00504241" w:rsidRDefault="00A45CB9" w:rsidP="00597D57">
            <w:pPr>
              <w:pStyle w:val="Akapitzlist"/>
              <w:widowControl/>
              <w:numPr>
                <w:ilvl w:val="0"/>
                <w:numId w:val="14"/>
              </w:numPr>
              <w:autoSpaceDE/>
              <w:autoSpaceDN/>
              <w:adjustRightInd/>
              <w:rPr>
                <w:rFonts w:asciiTheme="minorHAnsi" w:hAnsiTheme="minorHAnsi" w:cstheme="minorHAnsi"/>
                <w:sz w:val="22"/>
                <w:szCs w:val="22"/>
              </w:rPr>
            </w:pPr>
          </w:p>
        </w:tc>
        <w:tc>
          <w:tcPr>
            <w:tcW w:w="4111" w:type="dxa"/>
            <w:vAlign w:val="center"/>
            <w:hideMark/>
          </w:tcPr>
          <w:p w14:paraId="0B4BC32C"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Funkcja ręcznego zaznaczania zdarzeń wraz z pamięcią wszystkich krzywych dynamicznych odpowiadających zdarzeniu, z prezentacją wybranych min. 3 krzywych z okresu ręcznie zapisanego zdarzenia oraz z możliwością utworzenia notatki do zdarzenia i jej późniejszej edycji.</w:t>
            </w:r>
          </w:p>
        </w:tc>
        <w:tc>
          <w:tcPr>
            <w:tcW w:w="1842" w:type="dxa"/>
            <w:vAlign w:val="center"/>
            <w:hideMark/>
          </w:tcPr>
          <w:p w14:paraId="748B235B"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hideMark/>
          </w:tcPr>
          <w:p w14:paraId="18D858FD" w14:textId="77777777" w:rsidR="00A45CB9" w:rsidRPr="00504241" w:rsidRDefault="00A45CB9" w:rsidP="00504241">
            <w:pPr>
              <w:rPr>
                <w:rFonts w:asciiTheme="minorHAnsi" w:hAnsiTheme="minorHAnsi" w:cstheme="minorHAnsi"/>
                <w:sz w:val="22"/>
                <w:szCs w:val="22"/>
              </w:rPr>
            </w:pPr>
          </w:p>
        </w:tc>
      </w:tr>
      <w:tr w:rsidR="00A45CB9" w:rsidRPr="00504241" w14:paraId="0F850BFB" w14:textId="77777777" w:rsidTr="00A45CB9">
        <w:trPr>
          <w:trHeight w:val="300"/>
          <w:jc w:val="center"/>
        </w:trPr>
        <w:tc>
          <w:tcPr>
            <w:tcW w:w="846" w:type="dxa"/>
            <w:vAlign w:val="center"/>
          </w:tcPr>
          <w:p w14:paraId="66AC9A14" w14:textId="77777777" w:rsidR="00A45CB9" w:rsidRPr="00504241" w:rsidRDefault="00A45CB9" w:rsidP="00597D57">
            <w:pPr>
              <w:pStyle w:val="Akapitzlist"/>
              <w:widowControl/>
              <w:numPr>
                <w:ilvl w:val="0"/>
                <w:numId w:val="14"/>
              </w:numPr>
              <w:autoSpaceDE/>
              <w:autoSpaceDN/>
              <w:adjustRightInd/>
              <w:rPr>
                <w:rFonts w:asciiTheme="minorHAnsi" w:hAnsiTheme="minorHAnsi" w:cstheme="minorHAnsi"/>
                <w:sz w:val="22"/>
                <w:szCs w:val="22"/>
              </w:rPr>
            </w:pPr>
          </w:p>
        </w:tc>
        <w:tc>
          <w:tcPr>
            <w:tcW w:w="4111" w:type="dxa"/>
            <w:vAlign w:val="center"/>
          </w:tcPr>
          <w:p w14:paraId="069FD73F"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Wbudowane fabrycznie min. 3 różne profile ustawień monitora odpowiadające najczęstszym klinicznym zastosowaniom monitora </w:t>
            </w:r>
          </w:p>
        </w:tc>
        <w:tc>
          <w:tcPr>
            <w:tcW w:w="1842" w:type="dxa"/>
            <w:vAlign w:val="center"/>
          </w:tcPr>
          <w:p w14:paraId="3D114788"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5AF1F65C" w14:textId="77777777" w:rsidR="00A45CB9" w:rsidRPr="00504241" w:rsidRDefault="00A45CB9" w:rsidP="00504241">
            <w:pPr>
              <w:rPr>
                <w:rFonts w:asciiTheme="minorHAnsi" w:hAnsiTheme="minorHAnsi" w:cstheme="minorHAnsi"/>
                <w:sz w:val="22"/>
                <w:szCs w:val="22"/>
              </w:rPr>
            </w:pPr>
          </w:p>
        </w:tc>
      </w:tr>
      <w:tr w:rsidR="00A45CB9" w:rsidRPr="00504241" w14:paraId="3814B3A7" w14:textId="77777777" w:rsidTr="00A45CB9">
        <w:trPr>
          <w:trHeight w:val="300"/>
          <w:jc w:val="center"/>
        </w:trPr>
        <w:tc>
          <w:tcPr>
            <w:tcW w:w="846" w:type="dxa"/>
            <w:vAlign w:val="center"/>
          </w:tcPr>
          <w:p w14:paraId="7E294684" w14:textId="77777777" w:rsidR="00A45CB9" w:rsidRPr="00504241" w:rsidRDefault="00A45CB9" w:rsidP="00597D57">
            <w:pPr>
              <w:pStyle w:val="Akapitzlist"/>
              <w:widowControl/>
              <w:numPr>
                <w:ilvl w:val="0"/>
                <w:numId w:val="14"/>
              </w:numPr>
              <w:autoSpaceDE/>
              <w:autoSpaceDN/>
              <w:adjustRightInd/>
              <w:rPr>
                <w:rFonts w:asciiTheme="minorHAnsi" w:hAnsiTheme="minorHAnsi" w:cstheme="minorHAnsi"/>
                <w:sz w:val="22"/>
                <w:szCs w:val="22"/>
              </w:rPr>
            </w:pPr>
          </w:p>
        </w:tc>
        <w:tc>
          <w:tcPr>
            <w:tcW w:w="4111" w:type="dxa"/>
            <w:vAlign w:val="center"/>
          </w:tcPr>
          <w:p w14:paraId="108327D9"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Możliwość zdefiniowania przez użytkownika min. 3 własnych profili ustawień monitora zawierających min. ustawienia dotyczące: głośności, alarmów, drukowania, parametrów pomiarowych, układów wyświetlania danych oraz trendów).</w:t>
            </w:r>
          </w:p>
        </w:tc>
        <w:tc>
          <w:tcPr>
            <w:tcW w:w="1842" w:type="dxa"/>
            <w:vAlign w:val="center"/>
          </w:tcPr>
          <w:p w14:paraId="129C66E8"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1524992B" w14:textId="77777777" w:rsidR="00A45CB9" w:rsidRPr="00504241" w:rsidRDefault="00A45CB9" w:rsidP="00504241">
            <w:pPr>
              <w:rPr>
                <w:rFonts w:asciiTheme="minorHAnsi" w:hAnsiTheme="minorHAnsi" w:cstheme="minorHAnsi"/>
                <w:sz w:val="22"/>
                <w:szCs w:val="22"/>
              </w:rPr>
            </w:pPr>
          </w:p>
        </w:tc>
      </w:tr>
      <w:tr w:rsidR="00A45CB9" w:rsidRPr="00504241" w14:paraId="04DFDFF1" w14:textId="77777777" w:rsidTr="00A45CB9">
        <w:trPr>
          <w:trHeight w:val="566"/>
          <w:jc w:val="center"/>
        </w:trPr>
        <w:tc>
          <w:tcPr>
            <w:tcW w:w="846" w:type="dxa"/>
            <w:vAlign w:val="center"/>
          </w:tcPr>
          <w:p w14:paraId="0D3CEDE1" w14:textId="77777777" w:rsidR="00A45CB9" w:rsidRPr="00504241" w:rsidRDefault="00A45CB9" w:rsidP="00597D57">
            <w:pPr>
              <w:pStyle w:val="Akapitzlist"/>
              <w:widowControl/>
              <w:numPr>
                <w:ilvl w:val="0"/>
                <w:numId w:val="14"/>
              </w:numPr>
              <w:autoSpaceDE/>
              <w:autoSpaceDN/>
              <w:adjustRightInd/>
              <w:rPr>
                <w:rFonts w:asciiTheme="minorHAnsi" w:hAnsiTheme="minorHAnsi" w:cstheme="minorHAnsi"/>
                <w:sz w:val="22"/>
                <w:szCs w:val="22"/>
              </w:rPr>
            </w:pPr>
          </w:p>
        </w:tc>
        <w:tc>
          <w:tcPr>
            <w:tcW w:w="4111" w:type="dxa"/>
            <w:vAlign w:val="center"/>
            <w:hideMark/>
          </w:tcPr>
          <w:p w14:paraId="757E8CE7"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Co najmniej 3 stopniowy system alarmów - alarmy dźwiękowe i wizualne wszystkich monitorowanych parametrów z możliwością wyciszenia i zmian granic alarmowych dla każdego parametru, dostępne w jednym wspólnym menu. Progi alarmowe widoczne na ekranie głównym, funkcja automatycznego ustawienia granic alarmowych względem aktualnego stanu pacjenta. Sygnalizacja alarmów widoczna w promieniu 360</w:t>
            </w:r>
            <w:r w:rsidRPr="00504241">
              <w:rPr>
                <w:rFonts w:asciiTheme="minorHAnsi" w:hAnsiTheme="minorHAnsi" w:cstheme="minorHAnsi"/>
                <w:sz w:val="22"/>
                <w:szCs w:val="22"/>
                <w:vertAlign w:val="superscript"/>
              </w:rPr>
              <w:t>0</w:t>
            </w:r>
            <w:r w:rsidRPr="00504241">
              <w:rPr>
                <w:rFonts w:asciiTheme="minorHAnsi" w:hAnsiTheme="minorHAnsi" w:cstheme="minorHAnsi"/>
                <w:sz w:val="22"/>
                <w:szCs w:val="22"/>
              </w:rPr>
              <w:t>.</w:t>
            </w:r>
          </w:p>
        </w:tc>
        <w:tc>
          <w:tcPr>
            <w:tcW w:w="1842" w:type="dxa"/>
            <w:vAlign w:val="center"/>
            <w:hideMark/>
          </w:tcPr>
          <w:p w14:paraId="12F074A7"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hideMark/>
          </w:tcPr>
          <w:p w14:paraId="2DB7F287" w14:textId="77777777" w:rsidR="00A45CB9" w:rsidRPr="00504241" w:rsidRDefault="00A45CB9" w:rsidP="00504241">
            <w:pPr>
              <w:rPr>
                <w:rFonts w:asciiTheme="minorHAnsi" w:hAnsiTheme="minorHAnsi" w:cstheme="minorHAnsi"/>
                <w:sz w:val="22"/>
                <w:szCs w:val="22"/>
              </w:rPr>
            </w:pPr>
          </w:p>
        </w:tc>
      </w:tr>
      <w:tr w:rsidR="00A45CB9" w:rsidRPr="00504241" w14:paraId="328AF3DF" w14:textId="77777777" w:rsidTr="00A45CB9">
        <w:trPr>
          <w:trHeight w:val="566"/>
          <w:jc w:val="center"/>
        </w:trPr>
        <w:tc>
          <w:tcPr>
            <w:tcW w:w="846" w:type="dxa"/>
            <w:vAlign w:val="center"/>
          </w:tcPr>
          <w:p w14:paraId="1B9ECB30" w14:textId="77777777" w:rsidR="00A45CB9" w:rsidRPr="00504241" w:rsidRDefault="00A45CB9" w:rsidP="00597D57">
            <w:pPr>
              <w:pStyle w:val="Akapitzlist"/>
              <w:widowControl/>
              <w:numPr>
                <w:ilvl w:val="0"/>
                <w:numId w:val="14"/>
              </w:numPr>
              <w:autoSpaceDE/>
              <w:autoSpaceDN/>
              <w:adjustRightInd/>
              <w:rPr>
                <w:rFonts w:asciiTheme="minorHAnsi" w:hAnsiTheme="minorHAnsi" w:cstheme="minorHAnsi"/>
                <w:sz w:val="22"/>
                <w:szCs w:val="22"/>
              </w:rPr>
            </w:pPr>
          </w:p>
        </w:tc>
        <w:tc>
          <w:tcPr>
            <w:tcW w:w="4111" w:type="dxa"/>
            <w:vAlign w:val="center"/>
          </w:tcPr>
          <w:p w14:paraId="35E5B17A"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Dostępność min. 4 trybów funkcji podtrzymania sygnalizacji alarmów dźwiękowych i / lub wizualnych </w:t>
            </w:r>
          </w:p>
        </w:tc>
        <w:tc>
          <w:tcPr>
            <w:tcW w:w="1842" w:type="dxa"/>
            <w:vAlign w:val="center"/>
          </w:tcPr>
          <w:p w14:paraId="47D66246"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0684DFD0" w14:textId="77777777" w:rsidR="00A45CB9" w:rsidRPr="00504241" w:rsidRDefault="00A45CB9" w:rsidP="00504241">
            <w:pPr>
              <w:rPr>
                <w:rFonts w:asciiTheme="minorHAnsi" w:hAnsiTheme="minorHAnsi" w:cstheme="minorHAnsi"/>
                <w:sz w:val="22"/>
                <w:szCs w:val="22"/>
              </w:rPr>
            </w:pPr>
          </w:p>
        </w:tc>
      </w:tr>
      <w:tr w:rsidR="00A45CB9" w:rsidRPr="00504241" w14:paraId="21CCC3FF" w14:textId="77777777" w:rsidTr="00A45CB9">
        <w:trPr>
          <w:trHeight w:val="566"/>
          <w:jc w:val="center"/>
        </w:trPr>
        <w:tc>
          <w:tcPr>
            <w:tcW w:w="846" w:type="dxa"/>
            <w:vAlign w:val="center"/>
          </w:tcPr>
          <w:p w14:paraId="17BA8C87" w14:textId="77777777" w:rsidR="00A45CB9" w:rsidRPr="00504241" w:rsidRDefault="00A45CB9" w:rsidP="00597D57">
            <w:pPr>
              <w:pStyle w:val="Akapitzlist"/>
              <w:widowControl/>
              <w:numPr>
                <w:ilvl w:val="0"/>
                <w:numId w:val="14"/>
              </w:numPr>
              <w:autoSpaceDE/>
              <w:autoSpaceDN/>
              <w:adjustRightInd/>
              <w:rPr>
                <w:rFonts w:asciiTheme="minorHAnsi" w:hAnsiTheme="minorHAnsi" w:cstheme="minorHAnsi"/>
                <w:sz w:val="22"/>
                <w:szCs w:val="22"/>
              </w:rPr>
            </w:pPr>
          </w:p>
        </w:tc>
        <w:tc>
          <w:tcPr>
            <w:tcW w:w="4111" w:type="dxa"/>
            <w:vAlign w:val="center"/>
          </w:tcPr>
          <w:p w14:paraId="6AADDAB3"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Regulacja czasu wyciszenia alarmów w zakresie min. od 30 s do 180 s. Monitor wyposażony w przycisk do wyciszania bieżącego alarmu oraz pauzowania wszystkich alarmów na zaprogramowany czas. Możliwość wyłączenia wszystkich alarmów bezterminowo jednym przyciskiem z dostępnością tej funkcji konfigurowalną przez administratora / Użytkownika z zachowaniem  utrzymania włączonych </w:t>
            </w:r>
            <w:r w:rsidRPr="00504241">
              <w:rPr>
                <w:rFonts w:asciiTheme="minorHAnsi" w:hAnsiTheme="minorHAnsi" w:cstheme="minorHAnsi"/>
                <w:sz w:val="22"/>
                <w:szCs w:val="22"/>
              </w:rPr>
              <w:lastRenderedPageBreak/>
              <w:t>alarmów w stacji centralnego monitorowania</w:t>
            </w:r>
          </w:p>
        </w:tc>
        <w:tc>
          <w:tcPr>
            <w:tcW w:w="1842" w:type="dxa"/>
            <w:vAlign w:val="center"/>
          </w:tcPr>
          <w:p w14:paraId="2AAC060E"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lastRenderedPageBreak/>
              <w:t>Tak</w:t>
            </w:r>
          </w:p>
        </w:tc>
        <w:tc>
          <w:tcPr>
            <w:tcW w:w="2552" w:type="dxa"/>
            <w:vAlign w:val="center"/>
          </w:tcPr>
          <w:p w14:paraId="247118AF" w14:textId="77777777" w:rsidR="00A45CB9" w:rsidRPr="00504241" w:rsidRDefault="00A45CB9" w:rsidP="00504241">
            <w:pPr>
              <w:rPr>
                <w:rFonts w:asciiTheme="minorHAnsi" w:hAnsiTheme="minorHAnsi" w:cstheme="minorHAnsi"/>
                <w:sz w:val="22"/>
                <w:szCs w:val="22"/>
              </w:rPr>
            </w:pPr>
          </w:p>
        </w:tc>
      </w:tr>
      <w:tr w:rsidR="00A45CB9" w:rsidRPr="00504241" w14:paraId="6B24B64E" w14:textId="77777777" w:rsidTr="00A45CB9">
        <w:trPr>
          <w:trHeight w:val="566"/>
          <w:jc w:val="center"/>
        </w:trPr>
        <w:tc>
          <w:tcPr>
            <w:tcW w:w="846" w:type="dxa"/>
            <w:vAlign w:val="center"/>
          </w:tcPr>
          <w:p w14:paraId="4787DFFC" w14:textId="77777777" w:rsidR="00A45CB9" w:rsidRPr="00504241" w:rsidRDefault="00A45CB9" w:rsidP="00597D57">
            <w:pPr>
              <w:pStyle w:val="Akapitzlist"/>
              <w:widowControl/>
              <w:numPr>
                <w:ilvl w:val="0"/>
                <w:numId w:val="14"/>
              </w:numPr>
              <w:autoSpaceDE/>
              <w:autoSpaceDN/>
              <w:adjustRightInd/>
              <w:rPr>
                <w:rFonts w:asciiTheme="minorHAnsi" w:hAnsiTheme="minorHAnsi" w:cstheme="minorHAnsi"/>
                <w:sz w:val="22"/>
                <w:szCs w:val="22"/>
              </w:rPr>
            </w:pPr>
          </w:p>
        </w:tc>
        <w:tc>
          <w:tcPr>
            <w:tcW w:w="4111" w:type="dxa"/>
            <w:vAlign w:val="center"/>
          </w:tcPr>
          <w:p w14:paraId="42A891ED"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Pamięć min. 200 zdarzeń alarmowych wraz z wszystkimi danymi cyfrowymi oraz krzywymi z momentu zdarzenia. Możliwość prezentacji wybranych min. 3 krzywych.  </w:t>
            </w:r>
          </w:p>
        </w:tc>
        <w:tc>
          <w:tcPr>
            <w:tcW w:w="1842" w:type="dxa"/>
            <w:vAlign w:val="center"/>
          </w:tcPr>
          <w:p w14:paraId="57F30098"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p w14:paraId="206ABCB5" w14:textId="77777777" w:rsidR="00A45CB9" w:rsidRPr="00504241" w:rsidRDefault="00A45CB9" w:rsidP="00504241">
            <w:pPr>
              <w:jc w:val="center"/>
              <w:rPr>
                <w:rFonts w:asciiTheme="minorHAnsi" w:hAnsiTheme="minorHAnsi" w:cstheme="minorHAnsi"/>
                <w:sz w:val="22"/>
                <w:szCs w:val="22"/>
              </w:rPr>
            </w:pPr>
          </w:p>
        </w:tc>
        <w:tc>
          <w:tcPr>
            <w:tcW w:w="2552" w:type="dxa"/>
            <w:vAlign w:val="center"/>
          </w:tcPr>
          <w:p w14:paraId="39D63E67" w14:textId="77777777" w:rsidR="00A45CB9" w:rsidRPr="00504241" w:rsidRDefault="00A45CB9" w:rsidP="00504241">
            <w:pPr>
              <w:rPr>
                <w:rFonts w:asciiTheme="minorHAnsi" w:hAnsiTheme="minorHAnsi" w:cstheme="minorHAnsi"/>
                <w:sz w:val="22"/>
                <w:szCs w:val="22"/>
              </w:rPr>
            </w:pPr>
          </w:p>
        </w:tc>
      </w:tr>
      <w:tr w:rsidR="00A45CB9" w:rsidRPr="00504241" w14:paraId="7C0DFF5A" w14:textId="77777777" w:rsidTr="00A45CB9">
        <w:trPr>
          <w:trHeight w:val="396"/>
          <w:jc w:val="center"/>
        </w:trPr>
        <w:tc>
          <w:tcPr>
            <w:tcW w:w="846" w:type="dxa"/>
            <w:vAlign w:val="center"/>
          </w:tcPr>
          <w:p w14:paraId="7A72B3B6" w14:textId="77777777" w:rsidR="00A45CB9" w:rsidRPr="00504241" w:rsidRDefault="00A45CB9" w:rsidP="00597D57">
            <w:pPr>
              <w:pStyle w:val="Akapitzlist"/>
              <w:widowControl/>
              <w:numPr>
                <w:ilvl w:val="0"/>
                <w:numId w:val="14"/>
              </w:numPr>
              <w:autoSpaceDE/>
              <w:autoSpaceDN/>
              <w:adjustRightInd/>
              <w:rPr>
                <w:rFonts w:asciiTheme="minorHAnsi" w:hAnsiTheme="minorHAnsi" w:cstheme="minorHAnsi"/>
                <w:sz w:val="22"/>
                <w:szCs w:val="22"/>
              </w:rPr>
            </w:pPr>
          </w:p>
        </w:tc>
        <w:tc>
          <w:tcPr>
            <w:tcW w:w="4111" w:type="dxa"/>
            <w:vAlign w:val="center"/>
            <w:hideMark/>
          </w:tcPr>
          <w:p w14:paraId="1D65442E"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Zasilanie sieciowe 100 - 240V 50 / 60 </w:t>
            </w:r>
            <w:proofErr w:type="spellStart"/>
            <w:r w:rsidRPr="00504241">
              <w:rPr>
                <w:rFonts w:asciiTheme="minorHAnsi" w:hAnsiTheme="minorHAnsi" w:cstheme="minorHAnsi"/>
                <w:sz w:val="22"/>
                <w:szCs w:val="22"/>
              </w:rPr>
              <w:t>Hz</w:t>
            </w:r>
            <w:proofErr w:type="spellEnd"/>
            <w:r w:rsidRPr="00504241">
              <w:rPr>
                <w:rFonts w:asciiTheme="minorHAnsi" w:hAnsiTheme="minorHAnsi" w:cstheme="minorHAnsi"/>
                <w:sz w:val="22"/>
                <w:szCs w:val="22"/>
              </w:rPr>
              <w:t xml:space="preserve"> z mechanicznym zabezpieczeniem przed przypadkowym wyciągnięciem kabla zasilającego. </w:t>
            </w:r>
          </w:p>
        </w:tc>
        <w:tc>
          <w:tcPr>
            <w:tcW w:w="1842" w:type="dxa"/>
            <w:vAlign w:val="center"/>
            <w:hideMark/>
          </w:tcPr>
          <w:p w14:paraId="50F56450"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hideMark/>
          </w:tcPr>
          <w:p w14:paraId="71163577" w14:textId="77777777" w:rsidR="00A45CB9" w:rsidRPr="00504241" w:rsidRDefault="00A45CB9" w:rsidP="00504241">
            <w:pPr>
              <w:rPr>
                <w:rFonts w:asciiTheme="minorHAnsi" w:hAnsiTheme="minorHAnsi" w:cstheme="minorHAnsi"/>
                <w:sz w:val="22"/>
                <w:szCs w:val="22"/>
              </w:rPr>
            </w:pPr>
          </w:p>
        </w:tc>
      </w:tr>
      <w:tr w:rsidR="00A45CB9" w:rsidRPr="00504241" w14:paraId="112B33BD" w14:textId="77777777" w:rsidTr="00A45CB9">
        <w:trPr>
          <w:trHeight w:val="396"/>
          <w:jc w:val="center"/>
        </w:trPr>
        <w:tc>
          <w:tcPr>
            <w:tcW w:w="846" w:type="dxa"/>
            <w:vAlign w:val="center"/>
          </w:tcPr>
          <w:p w14:paraId="400A19E7" w14:textId="77777777" w:rsidR="00A45CB9" w:rsidRPr="00504241" w:rsidRDefault="00A45CB9" w:rsidP="00597D57">
            <w:pPr>
              <w:pStyle w:val="Akapitzlist"/>
              <w:widowControl/>
              <w:numPr>
                <w:ilvl w:val="0"/>
                <w:numId w:val="14"/>
              </w:numPr>
              <w:autoSpaceDE/>
              <w:autoSpaceDN/>
              <w:adjustRightInd/>
              <w:rPr>
                <w:rFonts w:asciiTheme="minorHAnsi" w:hAnsiTheme="minorHAnsi" w:cstheme="minorHAnsi"/>
                <w:sz w:val="22"/>
                <w:szCs w:val="22"/>
              </w:rPr>
            </w:pPr>
          </w:p>
        </w:tc>
        <w:tc>
          <w:tcPr>
            <w:tcW w:w="4111" w:type="dxa"/>
            <w:vAlign w:val="center"/>
          </w:tcPr>
          <w:p w14:paraId="5E9096A5"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Zintegrowane zasilanie awaryjne - akumulator </w:t>
            </w:r>
            <w:proofErr w:type="spellStart"/>
            <w:r w:rsidRPr="00504241">
              <w:rPr>
                <w:rFonts w:asciiTheme="minorHAnsi" w:hAnsiTheme="minorHAnsi" w:cstheme="minorHAnsi"/>
                <w:sz w:val="22"/>
                <w:szCs w:val="22"/>
              </w:rPr>
              <w:t>litowo</w:t>
            </w:r>
            <w:proofErr w:type="spellEnd"/>
            <w:r w:rsidRPr="00504241">
              <w:rPr>
                <w:rFonts w:asciiTheme="minorHAnsi" w:hAnsiTheme="minorHAnsi" w:cstheme="minorHAnsi"/>
                <w:sz w:val="22"/>
                <w:szCs w:val="22"/>
              </w:rPr>
              <w:t xml:space="preserve"> - jonowy; czas pracy min. 3 h (monitorowanie EKG, oddechu, SpO</w:t>
            </w:r>
            <w:r w:rsidRPr="00504241">
              <w:rPr>
                <w:rFonts w:asciiTheme="minorHAnsi" w:hAnsiTheme="minorHAnsi" w:cstheme="minorHAnsi"/>
                <w:sz w:val="22"/>
                <w:szCs w:val="22"/>
                <w:vertAlign w:val="subscript"/>
              </w:rPr>
              <w:t>2</w:t>
            </w:r>
            <w:r w:rsidRPr="00504241">
              <w:rPr>
                <w:rFonts w:asciiTheme="minorHAnsi" w:hAnsiTheme="minorHAnsi" w:cstheme="minorHAnsi"/>
                <w:sz w:val="22"/>
                <w:szCs w:val="22"/>
              </w:rPr>
              <w:t xml:space="preserve"> i pomiar NIBP co 15 minut). Możliwość zastosowania 2-ego akumulatora z łącznym czasem pracy do min. 6 h. Ładowanie baterii do 90% w czasie do 5 godzin.</w:t>
            </w:r>
          </w:p>
        </w:tc>
        <w:tc>
          <w:tcPr>
            <w:tcW w:w="1842" w:type="dxa"/>
            <w:vAlign w:val="center"/>
          </w:tcPr>
          <w:p w14:paraId="6BF02F13"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p w14:paraId="784AE4C2" w14:textId="77777777" w:rsidR="00A45CB9" w:rsidRPr="00504241" w:rsidRDefault="00A45CB9" w:rsidP="00504241">
            <w:pPr>
              <w:jc w:val="center"/>
              <w:rPr>
                <w:rFonts w:asciiTheme="minorHAnsi" w:hAnsiTheme="minorHAnsi" w:cstheme="minorHAnsi"/>
                <w:sz w:val="22"/>
                <w:szCs w:val="22"/>
              </w:rPr>
            </w:pPr>
          </w:p>
        </w:tc>
        <w:tc>
          <w:tcPr>
            <w:tcW w:w="2552" w:type="dxa"/>
            <w:vAlign w:val="center"/>
          </w:tcPr>
          <w:p w14:paraId="6C36E63A" w14:textId="77777777" w:rsidR="00A45CB9" w:rsidRPr="00504241" w:rsidRDefault="00A45CB9" w:rsidP="00504241">
            <w:pPr>
              <w:rPr>
                <w:rFonts w:asciiTheme="minorHAnsi" w:hAnsiTheme="minorHAnsi" w:cstheme="minorHAnsi"/>
                <w:sz w:val="22"/>
                <w:szCs w:val="22"/>
              </w:rPr>
            </w:pPr>
          </w:p>
        </w:tc>
      </w:tr>
      <w:tr w:rsidR="00A45CB9" w:rsidRPr="00504241" w14:paraId="45906875" w14:textId="77777777" w:rsidTr="00A45CB9">
        <w:trPr>
          <w:trHeight w:val="396"/>
          <w:jc w:val="center"/>
        </w:trPr>
        <w:tc>
          <w:tcPr>
            <w:tcW w:w="846" w:type="dxa"/>
            <w:vAlign w:val="center"/>
          </w:tcPr>
          <w:p w14:paraId="416C8618" w14:textId="77777777" w:rsidR="00A45CB9" w:rsidRPr="00504241" w:rsidRDefault="00A45CB9" w:rsidP="00597D57">
            <w:pPr>
              <w:pStyle w:val="Akapitzlist"/>
              <w:widowControl/>
              <w:numPr>
                <w:ilvl w:val="0"/>
                <w:numId w:val="14"/>
              </w:numPr>
              <w:autoSpaceDE/>
              <w:autoSpaceDN/>
              <w:adjustRightInd/>
              <w:rPr>
                <w:rFonts w:asciiTheme="minorHAnsi" w:hAnsiTheme="minorHAnsi" w:cstheme="minorHAnsi"/>
                <w:sz w:val="22"/>
                <w:szCs w:val="22"/>
              </w:rPr>
            </w:pPr>
          </w:p>
        </w:tc>
        <w:tc>
          <w:tcPr>
            <w:tcW w:w="4111" w:type="dxa"/>
            <w:vAlign w:val="center"/>
          </w:tcPr>
          <w:p w14:paraId="7B61158A"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Wyświetlanie informacji o pozostałym czasie pracy na baterii w godzinach. </w:t>
            </w:r>
          </w:p>
        </w:tc>
        <w:tc>
          <w:tcPr>
            <w:tcW w:w="1842" w:type="dxa"/>
            <w:vAlign w:val="center"/>
          </w:tcPr>
          <w:p w14:paraId="568452A2"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2D62E24D" w14:textId="77777777" w:rsidR="00A45CB9" w:rsidRPr="00504241" w:rsidRDefault="00A45CB9" w:rsidP="00504241">
            <w:pPr>
              <w:rPr>
                <w:rFonts w:asciiTheme="minorHAnsi" w:hAnsiTheme="minorHAnsi" w:cstheme="minorHAnsi"/>
                <w:sz w:val="22"/>
                <w:szCs w:val="22"/>
              </w:rPr>
            </w:pPr>
          </w:p>
        </w:tc>
      </w:tr>
      <w:tr w:rsidR="00A45CB9" w:rsidRPr="00504241" w14:paraId="1A0CB23C" w14:textId="77777777" w:rsidTr="00A45CB9">
        <w:trPr>
          <w:trHeight w:val="396"/>
          <w:jc w:val="center"/>
        </w:trPr>
        <w:tc>
          <w:tcPr>
            <w:tcW w:w="846" w:type="dxa"/>
            <w:vAlign w:val="center"/>
          </w:tcPr>
          <w:p w14:paraId="50042B17" w14:textId="77777777" w:rsidR="00A45CB9" w:rsidRPr="00504241" w:rsidRDefault="00A45CB9" w:rsidP="00597D57">
            <w:pPr>
              <w:pStyle w:val="Akapitzlist"/>
              <w:widowControl/>
              <w:numPr>
                <w:ilvl w:val="0"/>
                <w:numId w:val="14"/>
              </w:numPr>
              <w:autoSpaceDE/>
              <w:autoSpaceDN/>
              <w:adjustRightInd/>
              <w:rPr>
                <w:rFonts w:asciiTheme="minorHAnsi" w:hAnsiTheme="minorHAnsi" w:cstheme="minorHAnsi"/>
                <w:sz w:val="22"/>
                <w:szCs w:val="22"/>
              </w:rPr>
            </w:pPr>
          </w:p>
        </w:tc>
        <w:tc>
          <w:tcPr>
            <w:tcW w:w="4111" w:type="dxa"/>
            <w:vAlign w:val="center"/>
          </w:tcPr>
          <w:p w14:paraId="4AF60259"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Wbudowane wyjście LAN (RJ-45), wyjście VGA, min. 2 x USB, gniazdo przywołania pielęgniarki, gniazdo synchronizacji </w:t>
            </w:r>
            <w:proofErr w:type="spellStart"/>
            <w:r w:rsidRPr="00504241">
              <w:rPr>
                <w:rFonts w:asciiTheme="minorHAnsi" w:hAnsiTheme="minorHAnsi" w:cstheme="minorHAnsi"/>
                <w:sz w:val="22"/>
                <w:szCs w:val="22"/>
              </w:rPr>
              <w:t>syg</w:t>
            </w:r>
            <w:proofErr w:type="spellEnd"/>
            <w:r w:rsidRPr="00504241">
              <w:rPr>
                <w:rFonts w:asciiTheme="minorHAnsi" w:hAnsiTheme="minorHAnsi" w:cstheme="minorHAnsi"/>
                <w:sz w:val="22"/>
                <w:szCs w:val="22"/>
              </w:rPr>
              <w:t xml:space="preserve">. EKG. </w:t>
            </w:r>
          </w:p>
        </w:tc>
        <w:tc>
          <w:tcPr>
            <w:tcW w:w="1842" w:type="dxa"/>
            <w:vAlign w:val="center"/>
          </w:tcPr>
          <w:p w14:paraId="5AC4E6DF"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4ED9F159" w14:textId="77777777" w:rsidR="00A45CB9" w:rsidRPr="00504241" w:rsidRDefault="00A45CB9" w:rsidP="00504241">
            <w:pPr>
              <w:rPr>
                <w:rFonts w:asciiTheme="minorHAnsi" w:hAnsiTheme="minorHAnsi" w:cstheme="minorHAnsi"/>
                <w:sz w:val="22"/>
                <w:szCs w:val="22"/>
              </w:rPr>
            </w:pPr>
          </w:p>
        </w:tc>
      </w:tr>
      <w:tr w:rsidR="00A45CB9" w:rsidRPr="00504241" w14:paraId="39EFA84A" w14:textId="77777777" w:rsidTr="00A45CB9">
        <w:trPr>
          <w:trHeight w:val="396"/>
          <w:jc w:val="center"/>
        </w:trPr>
        <w:tc>
          <w:tcPr>
            <w:tcW w:w="846" w:type="dxa"/>
            <w:vAlign w:val="center"/>
          </w:tcPr>
          <w:p w14:paraId="741E6589" w14:textId="77777777" w:rsidR="00A45CB9" w:rsidRPr="00504241" w:rsidRDefault="00A45CB9" w:rsidP="00597D57">
            <w:pPr>
              <w:pStyle w:val="Akapitzlist"/>
              <w:widowControl/>
              <w:numPr>
                <w:ilvl w:val="0"/>
                <w:numId w:val="14"/>
              </w:numPr>
              <w:autoSpaceDE/>
              <w:autoSpaceDN/>
              <w:adjustRightInd/>
              <w:rPr>
                <w:rFonts w:asciiTheme="minorHAnsi" w:hAnsiTheme="minorHAnsi" w:cstheme="minorHAnsi"/>
                <w:sz w:val="22"/>
                <w:szCs w:val="22"/>
              </w:rPr>
            </w:pPr>
          </w:p>
        </w:tc>
        <w:tc>
          <w:tcPr>
            <w:tcW w:w="4111" w:type="dxa"/>
            <w:vAlign w:val="center"/>
          </w:tcPr>
          <w:p w14:paraId="4D2A2C62"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Funkcja przyjmowania nowego pacjenta z możliwością konfiguracji obligatoryjnego zakresu wprowadzanych danych; możliwość rozbudowy o funkcję wprowadzania danych pacjenta przy użyciu opcjonalnego czytnika kodów kreskowych.  </w:t>
            </w:r>
          </w:p>
        </w:tc>
        <w:tc>
          <w:tcPr>
            <w:tcW w:w="1842" w:type="dxa"/>
            <w:vAlign w:val="center"/>
          </w:tcPr>
          <w:p w14:paraId="65F58FEE"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189F7F9F" w14:textId="77777777" w:rsidR="00A45CB9" w:rsidRPr="00504241" w:rsidRDefault="00A45CB9" w:rsidP="00504241">
            <w:pPr>
              <w:rPr>
                <w:rFonts w:asciiTheme="minorHAnsi" w:hAnsiTheme="minorHAnsi" w:cstheme="minorHAnsi"/>
                <w:sz w:val="22"/>
                <w:szCs w:val="22"/>
              </w:rPr>
            </w:pPr>
          </w:p>
        </w:tc>
      </w:tr>
      <w:tr w:rsidR="00A45CB9" w:rsidRPr="00504241" w14:paraId="59548FE9" w14:textId="77777777" w:rsidTr="00A45CB9">
        <w:trPr>
          <w:trHeight w:val="396"/>
          <w:jc w:val="center"/>
        </w:trPr>
        <w:tc>
          <w:tcPr>
            <w:tcW w:w="846" w:type="dxa"/>
            <w:vAlign w:val="center"/>
          </w:tcPr>
          <w:p w14:paraId="3A17FB32" w14:textId="77777777" w:rsidR="00A45CB9" w:rsidRPr="00504241" w:rsidRDefault="00A45CB9" w:rsidP="00597D57">
            <w:pPr>
              <w:pStyle w:val="Akapitzlist"/>
              <w:widowControl/>
              <w:numPr>
                <w:ilvl w:val="0"/>
                <w:numId w:val="14"/>
              </w:numPr>
              <w:autoSpaceDE/>
              <w:autoSpaceDN/>
              <w:adjustRightInd/>
              <w:rPr>
                <w:rFonts w:asciiTheme="minorHAnsi" w:hAnsiTheme="minorHAnsi" w:cstheme="minorHAnsi"/>
                <w:sz w:val="22"/>
                <w:szCs w:val="22"/>
              </w:rPr>
            </w:pPr>
          </w:p>
        </w:tc>
        <w:tc>
          <w:tcPr>
            <w:tcW w:w="4111" w:type="dxa"/>
            <w:vAlign w:val="center"/>
          </w:tcPr>
          <w:p w14:paraId="450C7E9C"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Aktualizacje oprogramowania poprzez gniazdo USB. Możliwość zakupu opcjonalnego narzędzia serwisowego umożliwiającego szybkie obejrzenie statusu monitora, aktualizację oprogramowania oraz aktualizację ustawień konfiguracji ze zdalnego serwera</w:t>
            </w:r>
          </w:p>
        </w:tc>
        <w:tc>
          <w:tcPr>
            <w:tcW w:w="1842" w:type="dxa"/>
            <w:vAlign w:val="center"/>
          </w:tcPr>
          <w:p w14:paraId="0B621186"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4C46F5E7" w14:textId="77777777" w:rsidR="00A45CB9" w:rsidRPr="00504241" w:rsidRDefault="00A45CB9" w:rsidP="00504241">
            <w:pPr>
              <w:rPr>
                <w:rFonts w:asciiTheme="minorHAnsi" w:hAnsiTheme="minorHAnsi" w:cstheme="minorHAnsi"/>
                <w:sz w:val="22"/>
                <w:szCs w:val="22"/>
              </w:rPr>
            </w:pPr>
          </w:p>
        </w:tc>
      </w:tr>
      <w:tr w:rsidR="00A45CB9" w:rsidRPr="00504241" w14:paraId="5288FAB2" w14:textId="77777777" w:rsidTr="00A45CB9">
        <w:trPr>
          <w:trHeight w:val="396"/>
          <w:jc w:val="center"/>
        </w:trPr>
        <w:tc>
          <w:tcPr>
            <w:tcW w:w="846" w:type="dxa"/>
            <w:vAlign w:val="center"/>
          </w:tcPr>
          <w:p w14:paraId="1C21B430" w14:textId="77777777" w:rsidR="00A45CB9" w:rsidRPr="00504241" w:rsidRDefault="00A45CB9" w:rsidP="00597D57">
            <w:pPr>
              <w:pStyle w:val="Akapitzlist"/>
              <w:widowControl/>
              <w:numPr>
                <w:ilvl w:val="0"/>
                <w:numId w:val="14"/>
              </w:numPr>
              <w:autoSpaceDE/>
              <w:autoSpaceDN/>
              <w:adjustRightInd/>
              <w:rPr>
                <w:rFonts w:asciiTheme="minorHAnsi" w:hAnsiTheme="minorHAnsi" w:cstheme="minorHAnsi"/>
                <w:sz w:val="22"/>
                <w:szCs w:val="22"/>
              </w:rPr>
            </w:pPr>
          </w:p>
        </w:tc>
        <w:tc>
          <w:tcPr>
            <w:tcW w:w="4111" w:type="dxa"/>
            <w:vAlign w:val="center"/>
          </w:tcPr>
          <w:p w14:paraId="540A6768"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Możliwość eksportowania / importowania ustawień konfiguracji monitora na dysk USB oraz eksportowania trendów oraz alarmów na dysk USB w formacie xls lub </w:t>
            </w:r>
            <w:proofErr w:type="spellStart"/>
            <w:r w:rsidRPr="00504241">
              <w:rPr>
                <w:rFonts w:asciiTheme="minorHAnsi" w:hAnsiTheme="minorHAnsi" w:cstheme="minorHAnsi"/>
                <w:sz w:val="22"/>
                <w:szCs w:val="22"/>
              </w:rPr>
              <w:t>csv</w:t>
            </w:r>
            <w:proofErr w:type="spellEnd"/>
            <w:r w:rsidRPr="00504241">
              <w:rPr>
                <w:rFonts w:asciiTheme="minorHAnsi" w:hAnsiTheme="minorHAnsi" w:cstheme="minorHAnsi"/>
                <w:sz w:val="22"/>
                <w:szCs w:val="22"/>
              </w:rPr>
              <w:t>.</w:t>
            </w:r>
          </w:p>
        </w:tc>
        <w:tc>
          <w:tcPr>
            <w:tcW w:w="1842" w:type="dxa"/>
            <w:vAlign w:val="center"/>
          </w:tcPr>
          <w:p w14:paraId="2E2DF60C"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3444E81A" w14:textId="77777777" w:rsidR="00A45CB9" w:rsidRPr="00504241" w:rsidRDefault="00A45CB9" w:rsidP="00504241">
            <w:pPr>
              <w:rPr>
                <w:rFonts w:asciiTheme="minorHAnsi" w:hAnsiTheme="minorHAnsi" w:cstheme="minorHAnsi"/>
                <w:sz w:val="22"/>
                <w:szCs w:val="22"/>
              </w:rPr>
            </w:pPr>
          </w:p>
        </w:tc>
      </w:tr>
      <w:tr w:rsidR="00A45CB9" w:rsidRPr="00504241" w14:paraId="4F59D132" w14:textId="77777777" w:rsidTr="00A45CB9">
        <w:trPr>
          <w:trHeight w:val="396"/>
          <w:jc w:val="center"/>
        </w:trPr>
        <w:tc>
          <w:tcPr>
            <w:tcW w:w="846" w:type="dxa"/>
            <w:vAlign w:val="center"/>
          </w:tcPr>
          <w:p w14:paraId="6C0662EA" w14:textId="77777777" w:rsidR="00A45CB9" w:rsidRPr="00504241" w:rsidRDefault="00A45CB9" w:rsidP="00597D57">
            <w:pPr>
              <w:pStyle w:val="Akapitzlist"/>
              <w:widowControl/>
              <w:numPr>
                <w:ilvl w:val="0"/>
                <w:numId w:val="14"/>
              </w:numPr>
              <w:autoSpaceDE/>
              <w:autoSpaceDN/>
              <w:adjustRightInd/>
              <w:rPr>
                <w:rFonts w:asciiTheme="minorHAnsi" w:hAnsiTheme="minorHAnsi" w:cstheme="minorHAnsi"/>
                <w:sz w:val="22"/>
                <w:szCs w:val="22"/>
              </w:rPr>
            </w:pPr>
          </w:p>
        </w:tc>
        <w:tc>
          <w:tcPr>
            <w:tcW w:w="4111" w:type="dxa"/>
            <w:vAlign w:val="center"/>
          </w:tcPr>
          <w:p w14:paraId="4C0DAC8F"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Możliwość rozbudowy o funkcję synchronizacji danych pacjentów ze szpitalnym systemem EMR przy użyciu połączenia LAN, WLAN oraz połączenia szeregowego</w:t>
            </w:r>
          </w:p>
        </w:tc>
        <w:tc>
          <w:tcPr>
            <w:tcW w:w="1842" w:type="dxa"/>
            <w:vAlign w:val="center"/>
          </w:tcPr>
          <w:p w14:paraId="43A1C609"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30372A2D" w14:textId="77777777" w:rsidR="00A45CB9" w:rsidRPr="00504241" w:rsidRDefault="00A45CB9" w:rsidP="00504241">
            <w:pPr>
              <w:rPr>
                <w:rFonts w:asciiTheme="minorHAnsi" w:hAnsiTheme="minorHAnsi" w:cstheme="minorHAnsi"/>
                <w:sz w:val="22"/>
                <w:szCs w:val="22"/>
              </w:rPr>
            </w:pPr>
          </w:p>
        </w:tc>
      </w:tr>
      <w:tr w:rsidR="00A45CB9" w:rsidRPr="00504241" w14:paraId="0244A9B0" w14:textId="77777777" w:rsidTr="00A45CB9">
        <w:trPr>
          <w:trHeight w:val="396"/>
          <w:jc w:val="center"/>
        </w:trPr>
        <w:tc>
          <w:tcPr>
            <w:tcW w:w="9351" w:type="dxa"/>
            <w:gridSpan w:val="4"/>
            <w:vAlign w:val="center"/>
          </w:tcPr>
          <w:p w14:paraId="43BB44A1"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Monitorowanie EKG</w:t>
            </w:r>
          </w:p>
        </w:tc>
      </w:tr>
      <w:tr w:rsidR="00A45CB9" w:rsidRPr="00504241" w14:paraId="6DBBD101" w14:textId="77777777" w:rsidTr="00A45CB9">
        <w:trPr>
          <w:trHeight w:val="396"/>
          <w:jc w:val="center"/>
        </w:trPr>
        <w:tc>
          <w:tcPr>
            <w:tcW w:w="846" w:type="dxa"/>
            <w:vAlign w:val="center"/>
          </w:tcPr>
          <w:p w14:paraId="1F2E6635" w14:textId="77777777" w:rsidR="00A45CB9" w:rsidRPr="00504241" w:rsidRDefault="00A45CB9" w:rsidP="00597D57">
            <w:pPr>
              <w:pStyle w:val="Akapitzlist"/>
              <w:widowControl/>
              <w:numPr>
                <w:ilvl w:val="0"/>
                <w:numId w:val="14"/>
              </w:numPr>
              <w:autoSpaceDE/>
              <w:autoSpaceDN/>
              <w:adjustRightInd/>
              <w:rPr>
                <w:rFonts w:asciiTheme="minorHAnsi" w:hAnsiTheme="minorHAnsi" w:cstheme="minorHAnsi"/>
                <w:sz w:val="22"/>
                <w:szCs w:val="22"/>
              </w:rPr>
            </w:pPr>
          </w:p>
        </w:tc>
        <w:tc>
          <w:tcPr>
            <w:tcW w:w="4111" w:type="dxa"/>
            <w:vAlign w:val="center"/>
          </w:tcPr>
          <w:p w14:paraId="5213CB9B"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Monitorowanie EKG z wykorzystaniem  przewodu pacjenta umożliwiającego </w:t>
            </w:r>
            <w:r w:rsidRPr="00504241">
              <w:rPr>
                <w:rFonts w:asciiTheme="minorHAnsi" w:hAnsiTheme="minorHAnsi" w:cstheme="minorHAnsi"/>
                <w:sz w:val="22"/>
                <w:szCs w:val="22"/>
              </w:rPr>
              <w:lastRenderedPageBreak/>
              <w:t>podłączenie min. 3 i 5 elektrod EKG; pomiar HR w zakresie min. 15-350 /min; wykrywanie impulsów stymulatora serca z możliwością wyboru kanału do detekcji oraz graficznym zaznaczeniem na krzywej EKG</w:t>
            </w:r>
          </w:p>
        </w:tc>
        <w:tc>
          <w:tcPr>
            <w:tcW w:w="1842" w:type="dxa"/>
            <w:vAlign w:val="center"/>
          </w:tcPr>
          <w:p w14:paraId="5C76EDAC"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lastRenderedPageBreak/>
              <w:t>Tak</w:t>
            </w:r>
          </w:p>
        </w:tc>
        <w:tc>
          <w:tcPr>
            <w:tcW w:w="2552" w:type="dxa"/>
            <w:vAlign w:val="center"/>
          </w:tcPr>
          <w:p w14:paraId="5988BCB2" w14:textId="77777777" w:rsidR="00A45CB9" w:rsidRPr="00504241" w:rsidRDefault="00A45CB9" w:rsidP="00504241">
            <w:pPr>
              <w:rPr>
                <w:rFonts w:asciiTheme="minorHAnsi" w:hAnsiTheme="minorHAnsi" w:cstheme="minorHAnsi"/>
                <w:sz w:val="22"/>
                <w:szCs w:val="22"/>
              </w:rPr>
            </w:pPr>
          </w:p>
        </w:tc>
      </w:tr>
      <w:tr w:rsidR="00A45CB9" w:rsidRPr="00504241" w14:paraId="161DF8B6" w14:textId="77777777" w:rsidTr="00A45CB9">
        <w:trPr>
          <w:trHeight w:val="396"/>
          <w:jc w:val="center"/>
        </w:trPr>
        <w:tc>
          <w:tcPr>
            <w:tcW w:w="846" w:type="dxa"/>
            <w:vAlign w:val="center"/>
          </w:tcPr>
          <w:p w14:paraId="594DF31F" w14:textId="77777777" w:rsidR="00A45CB9" w:rsidRPr="00504241" w:rsidRDefault="00A45CB9" w:rsidP="00597D57">
            <w:pPr>
              <w:pStyle w:val="Akapitzlist"/>
              <w:widowControl/>
              <w:numPr>
                <w:ilvl w:val="0"/>
                <w:numId w:val="14"/>
              </w:numPr>
              <w:autoSpaceDE/>
              <w:autoSpaceDN/>
              <w:adjustRightInd/>
              <w:rPr>
                <w:rFonts w:asciiTheme="minorHAnsi" w:hAnsiTheme="minorHAnsi" w:cstheme="minorHAnsi"/>
                <w:sz w:val="22"/>
                <w:szCs w:val="22"/>
              </w:rPr>
            </w:pPr>
          </w:p>
        </w:tc>
        <w:tc>
          <w:tcPr>
            <w:tcW w:w="4111" w:type="dxa"/>
            <w:vAlign w:val="center"/>
          </w:tcPr>
          <w:p w14:paraId="1E74CB7F"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Możliwość własnego ustawiania pozycji pomiaru P-R oraz położenia punktu J</w:t>
            </w:r>
          </w:p>
        </w:tc>
        <w:tc>
          <w:tcPr>
            <w:tcW w:w="1842" w:type="dxa"/>
            <w:vAlign w:val="center"/>
          </w:tcPr>
          <w:p w14:paraId="01AF9BCF"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48F9116A" w14:textId="77777777" w:rsidR="00A45CB9" w:rsidRPr="00504241" w:rsidRDefault="00A45CB9" w:rsidP="00504241">
            <w:pPr>
              <w:rPr>
                <w:rFonts w:asciiTheme="minorHAnsi" w:hAnsiTheme="minorHAnsi" w:cstheme="minorHAnsi"/>
                <w:sz w:val="22"/>
                <w:szCs w:val="22"/>
              </w:rPr>
            </w:pPr>
          </w:p>
        </w:tc>
      </w:tr>
      <w:tr w:rsidR="00A45CB9" w:rsidRPr="00504241" w14:paraId="6EAE3280" w14:textId="77777777" w:rsidTr="00A45CB9">
        <w:trPr>
          <w:trHeight w:val="396"/>
          <w:jc w:val="center"/>
        </w:trPr>
        <w:tc>
          <w:tcPr>
            <w:tcW w:w="846" w:type="dxa"/>
            <w:vAlign w:val="center"/>
          </w:tcPr>
          <w:p w14:paraId="16DB297F" w14:textId="77777777" w:rsidR="00A45CB9" w:rsidRPr="00504241" w:rsidRDefault="00A45CB9" w:rsidP="00597D57">
            <w:pPr>
              <w:pStyle w:val="Akapitzlist"/>
              <w:widowControl/>
              <w:numPr>
                <w:ilvl w:val="0"/>
                <w:numId w:val="14"/>
              </w:numPr>
              <w:autoSpaceDE/>
              <w:autoSpaceDN/>
              <w:adjustRightInd/>
              <w:rPr>
                <w:rFonts w:asciiTheme="minorHAnsi" w:hAnsiTheme="minorHAnsi" w:cstheme="minorHAnsi"/>
                <w:sz w:val="22"/>
                <w:szCs w:val="22"/>
              </w:rPr>
            </w:pPr>
          </w:p>
        </w:tc>
        <w:tc>
          <w:tcPr>
            <w:tcW w:w="4111" w:type="dxa"/>
            <w:vAlign w:val="center"/>
          </w:tcPr>
          <w:p w14:paraId="70D3BCA2"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Pomiar, prezentacja i alarmy wartości ST we wszystkich </w:t>
            </w:r>
            <w:proofErr w:type="spellStart"/>
            <w:r w:rsidRPr="00504241">
              <w:rPr>
                <w:rFonts w:asciiTheme="minorHAnsi" w:hAnsiTheme="minorHAnsi" w:cstheme="minorHAnsi"/>
                <w:sz w:val="22"/>
                <w:szCs w:val="22"/>
              </w:rPr>
              <w:t>odprowadzeniach</w:t>
            </w:r>
            <w:proofErr w:type="spellEnd"/>
            <w:r w:rsidRPr="00504241">
              <w:rPr>
                <w:rFonts w:asciiTheme="minorHAnsi" w:hAnsiTheme="minorHAnsi" w:cstheme="minorHAnsi"/>
                <w:sz w:val="22"/>
                <w:szCs w:val="22"/>
              </w:rPr>
              <w:t xml:space="preserve">; pomiar odcinka ST w zakresie min. od -2,0 do +2,0 </w:t>
            </w:r>
            <w:proofErr w:type="spellStart"/>
            <w:r w:rsidRPr="00504241">
              <w:rPr>
                <w:rFonts w:asciiTheme="minorHAnsi" w:hAnsiTheme="minorHAnsi" w:cstheme="minorHAnsi"/>
                <w:sz w:val="22"/>
                <w:szCs w:val="22"/>
              </w:rPr>
              <w:t>mV</w:t>
            </w:r>
            <w:proofErr w:type="spellEnd"/>
            <w:r w:rsidRPr="00504241">
              <w:rPr>
                <w:rFonts w:asciiTheme="minorHAnsi" w:hAnsiTheme="minorHAnsi" w:cstheme="minorHAnsi"/>
                <w:sz w:val="22"/>
                <w:szCs w:val="22"/>
              </w:rPr>
              <w:t xml:space="preserve"> ze wszystkich </w:t>
            </w:r>
            <w:proofErr w:type="spellStart"/>
            <w:r w:rsidRPr="00504241">
              <w:rPr>
                <w:rFonts w:asciiTheme="minorHAnsi" w:hAnsiTheme="minorHAnsi" w:cstheme="minorHAnsi"/>
                <w:sz w:val="22"/>
                <w:szCs w:val="22"/>
              </w:rPr>
              <w:t>odprowadzeń</w:t>
            </w:r>
            <w:proofErr w:type="spellEnd"/>
            <w:r w:rsidRPr="00504241">
              <w:rPr>
                <w:rFonts w:asciiTheme="minorHAnsi" w:hAnsiTheme="minorHAnsi" w:cstheme="minorHAnsi"/>
                <w:sz w:val="22"/>
                <w:szCs w:val="22"/>
              </w:rPr>
              <w:t xml:space="preserve"> jednocześnie</w:t>
            </w:r>
          </w:p>
        </w:tc>
        <w:tc>
          <w:tcPr>
            <w:tcW w:w="1842" w:type="dxa"/>
            <w:vAlign w:val="center"/>
          </w:tcPr>
          <w:p w14:paraId="05F88858"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2A934441" w14:textId="77777777" w:rsidR="00A45CB9" w:rsidRPr="00504241" w:rsidRDefault="00A45CB9" w:rsidP="00504241">
            <w:pPr>
              <w:rPr>
                <w:rFonts w:asciiTheme="minorHAnsi" w:hAnsiTheme="minorHAnsi" w:cstheme="minorHAnsi"/>
                <w:sz w:val="22"/>
                <w:szCs w:val="22"/>
              </w:rPr>
            </w:pPr>
          </w:p>
        </w:tc>
      </w:tr>
      <w:tr w:rsidR="00A45CB9" w:rsidRPr="00504241" w14:paraId="674047C1" w14:textId="77777777" w:rsidTr="00A45CB9">
        <w:trPr>
          <w:trHeight w:val="396"/>
          <w:jc w:val="center"/>
        </w:trPr>
        <w:tc>
          <w:tcPr>
            <w:tcW w:w="846" w:type="dxa"/>
            <w:vAlign w:val="center"/>
          </w:tcPr>
          <w:p w14:paraId="2BD43DE1" w14:textId="77777777" w:rsidR="00A45CB9" w:rsidRPr="00504241" w:rsidRDefault="00A45CB9" w:rsidP="00597D57">
            <w:pPr>
              <w:pStyle w:val="Akapitzlist"/>
              <w:widowControl/>
              <w:numPr>
                <w:ilvl w:val="0"/>
                <w:numId w:val="14"/>
              </w:numPr>
              <w:autoSpaceDE/>
              <w:autoSpaceDN/>
              <w:adjustRightInd/>
              <w:rPr>
                <w:rFonts w:asciiTheme="minorHAnsi" w:hAnsiTheme="minorHAnsi" w:cstheme="minorHAnsi"/>
                <w:sz w:val="22"/>
                <w:szCs w:val="22"/>
              </w:rPr>
            </w:pPr>
          </w:p>
        </w:tc>
        <w:tc>
          <w:tcPr>
            <w:tcW w:w="4111" w:type="dxa"/>
            <w:vAlign w:val="center"/>
          </w:tcPr>
          <w:p w14:paraId="0856B171"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Możliwość rozbudowy o funkcję prezentacji odchyleń ST w postaci wykresu kołowego.</w:t>
            </w:r>
          </w:p>
        </w:tc>
        <w:tc>
          <w:tcPr>
            <w:tcW w:w="1842" w:type="dxa"/>
            <w:vAlign w:val="center"/>
          </w:tcPr>
          <w:p w14:paraId="00E1E138"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7489D86A" w14:textId="77777777" w:rsidR="00A45CB9" w:rsidRPr="00504241" w:rsidRDefault="00A45CB9" w:rsidP="00504241">
            <w:pPr>
              <w:rPr>
                <w:rFonts w:asciiTheme="minorHAnsi" w:hAnsiTheme="minorHAnsi" w:cstheme="minorHAnsi"/>
                <w:sz w:val="22"/>
                <w:szCs w:val="22"/>
              </w:rPr>
            </w:pPr>
          </w:p>
        </w:tc>
      </w:tr>
      <w:tr w:rsidR="00A45CB9" w:rsidRPr="00504241" w14:paraId="03F306FF" w14:textId="77777777" w:rsidTr="00A45CB9">
        <w:trPr>
          <w:trHeight w:val="396"/>
          <w:jc w:val="center"/>
        </w:trPr>
        <w:tc>
          <w:tcPr>
            <w:tcW w:w="846" w:type="dxa"/>
            <w:vAlign w:val="center"/>
          </w:tcPr>
          <w:p w14:paraId="280D960D" w14:textId="77777777" w:rsidR="00A45CB9" w:rsidRPr="00504241" w:rsidRDefault="00A45CB9" w:rsidP="00597D57">
            <w:pPr>
              <w:pStyle w:val="Akapitzlist"/>
              <w:widowControl/>
              <w:numPr>
                <w:ilvl w:val="0"/>
                <w:numId w:val="14"/>
              </w:numPr>
              <w:autoSpaceDE/>
              <w:autoSpaceDN/>
              <w:adjustRightInd/>
              <w:rPr>
                <w:rFonts w:asciiTheme="minorHAnsi" w:hAnsiTheme="minorHAnsi" w:cstheme="minorHAnsi"/>
                <w:sz w:val="22"/>
                <w:szCs w:val="22"/>
              </w:rPr>
            </w:pPr>
          </w:p>
        </w:tc>
        <w:tc>
          <w:tcPr>
            <w:tcW w:w="4111" w:type="dxa"/>
            <w:vAlign w:val="center"/>
          </w:tcPr>
          <w:p w14:paraId="2C422985"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Analiza arytmii z rozpoznawaniem min. 8 rodzajów zaburzeń rytmu oraz możliwością rozbudowy o  funkcję rozpoznawania min. 23 rodzajów zaburzeń rytmu z automatycznym podziałem na min. 2 priorytety w zależności od ważności alarmu i możliwością ustawienia opóźnienia (w minutach) w alarmowaniu o arytmii dla każdego z priorytetów </w:t>
            </w:r>
          </w:p>
        </w:tc>
        <w:tc>
          <w:tcPr>
            <w:tcW w:w="1842" w:type="dxa"/>
            <w:vAlign w:val="center"/>
          </w:tcPr>
          <w:p w14:paraId="013FA105"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0110FE28" w14:textId="77777777" w:rsidR="00A45CB9" w:rsidRPr="00504241" w:rsidRDefault="00A45CB9" w:rsidP="00504241">
            <w:pPr>
              <w:rPr>
                <w:rFonts w:asciiTheme="minorHAnsi" w:hAnsiTheme="minorHAnsi" w:cstheme="minorHAnsi"/>
                <w:sz w:val="22"/>
                <w:szCs w:val="22"/>
              </w:rPr>
            </w:pPr>
          </w:p>
        </w:tc>
      </w:tr>
      <w:tr w:rsidR="00A45CB9" w:rsidRPr="00504241" w14:paraId="0CEC9FBC" w14:textId="77777777" w:rsidTr="00A45CB9">
        <w:trPr>
          <w:trHeight w:val="396"/>
          <w:jc w:val="center"/>
        </w:trPr>
        <w:tc>
          <w:tcPr>
            <w:tcW w:w="9351" w:type="dxa"/>
            <w:gridSpan w:val="4"/>
            <w:vAlign w:val="center"/>
          </w:tcPr>
          <w:p w14:paraId="1D602809"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Monitorowanie czynności oddechowej</w:t>
            </w:r>
          </w:p>
        </w:tc>
      </w:tr>
      <w:tr w:rsidR="00A45CB9" w:rsidRPr="00504241" w14:paraId="4F744EF4" w14:textId="77777777" w:rsidTr="00A45CB9">
        <w:trPr>
          <w:trHeight w:val="396"/>
          <w:jc w:val="center"/>
        </w:trPr>
        <w:tc>
          <w:tcPr>
            <w:tcW w:w="846" w:type="dxa"/>
            <w:vAlign w:val="center"/>
          </w:tcPr>
          <w:p w14:paraId="6CB8AE16" w14:textId="77777777" w:rsidR="00A45CB9" w:rsidRPr="00504241" w:rsidRDefault="00A45CB9" w:rsidP="00597D57">
            <w:pPr>
              <w:pStyle w:val="Akapitzlist"/>
              <w:widowControl/>
              <w:numPr>
                <w:ilvl w:val="0"/>
                <w:numId w:val="14"/>
              </w:numPr>
              <w:autoSpaceDE/>
              <w:autoSpaceDN/>
              <w:adjustRightInd/>
              <w:rPr>
                <w:rFonts w:asciiTheme="minorHAnsi" w:hAnsiTheme="minorHAnsi" w:cstheme="minorHAnsi"/>
                <w:sz w:val="22"/>
                <w:szCs w:val="22"/>
              </w:rPr>
            </w:pPr>
          </w:p>
        </w:tc>
        <w:tc>
          <w:tcPr>
            <w:tcW w:w="4111" w:type="dxa"/>
            <w:vAlign w:val="center"/>
          </w:tcPr>
          <w:p w14:paraId="03FB6414"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Pomiar impedancyjny częstości oddechu w zakresie min. 3-150 </w:t>
            </w:r>
            <w:proofErr w:type="spellStart"/>
            <w:r w:rsidRPr="00504241">
              <w:rPr>
                <w:rFonts w:asciiTheme="minorHAnsi" w:hAnsiTheme="minorHAnsi" w:cstheme="minorHAnsi"/>
                <w:sz w:val="22"/>
                <w:szCs w:val="22"/>
              </w:rPr>
              <w:t>odd</w:t>
            </w:r>
            <w:proofErr w:type="spellEnd"/>
            <w:r w:rsidRPr="00504241">
              <w:rPr>
                <w:rFonts w:asciiTheme="minorHAnsi" w:hAnsiTheme="minorHAnsi" w:cstheme="minorHAnsi"/>
                <w:sz w:val="22"/>
                <w:szCs w:val="22"/>
              </w:rPr>
              <w:t>./min.</w:t>
            </w:r>
          </w:p>
        </w:tc>
        <w:tc>
          <w:tcPr>
            <w:tcW w:w="1842" w:type="dxa"/>
            <w:vAlign w:val="center"/>
          </w:tcPr>
          <w:p w14:paraId="5E3AFDE6"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182B47F5" w14:textId="77777777" w:rsidR="00A45CB9" w:rsidRPr="00504241" w:rsidRDefault="00A45CB9" w:rsidP="00504241">
            <w:pPr>
              <w:rPr>
                <w:rFonts w:asciiTheme="minorHAnsi" w:hAnsiTheme="minorHAnsi" w:cstheme="minorHAnsi"/>
                <w:sz w:val="22"/>
                <w:szCs w:val="22"/>
              </w:rPr>
            </w:pPr>
          </w:p>
        </w:tc>
      </w:tr>
      <w:tr w:rsidR="00A45CB9" w:rsidRPr="00504241" w14:paraId="7FA2A810" w14:textId="77777777" w:rsidTr="00A45CB9">
        <w:trPr>
          <w:trHeight w:val="396"/>
          <w:jc w:val="center"/>
        </w:trPr>
        <w:tc>
          <w:tcPr>
            <w:tcW w:w="846" w:type="dxa"/>
            <w:vAlign w:val="center"/>
          </w:tcPr>
          <w:p w14:paraId="3C05D563" w14:textId="77777777" w:rsidR="00A45CB9" w:rsidRPr="00504241" w:rsidRDefault="00A45CB9" w:rsidP="00597D57">
            <w:pPr>
              <w:pStyle w:val="Akapitzlist"/>
              <w:widowControl/>
              <w:numPr>
                <w:ilvl w:val="0"/>
                <w:numId w:val="14"/>
              </w:numPr>
              <w:autoSpaceDE/>
              <w:autoSpaceDN/>
              <w:adjustRightInd/>
              <w:rPr>
                <w:rFonts w:asciiTheme="minorHAnsi" w:hAnsiTheme="minorHAnsi" w:cstheme="minorHAnsi"/>
                <w:sz w:val="22"/>
                <w:szCs w:val="22"/>
              </w:rPr>
            </w:pPr>
          </w:p>
        </w:tc>
        <w:tc>
          <w:tcPr>
            <w:tcW w:w="4111" w:type="dxa"/>
            <w:vAlign w:val="center"/>
          </w:tcPr>
          <w:p w14:paraId="46D7FC46"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Możliwość ręcznego ustawiania progu detekcji oddechów</w:t>
            </w:r>
          </w:p>
        </w:tc>
        <w:tc>
          <w:tcPr>
            <w:tcW w:w="1842" w:type="dxa"/>
            <w:vAlign w:val="center"/>
          </w:tcPr>
          <w:p w14:paraId="66F5E3F1"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02367E94" w14:textId="77777777" w:rsidR="00A45CB9" w:rsidRPr="00504241" w:rsidRDefault="00A45CB9" w:rsidP="00504241">
            <w:pPr>
              <w:rPr>
                <w:rFonts w:asciiTheme="minorHAnsi" w:hAnsiTheme="minorHAnsi" w:cstheme="minorHAnsi"/>
                <w:sz w:val="22"/>
                <w:szCs w:val="22"/>
              </w:rPr>
            </w:pPr>
          </w:p>
        </w:tc>
      </w:tr>
      <w:tr w:rsidR="00A45CB9" w:rsidRPr="00504241" w14:paraId="74CF5F9F" w14:textId="77777777" w:rsidTr="00A45CB9">
        <w:trPr>
          <w:trHeight w:val="396"/>
          <w:jc w:val="center"/>
        </w:trPr>
        <w:tc>
          <w:tcPr>
            <w:tcW w:w="9351" w:type="dxa"/>
            <w:gridSpan w:val="4"/>
            <w:vAlign w:val="center"/>
          </w:tcPr>
          <w:p w14:paraId="238307CF" w14:textId="61161511"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Monitorowanie saturacji tlenem krwi tętniczej (SpO</w:t>
            </w:r>
            <w:r w:rsidRPr="00504241">
              <w:rPr>
                <w:rFonts w:asciiTheme="minorHAnsi" w:hAnsiTheme="minorHAnsi" w:cstheme="minorHAnsi"/>
                <w:sz w:val="22"/>
                <w:szCs w:val="22"/>
                <w:vertAlign w:val="subscript"/>
              </w:rPr>
              <w:t>2</w:t>
            </w:r>
            <w:r w:rsidRPr="00504241">
              <w:rPr>
                <w:rFonts w:asciiTheme="minorHAnsi" w:hAnsiTheme="minorHAnsi" w:cstheme="minorHAnsi"/>
                <w:sz w:val="22"/>
                <w:szCs w:val="22"/>
              </w:rPr>
              <w:t>)</w:t>
            </w:r>
          </w:p>
        </w:tc>
      </w:tr>
      <w:tr w:rsidR="00A45CB9" w:rsidRPr="00504241" w14:paraId="23D27479" w14:textId="77777777" w:rsidTr="00A45CB9">
        <w:trPr>
          <w:trHeight w:val="396"/>
          <w:jc w:val="center"/>
        </w:trPr>
        <w:tc>
          <w:tcPr>
            <w:tcW w:w="846" w:type="dxa"/>
            <w:vAlign w:val="center"/>
          </w:tcPr>
          <w:p w14:paraId="52944548" w14:textId="77777777" w:rsidR="00A45CB9" w:rsidRPr="00504241" w:rsidRDefault="00A45CB9" w:rsidP="00597D57">
            <w:pPr>
              <w:pStyle w:val="Akapitzlist"/>
              <w:widowControl/>
              <w:numPr>
                <w:ilvl w:val="0"/>
                <w:numId w:val="14"/>
              </w:numPr>
              <w:autoSpaceDE/>
              <w:autoSpaceDN/>
              <w:adjustRightInd/>
              <w:rPr>
                <w:rFonts w:asciiTheme="minorHAnsi" w:hAnsiTheme="minorHAnsi" w:cstheme="minorHAnsi"/>
                <w:sz w:val="22"/>
                <w:szCs w:val="22"/>
              </w:rPr>
            </w:pPr>
          </w:p>
        </w:tc>
        <w:tc>
          <w:tcPr>
            <w:tcW w:w="4111" w:type="dxa"/>
            <w:vAlign w:val="center"/>
          </w:tcPr>
          <w:p w14:paraId="1D32B200"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Pomiar w technologii redukującej artefakty ruchowe </w:t>
            </w:r>
            <w:proofErr w:type="spellStart"/>
            <w:r w:rsidRPr="00504241">
              <w:rPr>
                <w:rFonts w:asciiTheme="minorHAnsi" w:hAnsiTheme="minorHAnsi" w:cstheme="minorHAnsi"/>
                <w:sz w:val="22"/>
                <w:szCs w:val="22"/>
              </w:rPr>
              <w:t>Nellcor</w:t>
            </w:r>
            <w:proofErr w:type="spellEnd"/>
            <w:r w:rsidRPr="00504241">
              <w:rPr>
                <w:rFonts w:asciiTheme="minorHAnsi" w:hAnsiTheme="minorHAnsi" w:cstheme="minorHAnsi"/>
                <w:sz w:val="22"/>
                <w:szCs w:val="22"/>
              </w:rPr>
              <w:t xml:space="preserve">, </w:t>
            </w:r>
            <w:proofErr w:type="spellStart"/>
            <w:r w:rsidRPr="00504241">
              <w:rPr>
                <w:rFonts w:asciiTheme="minorHAnsi" w:hAnsiTheme="minorHAnsi" w:cstheme="minorHAnsi"/>
                <w:sz w:val="22"/>
                <w:szCs w:val="22"/>
              </w:rPr>
              <w:t>Masimo</w:t>
            </w:r>
            <w:proofErr w:type="spellEnd"/>
            <w:r w:rsidRPr="00504241">
              <w:rPr>
                <w:rFonts w:asciiTheme="minorHAnsi" w:hAnsiTheme="minorHAnsi" w:cstheme="minorHAnsi"/>
                <w:sz w:val="22"/>
                <w:szCs w:val="22"/>
              </w:rPr>
              <w:t xml:space="preserve"> bądź FAST</w:t>
            </w:r>
          </w:p>
        </w:tc>
        <w:tc>
          <w:tcPr>
            <w:tcW w:w="1842" w:type="dxa"/>
            <w:vAlign w:val="center"/>
          </w:tcPr>
          <w:p w14:paraId="3CE3717B"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7C856075" w14:textId="77777777" w:rsidR="00A45CB9" w:rsidRPr="00504241" w:rsidRDefault="00A45CB9" w:rsidP="00504241">
            <w:pPr>
              <w:rPr>
                <w:rFonts w:asciiTheme="minorHAnsi" w:hAnsiTheme="minorHAnsi" w:cstheme="minorHAnsi"/>
                <w:sz w:val="22"/>
                <w:szCs w:val="22"/>
              </w:rPr>
            </w:pPr>
          </w:p>
        </w:tc>
      </w:tr>
      <w:tr w:rsidR="00A45CB9" w:rsidRPr="00504241" w14:paraId="12C8D8E3" w14:textId="77777777" w:rsidTr="00A45CB9">
        <w:trPr>
          <w:trHeight w:val="224"/>
          <w:jc w:val="center"/>
        </w:trPr>
        <w:tc>
          <w:tcPr>
            <w:tcW w:w="846" w:type="dxa"/>
            <w:vAlign w:val="center"/>
          </w:tcPr>
          <w:p w14:paraId="5BCB051F" w14:textId="77777777" w:rsidR="00A45CB9" w:rsidRPr="00504241" w:rsidRDefault="00A45CB9" w:rsidP="00597D57">
            <w:pPr>
              <w:pStyle w:val="Akapitzlist"/>
              <w:widowControl/>
              <w:numPr>
                <w:ilvl w:val="0"/>
                <w:numId w:val="14"/>
              </w:numPr>
              <w:autoSpaceDE/>
              <w:autoSpaceDN/>
              <w:adjustRightInd/>
              <w:rPr>
                <w:rFonts w:asciiTheme="minorHAnsi" w:hAnsiTheme="minorHAnsi" w:cstheme="minorHAnsi"/>
                <w:sz w:val="22"/>
                <w:szCs w:val="22"/>
              </w:rPr>
            </w:pPr>
          </w:p>
        </w:tc>
        <w:tc>
          <w:tcPr>
            <w:tcW w:w="4111" w:type="dxa"/>
            <w:vAlign w:val="center"/>
            <w:hideMark/>
          </w:tcPr>
          <w:p w14:paraId="169054D3"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Funkcja opóźnienia alarmów SpO</w:t>
            </w:r>
            <w:r w:rsidRPr="00504241">
              <w:rPr>
                <w:rFonts w:asciiTheme="minorHAnsi" w:hAnsiTheme="minorHAnsi" w:cstheme="minorHAnsi"/>
                <w:sz w:val="22"/>
                <w:szCs w:val="22"/>
                <w:vertAlign w:val="subscript"/>
              </w:rPr>
              <w:t>2</w:t>
            </w:r>
            <w:r w:rsidRPr="00504241">
              <w:rPr>
                <w:rFonts w:asciiTheme="minorHAnsi" w:hAnsiTheme="minorHAnsi" w:cstheme="minorHAnsi"/>
                <w:sz w:val="22"/>
                <w:szCs w:val="22"/>
              </w:rPr>
              <w:t xml:space="preserve"> (w tym </w:t>
            </w:r>
            <w:proofErr w:type="spellStart"/>
            <w:r w:rsidRPr="00504241">
              <w:rPr>
                <w:rFonts w:asciiTheme="minorHAnsi" w:hAnsiTheme="minorHAnsi" w:cstheme="minorHAnsi"/>
                <w:sz w:val="22"/>
                <w:szCs w:val="22"/>
              </w:rPr>
              <w:t>desaturacji</w:t>
            </w:r>
            <w:proofErr w:type="spellEnd"/>
            <w:r w:rsidRPr="00504241">
              <w:rPr>
                <w:rFonts w:asciiTheme="minorHAnsi" w:hAnsiTheme="minorHAnsi" w:cstheme="minorHAnsi"/>
                <w:sz w:val="22"/>
                <w:szCs w:val="22"/>
              </w:rPr>
              <w:t>) konfigurowana przez Użytkownika w zakresie do min. 30 s</w:t>
            </w:r>
          </w:p>
        </w:tc>
        <w:tc>
          <w:tcPr>
            <w:tcW w:w="1842" w:type="dxa"/>
            <w:vAlign w:val="center"/>
            <w:hideMark/>
          </w:tcPr>
          <w:p w14:paraId="3A12DEF8"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hideMark/>
          </w:tcPr>
          <w:p w14:paraId="0100B267" w14:textId="77777777" w:rsidR="00A45CB9" w:rsidRPr="00504241" w:rsidRDefault="00A45CB9" w:rsidP="00504241">
            <w:pPr>
              <w:rPr>
                <w:rFonts w:asciiTheme="minorHAnsi" w:hAnsiTheme="minorHAnsi" w:cstheme="minorHAnsi"/>
                <w:sz w:val="22"/>
                <w:szCs w:val="22"/>
              </w:rPr>
            </w:pPr>
          </w:p>
        </w:tc>
      </w:tr>
      <w:tr w:rsidR="00A45CB9" w:rsidRPr="00504241" w14:paraId="51AEEE1C" w14:textId="77777777" w:rsidTr="00A45CB9">
        <w:trPr>
          <w:trHeight w:val="224"/>
          <w:jc w:val="center"/>
        </w:trPr>
        <w:tc>
          <w:tcPr>
            <w:tcW w:w="846" w:type="dxa"/>
            <w:vAlign w:val="center"/>
          </w:tcPr>
          <w:p w14:paraId="3E352A2C" w14:textId="77777777" w:rsidR="00A45CB9" w:rsidRPr="00504241" w:rsidRDefault="00A45CB9" w:rsidP="00597D57">
            <w:pPr>
              <w:pStyle w:val="Akapitzlist"/>
              <w:widowControl/>
              <w:numPr>
                <w:ilvl w:val="0"/>
                <w:numId w:val="14"/>
              </w:numPr>
              <w:autoSpaceDE/>
              <w:autoSpaceDN/>
              <w:adjustRightInd/>
              <w:rPr>
                <w:rFonts w:asciiTheme="minorHAnsi" w:hAnsiTheme="minorHAnsi" w:cstheme="minorHAnsi"/>
                <w:sz w:val="22"/>
                <w:szCs w:val="22"/>
              </w:rPr>
            </w:pPr>
          </w:p>
        </w:tc>
        <w:tc>
          <w:tcPr>
            <w:tcW w:w="4111" w:type="dxa"/>
            <w:vAlign w:val="center"/>
          </w:tcPr>
          <w:p w14:paraId="189FB7AF"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Wyświetlane wartości cyfrowej saturacji i tętna, krzywej </w:t>
            </w:r>
            <w:proofErr w:type="spellStart"/>
            <w:r w:rsidRPr="00504241">
              <w:rPr>
                <w:rFonts w:asciiTheme="minorHAnsi" w:hAnsiTheme="minorHAnsi" w:cstheme="minorHAnsi"/>
                <w:sz w:val="22"/>
                <w:szCs w:val="22"/>
              </w:rPr>
              <w:t>pletyzmograficznej</w:t>
            </w:r>
            <w:proofErr w:type="spellEnd"/>
            <w:r w:rsidRPr="00504241">
              <w:rPr>
                <w:rFonts w:asciiTheme="minorHAnsi" w:hAnsiTheme="minorHAnsi" w:cstheme="minorHAnsi"/>
                <w:sz w:val="22"/>
                <w:szCs w:val="22"/>
              </w:rPr>
              <w:t>. Zmiana tonu odczytu pulsu z SpO</w:t>
            </w:r>
            <w:r w:rsidRPr="00504241">
              <w:rPr>
                <w:rFonts w:asciiTheme="minorHAnsi" w:hAnsiTheme="minorHAnsi" w:cstheme="minorHAnsi"/>
                <w:sz w:val="22"/>
                <w:szCs w:val="22"/>
                <w:vertAlign w:val="subscript"/>
              </w:rPr>
              <w:t>2</w:t>
            </w:r>
            <w:r w:rsidRPr="00504241">
              <w:rPr>
                <w:rFonts w:asciiTheme="minorHAnsi" w:hAnsiTheme="minorHAnsi" w:cstheme="minorHAnsi"/>
                <w:sz w:val="22"/>
                <w:szCs w:val="22"/>
              </w:rPr>
              <w:t xml:space="preserve"> wraz ze spadkiem/wzrostem wartości SpO</w:t>
            </w:r>
            <w:r w:rsidRPr="00504241">
              <w:rPr>
                <w:rFonts w:asciiTheme="minorHAnsi" w:hAnsiTheme="minorHAnsi" w:cstheme="minorHAnsi"/>
                <w:sz w:val="22"/>
                <w:szCs w:val="22"/>
                <w:vertAlign w:val="subscript"/>
              </w:rPr>
              <w:t>2</w:t>
            </w:r>
            <w:r w:rsidRPr="00504241">
              <w:rPr>
                <w:rFonts w:asciiTheme="minorHAnsi" w:hAnsiTheme="minorHAnsi" w:cstheme="minorHAnsi"/>
                <w:sz w:val="22"/>
                <w:szCs w:val="22"/>
              </w:rPr>
              <w:t>. Wyświetlanie wskaźnika perfuzji</w:t>
            </w:r>
          </w:p>
        </w:tc>
        <w:tc>
          <w:tcPr>
            <w:tcW w:w="1842" w:type="dxa"/>
            <w:vAlign w:val="center"/>
          </w:tcPr>
          <w:p w14:paraId="425680B4"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0B9441DA" w14:textId="77777777" w:rsidR="00A45CB9" w:rsidRPr="00504241" w:rsidRDefault="00A45CB9" w:rsidP="00504241">
            <w:pPr>
              <w:rPr>
                <w:rFonts w:asciiTheme="minorHAnsi" w:hAnsiTheme="minorHAnsi" w:cstheme="minorHAnsi"/>
                <w:sz w:val="22"/>
                <w:szCs w:val="22"/>
              </w:rPr>
            </w:pPr>
          </w:p>
        </w:tc>
      </w:tr>
      <w:tr w:rsidR="00A45CB9" w:rsidRPr="00504241" w14:paraId="07C7F52D" w14:textId="77777777" w:rsidTr="00A45CB9">
        <w:trPr>
          <w:trHeight w:val="224"/>
          <w:jc w:val="center"/>
        </w:trPr>
        <w:tc>
          <w:tcPr>
            <w:tcW w:w="846" w:type="dxa"/>
            <w:vAlign w:val="center"/>
          </w:tcPr>
          <w:p w14:paraId="3EF17E91" w14:textId="77777777" w:rsidR="00A45CB9" w:rsidRPr="00504241" w:rsidRDefault="00A45CB9" w:rsidP="00597D57">
            <w:pPr>
              <w:pStyle w:val="Akapitzlist"/>
              <w:widowControl/>
              <w:numPr>
                <w:ilvl w:val="0"/>
                <w:numId w:val="14"/>
              </w:numPr>
              <w:autoSpaceDE/>
              <w:autoSpaceDN/>
              <w:adjustRightInd/>
              <w:rPr>
                <w:rFonts w:asciiTheme="minorHAnsi" w:hAnsiTheme="minorHAnsi" w:cstheme="minorHAnsi"/>
                <w:sz w:val="22"/>
                <w:szCs w:val="22"/>
              </w:rPr>
            </w:pPr>
          </w:p>
        </w:tc>
        <w:tc>
          <w:tcPr>
            <w:tcW w:w="4111" w:type="dxa"/>
            <w:vAlign w:val="center"/>
          </w:tcPr>
          <w:p w14:paraId="519144B6"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Pomiar tętna w zakresie min. 30 - 240 </w:t>
            </w:r>
            <w:proofErr w:type="spellStart"/>
            <w:r w:rsidRPr="00504241">
              <w:rPr>
                <w:rFonts w:asciiTheme="minorHAnsi" w:hAnsiTheme="minorHAnsi" w:cstheme="minorHAnsi"/>
                <w:sz w:val="22"/>
                <w:szCs w:val="22"/>
              </w:rPr>
              <w:t>bpm</w:t>
            </w:r>
            <w:proofErr w:type="spellEnd"/>
          </w:p>
        </w:tc>
        <w:tc>
          <w:tcPr>
            <w:tcW w:w="1842" w:type="dxa"/>
            <w:vAlign w:val="center"/>
          </w:tcPr>
          <w:p w14:paraId="4D05D142"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7339B454" w14:textId="77777777" w:rsidR="00A45CB9" w:rsidRPr="00504241" w:rsidRDefault="00A45CB9" w:rsidP="00504241">
            <w:pPr>
              <w:rPr>
                <w:rFonts w:asciiTheme="minorHAnsi" w:hAnsiTheme="minorHAnsi" w:cstheme="minorHAnsi"/>
                <w:sz w:val="22"/>
                <w:szCs w:val="22"/>
              </w:rPr>
            </w:pPr>
          </w:p>
        </w:tc>
      </w:tr>
      <w:tr w:rsidR="00A45CB9" w:rsidRPr="00504241" w14:paraId="27BFB1CB" w14:textId="77777777" w:rsidTr="00A45CB9">
        <w:trPr>
          <w:trHeight w:val="224"/>
          <w:jc w:val="center"/>
        </w:trPr>
        <w:tc>
          <w:tcPr>
            <w:tcW w:w="846" w:type="dxa"/>
            <w:vAlign w:val="center"/>
          </w:tcPr>
          <w:p w14:paraId="1D15802A" w14:textId="77777777" w:rsidR="00A45CB9" w:rsidRPr="00504241" w:rsidRDefault="00A45CB9" w:rsidP="00597D57">
            <w:pPr>
              <w:pStyle w:val="Akapitzlist"/>
              <w:widowControl/>
              <w:numPr>
                <w:ilvl w:val="0"/>
                <w:numId w:val="14"/>
              </w:numPr>
              <w:autoSpaceDE/>
              <w:autoSpaceDN/>
              <w:adjustRightInd/>
              <w:rPr>
                <w:rFonts w:asciiTheme="minorHAnsi" w:hAnsiTheme="minorHAnsi" w:cstheme="minorHAnsi"/>
                <w:sz w:val="22"/>
                <w:szCs w:val="22"/>
              </w:rPr>
            </w:pPr>
          </w:p>
        </w:tc>
        <w:tc>
          <w:tcPr>
            <w:tcW w:w="4111" w:type="dxa"/>
            <w:vAlign w:val="center"/>
          </w:tcPr>
          <w:p w14:paraId="5CE2834E"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Możliwość rozbudowy o akcesoria umożliwiające stosowanie czujników jednorazowych w technologii pomiarowej </w:t>
            </w:r>
            <w:proofErr w:type="spellStart"/>
            <w:r w:rsidRPr="00504241">
              <w:rPr>
                <w:rFonts w:asciiTheme="minorHAnsi" w:hAnsiTheme="minorHAnsi" w:cstheme="minorHAnsi"/>
                <w:sz w:val="22"/>
                <w:szCs w:val="22"/>
              </w:rPr>
              <w:t>Masimo</w:t>
            </w:r>
            <w:proofErr w:type="spellEnd"/>
            <w:r w:rsidRPr="00504241">
              <w:rPr>
                <w:rFonts w:asciiTheme="minorHAnsi" w:hAnsiTheme="minorHAnsi" w:cstheme="minorHAnsi"/>
                <w:sz w:val="22"/>
                <w:szCs w:val="22"/>
              </w:rPr>
              <w:t xml:space="preserve">, </w:t>
            </w:r>
            <w:proofErr w:type="spellStart"/>
            <w:r w:rsidRPr="00504241">
              <w:rPr>
                <w:rFonts w:asciiTheme="minorHAnsi" w:hAnsiTheme="minorHAnsi" w:cstheme="minorHAnsi"/>
                <w:sz w:val="22"/>
                <w:szCs w:val="22"/>
              </w:rPr>
              <w:t>Nellcor</w:t>
            </w:r>
            <w:proofErr w:type="spellEnd"/>
            <w:r w:rsidRPr="00504241">
              <w:rPr>
                <w:rFonts w:asciiTheme="minorHAnsi" w:hAnsiTheme="minorHAnsi" w:cstheme="minorHAnsi"/>
                <w:sz w:val="22"/>
                <w:szCs w:val="22"/>
              </w:rPr>
              <w:t xml:space="preserve"> oraz FAST </w:t>
            </w:r>
          </w:p>
        </w:tc>
        <w:tc>
          <w:tcPr>
            <w:tcW w:w="1842" w:type="dxa"/>
            <w:vAlign w:val="center"/>
          </w:tcPr>
          <w:p w14:paraId="78D41C14"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7C4615CF" w14:textId="77777777" w:rsidR="00A45CB9" w:rsidRPr="00504241" w:rsidRDefault="00A45CB9" w:rsidP="00504241">
            <w:pPr>
              <w:rPr>
                <w:rFonts w:asciiTheme="minorHAnsi" w:hAnsiTheme="minorHAnsi" w:cstheme="minorHAnsi"/>
                <w:sz w:val="22"/>
                <w:szCs w:val="22"/>
              </w:rPr>
            </w:pPr>
          </w:p>
        </w:tc>
      </w:tr>
      <w:tr w:rsidR="00A45CB9" w:rsidRPr="00504241" w14:paraId="2CD2FDFF" w14:textId="77777777" w:rsidTr="00A45CB9">
        <w:trPr>
          <w:trHeight w:val="272"/>
          <w:jc w:val="center"/>
        </w:trPr>
        <w:tc>
          <w:tcPr>
            <w:tcW w:w="9351" w:type="dxa"/>
            <w:gridSpan w:val="4"/>
            <w:vAlign w:val="center"/>
          </w:tcPr>
          <w:p w14:paraId="00147B83"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Monitorowanie nieinwazyjnego ciśnienia krwi (</w:t>
            </w:r>
            <w:proofErr w:type="spellStart"/>
            <w:r w:rsidRPr="00504241">
              <w:rPr>
                <w:rFonts w:asciiTheme="minorHAnsi" w:hAnsiTheme="minorHAnsi" w:cstheme="minorHAnsi"/>
                <w:sz w:val="22"/>
                <w:szCs w:val="22"/>
              </w:rPr>
              <w:t>NiBP</w:t>
            </w:r>
            <w:proofErr w:type="spellEnd"/>
            <w:r w:rsidRPr="00504241">
              <w:rPr>
                <w:rFonts w:asciiTheme="minorHAnsi" w:hAnsiTheme="minorHAnsi" w:cstheme="minorHAnsi"/>
                <w:sz w:val="22"/>
                <w:szCs w:val="22"/>
              </w:rPr>
              <w:t>)</w:t>
            </w:r>
          </w:p>
        </w:tc>
      </w:tr>
      <w:tr w:rsidR="00A45CB9" w:rsidRPr="00504241" w14:paraId="58270E39" w14:textId="77777777" w:rsidTr="00A45CB9">
        <w:trPr>
          <w:trHeight w:val="272"/>
          <w:jc w:val="center"/>
        </w:trPr>
        <w:tc>
          <w:tcPr>
            <w:tcW w:w="846" w:type="dxa"/>
            <w:vAlign w:val="center"/>
          </w:tcPr>
          <w:p w14:paraId="3566FC53" w14:textId="77777777" w:rsidR="00A45CB9" w:rsidRPr="00504241" w:rsidRDefault="00A45CB9" w:rsidP="00597D57">
            <w:pPr>
              <w:pStyle w:val="Akapitzlist"/>
              <w:widowControl/>
              <w:numPr>
                <w:ilvl w:val="0"/>
                <w:numId w:val="14"/>
              </w:numPr>
              <w:autoSpaceDE/>
              <w:autoSpaceDN/>
              <w:adjustRightInd/>
              <w:rPr>
                <w:rFonts w:asciiTheme="minorHAnsi" w:hAnsiTheme="minorHAnsi" w:cstheme="minorHAnsi"/>
                <w:sz w:val="22"/>
                <w:szCs w:val="22"/>
              </w:rPr>
            </w:pPr>
          </w:p>
        </w:tc>
        <w:tc>
          <w:tcPr>
            <w:tcW w:w="4111" w:type="dxa"/>
            <w:vAlign w:val="center"/>
          </w:tcPr>
          <w:p w14:paraId="4AEAD7B7"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Oscylometryczna metoda pomiaru; zakresy pomiarowe ciśnienia skurczowego min. 30-</w:t>
            </w:r>
            <w:r w:rsidRPr="00504241">
              <w:rPr>
                <w:rFonts w:asciiTheme="minorHAnsi" w:hAnsiTheme="minorHAnsi" w:cstheme="minorHAnsi"/>
                <w:sz w:val="22"/>
                <w:szCs w:val="22"/>
              </w:rPr>
              <w:lastRenderedPageBreak/>
              <w:t xml:space="preserve">270 mmHg, ciśnienia rozkurczowego min. 10-240 mmHg; zakres pomiaru pulsu min. 40-300 </w:t>
            </w:r>
            <w:proofErr w:type="spellStart"/>
            <w:r w:rsidRPr="00504241">
              <w:rPr>
                <w:rFonts w:asciiTheme="minorHAnsi" w:hAnsiTheme="minorHAnsi" w:cstheme="minorHAnsi"/>
                <w:sz w:val="22"/>
                <w:szCs w:val="22"/>
              </w:rPr>
              <w:t>bpm</w:t>
            </w:r>
            <w:proofErr w:type="spellEnd"/>
          </w:p>
        </w:tc>
        <w:tc>
          <w:tcPr>
            <w:tcW w:w="1842" w:type="dxa"/>
            <w:vAlign w:val="center"/>
          </w:tcPr>
          <w:p w14:paraId="2E625FF9"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lastRenderedPageBreak/>
              <w:t>Tak</w:t>
            </w:r>
          </w:p>
        </w:tc>
        <w:tc>
          <w:tcPr>
            <w:tcW w:w="2552" w:type="dxa"/>
            <w:vAlign w:val="center"/>
          </w:tcPr>
          <w:p w14:paraId="0F089ACB" w14:textId="77777777" w:rsidR="00A45CB9" w:rsidRPr="00504241" w:rsidRDefault="00A45CB9" w:rsidP="00504241">
            <w:pPr>
              <w:rPr>
                <w:rFonts w:asciiTheme="minorHAnsi" w:hAnsiTheme="minorHAnsi" w:cstheme="minorHAnsi"/>
                <w:sz w:val="22"/>
                <w:szCs w:val="22"/>
              </w:rPr>
            </w:pPr>
          </w:p>
        </w:tc>
      </w:tr>
      <w:tr w:rsidR="00A45CB9" w:rsidRPr="00504241" w14:paraId="7636B867" w14:textId="77777777" w:rsidTr="00A45CB9">
        <w:trPr>
          <w:trHeight w:val="272"/>
          <w:jc w:val="center"/>
        </w:trPr>
        <w:tc>
          <w:tcPr>
            <w:tcW w:w="9351" w:type="dxa"/>
            <w:gridSpan w:val="4"/>
            <w:vAlign w:val="center"/>
          </w:tcPr>
          <w:p w14:paraId="62A88658" w14:textId="3BC83B2D"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Monitorowanie temperatury</w:t>
            </w:r>
          </w:p>
        </w:tc>
      </w:tr>
      <w:tr w:rsidR="00A45CB9" w:rsidRPr="00504241" w14:paraId="447CDB4C" w14:textId="77777777" w:rsidTr="00A45CB9">
        <w:trPr>
          <w:trHeight w:val="272"/>
          <w:jc w:val="center"/>
        </w:trPr>
        <w:tc>
          <w:tcPr>
            <w:tcW w:w="846" w:type="dxa"/>
            <w:vAlign w:val="center"/>
          </w:tcPr>
          <w:p w14:paraId="2C4D50D7" w14:textId="77777777" w:rsidR="00A45CB9" w:rsidRPr="00504241" w:rsidRDefault="00A45CB9" w:rsidP="00597D57">
            <w:pPr>
              <w:pStyle w:val="Akapitzlist"/>
              <w:widowControl/>
              <w:numPr>
                <w:ilvl w:val="0"/>
                <w:numId w:val="14"/>
              </w:numPr>
              <w:autoSpaceDE/>
              <w:autoSpaceDN/>
              <w:adjustRightInd/>
              <w:rPr>
                <w:rFonts w:asciiTheme="minorHAnsi" w:hAnsiTheme="minorHAnsi" w:cstheme="minorHAnsi"/>
                <w:sz w:val="22"/>
                <w:szCs w:val="22"/>
              </w:rPr>
            </w:pPr>
          </w:p>
        </w:tc>
        <w:tc>
          <w:tcPr>
            <w:tcW w:w="4111" w:type="dxa"/>
            <w:vAlign w:val="center"/>
          </w:tcPr>
          <w:p w14:paraId="2D2300AE"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Pomiar z dwóch kanałów z prezentacją różnicy temperatur. Możliwość stosowania czujników jednorazowych oraz wielorazowych</w:t>
            </w:r>
          </w:p>
        </w:tc>
        <w:tc>
          <w:tcPr>
            <w:tcW w:w="1842" w:type="dxa"/>
            <w:vAlign w:val="center"/>
          </w:tcPr>
          <w:p w14:paraId="32DDCC02"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01E8366E" w14:textId="77777777" w:rsidR="00A45CB9" w:rsidRPr="00504241" w:rsidRDefault="00A45CB9" w:rsidP="00504241">
            <w:pPr>
              <w:rPr>
                <w:rFonts w:asciiTheme="minorHAnsi" w:hAnsiTheme="minorHAnsi" w:cstheme="minorHAnsi"/>
                <w:sz w:val="22"/>
                <w:szCs w:val="22"/>
              </w:rPr>
            </w:pPr>
          </w:p>
        </w:tc>
      </w:tr>
      <w:tr w:rsidR="00A45CB9" w:rsidRPr="00504241" w14:paraId="444EEDA2" w14:textId="77777777" w:rsidTr="00A45CB9">
        <w:trPr>
          <w:trHeight w:val="272"/>
          <w:jc w:val="center"/>
        </w:trPr>
        <w:tc>
          <w:tcPr>
            <w:tcW w:w="9351" w:type="dxa"/>
            <w:gridSpan w:val="4"/>
            <w:vAlign w:val="center"/>
          </w:tcPr>
          <w:p w14:paraId="2F8CB6D6" w14:textId="6F57ABCA"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Inne:</w:t>
            </w:r>
          </w:p>
        </w:tc>
      </w:tr>
      <w:tr w:rsidR="00A45CB9" w:rsidRPr="00504241" w14:paraId="00D7C3FF" w14:textId="77777777" w:rsidTr="00A45CB9">
        <w:trPr>
          <w:trHeight w:val="474"/>
          <w:jc w:val="center"/>
        </w:trPr>
        <w:tc>
          <w:tcPr>
            <w:tcW w:w="846" w:type="dxa"/>
            <w:vAlign w:val="center"/>
          </w:tcPr>
          <w:p w14:paraId="22FF3B0B" w14:textId="77777777" w:rsidR="00A45CB9" w:rsidRPr="00504241" w:rsidRDefault="00A45CB9" w:rsidP="00597D57">
            <w:pPr>
              <w:pStyle w:val="Akapitzlist"/>
              <w:widowControl/>
              <w:numPr>
                <w:ilvl w:val="0"/>
                <w:numId w:val="14"/>
              </w:numPr>
              <w:autoSpaceDE/>
              <w:autoSpaceDN/>
              <w:adjustRightInd/>
              <w:rPr>
                <w:rFonts w:asciiTheme="minorHAnsi" w:hAnsiTheme="minorHAnsi" w:cstheme="minorHAnsi"/>
                <w:sz w:val="22"/>
                <w:szCs w:val="22"/>
              </w:rPr>
            </w:pPr>
          </w:p>
        </w:tc>
        <w:tc>
          <w:tcPr>
            <w:tcW w:w="4111" w:type="dxa"/>
            <w:vAlign w:val="center"/>
          </w:tcPr>
          <w:p w14:paraId="3488CAA5"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Możliwość rozbudowy o stelaż modułów pomiarowych z min. 4 miejscami na moduły</w:t>
            </w:r>
          </w:p>
        </w:tc>
        <w:tc>
          <w:tcPr>
            <w:tcW w:w="1842" w:type="dxa"/>
            <w:vAlign w:val="center"/>
          </w:tcPr>
          <w:p w14:paraId="7ED2F7E0"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7E7C47B4" w14:textId="77777777" w:rsidR="00A45CB9" w:rsidRPr="00504241" w:rsidRDefault="00A45CB9" w:rsidP="00504241">
            <w:pPr>
              <w:rPr>
                <w:rFonts w:asciiTheme="minorHAnsi" w:hAnsiTheme="minorHAnsi" w:cstheme="minorHAnsi"/>
                <w:sz w:val="22"/>
                <w:szCs w:val="22"/>
              </w:rPr>
            </w:pPr>
          </w:p>
        </w:tc>
      </w:tr>
      <w:tr w:rsidR="00A45CB9" w:rsidRPr="00504241" w14:paraId="6A99E8DF" w14:textId="77777777" w:rsidTr="00A45CB9">
        <w:trPr>
          <w:trHeight w:val="219"/>
          <w:jc w:val="center"/>
        </w:trPr>
        <w:tc>
          <w:tcPr>
            <w:tcW w:w="846" w:type="dxa"/>
            <w:vAlign w:val="center"/>
          </w:tcPr>
          <w:p w14:paraId="7086CDFF" w14:textId="77777777" w:rsidR="00A45CB9" w:rsidRPr="00504241" w:rsidRDefault="00A45CB9" w:rsidP="00597D57">
            <w:pPr>
              <w:pStyle w:val="Akapitzlist"/>
              <w:widowControl/>
              <w:numPr>
                <w:ilvl w:val="0"/>
                <w:numId w:val="14"/>
              </w:numPr>
              <w:autoSpaceDE/>
              <w:autoSpaceDN/>
              <w:adjustRightInd/>
              <w:rPr>
                <w:rFonts w:asciiTheme="minorHAnsi" w:hAnsiTheme="minorHAnsi" w:cstheme="minorHAnsi"/>
                <w:sz w:val="22"/>
                <w:szCs w:val="22"/>
              </w:rPr>
            </w:pPr>
          </w:p>
        </w:tc>
        <w:tc>
          <w:tcPr>
            <w:tcW w:w="4111" w:type="dxa"/>
            <w:vAlign w:val="center"/>
          </w:tcPr>
          <w:p w14:paraId="7E99B0F6"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Monitor przystosowany do pracy w systemie centralnego monitorowania </w:t>
            </w:r>
          </w:p>
        </w:tc>
        <w:tc>
          <w:tcPr>
            <w:tcW w:w="1842" w:type="dxa"/>
            <w:vAlign w:val="center"/>
          </w:tcPr>
          <w:p w14:paraId="6926C660"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0F953834" w14:textId="77777777" w:rsidR="00A45CB9" w:rsidRPr="00504241" w:rsidRDefault="00A45CB9" w:rsidP="00504241">
            <w:pPr>
              <w:rPr>
                <w:rFonts w:asciiTheme="minorHAnsi" w:hAnsiTheme="minorHAnsi" w:cstheme="minorHAnsi"/>
                <w:sz w:val="22"/>
                <w:szCs w:val="22"/>
              </w:rPr>
            </w:pPr>
          </w:p>
        </w:tc>
      </w:tr>
      <w:tr w:rsidR="00A45CB9" w:rsidRPr="00504241" w14:paraId="73C2FFEB" w14:textId="77777777" w:rsidTr="00A45CB9">
        <w:trPr>
          <w:trHeight w:val="219"/>
          <w:jc w:val="center"/>
        </w:trPr>
        <w:tc>
          <w:tcPr>
            <w:tcW w:w="846" w:type="dxa"/>
            <w:vAlign w:val="center"/>
          </w:tcPr>
          <w:p w14:paraId="2D87A5E1" w14:textId="77777777" w:rsidR="00A45CB9" w:rsidRPr="00504241" w:rsidRDefault="00A45CB9" w:rsidP="00597D57">
            <w:pPr>
              <w:pStyle w:val="Akapitzlist"/>
              <w:widowControl/>
              <w:numPr>
                <w:ilvl w:val="0"/>
                <w:numId w:val="14"/>
              </w:numPr>
              <w:autoSpaceDE/>
              <w:autoSpaceDN/>
              <w:adjustRightInd/>
              <w:rPr>
                <w:rFonts w:asciiTheme="minorHAnsi" w:hAnsiTheme="minorHAnsi" w:cstheme="minorHAnsi"/>
                <w:sz w:val="22"/>
                <w:szCs w:val="22"/>
              </w:rPr>
            </w:pPr>
          </w:p>
        </w:tc>
        <w:tc>
          <w:tcPr>
            <w:tcW w:w="4111" w:type="dxa"/>
            <w:vAlign w:val="center"/>
          </w:tcPr>
          <w:p w14:paraId="47F36DAC"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Możliwość rozbudowy monitora min. o monitorowanie kapnometrii, rzutu serca, inwazyjnego ciśnienia krwi, analizatora gazów </w:t>
            </w:r>
            <w:proofErr w:type="spellStart"/>
            <w:r w:rsidRPr="00504241">
              <w:rPr>
                <w:rFonts w:asciiTheme="minorHAnsi" w:hAnsiTheme="minorHAnsi" w:cstheme="minorHAnsi"/>
                <w:sz w:val="22"/>
                <w:szCs w:val="22"/>
              </w:rPr>
              <w:t>poanestetycznych</w:t>
            </w:r>
            <w:proofErr w:type="spellEnd"/>
          </w:p>
        </w:tc>
        <w:tc>
          <w:tcPr>
            <w:tcW w:w="1842" w:type="dxa"/>
            <w:vAlign w:val="center"/>
          </w:tcPr>
          <w:p w14:paraId="60C33D85"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3D1BEF95" w14:textId="77777777" w:rsidR="00A45CB9" w:rsidRPr="00504241" w:rsidRDefault="00A45CB9" w:rsidP="00504241">
            <w:pPr>
              <w:rPr>
                <w:rFonts w:asciiTheme="minorHAnsi" w:hAnsiTheme="minorHAnsi" w:cstheme="minorHAnsi"/>
                <w:sz w:val="22"/>
                <w:szCs w:val="22"/>
              </w:rPr>
            </w:pPr>
          </w:p>
        </w:tc>
      </w:tr>
      <w:tr w:rsidR="00A45CB9" w:rsidRPr="00504241" w14:paraId="2DCD75D1" w14:textId="77777777" w:rsidTr="00A45CB9">
        <w:trPr>
          <w:trHeight w:val="699"/>
          <w:jc w:val="center"/>
        </w:trPr>
        <w:tc>
          <w:tcPr>
            <w:tcW w:w="846" w:type="dxa"/>
            <w:vAlign w:val="center"/>
          </w:tcPr>
          <w:p w14:paraId="1AE0BD94" w14:textId="77777777" w:rsidR="00A45CB9" w:rsidRPr="00504241" w:rsidRDefault="00A45CB9" w:rsidP="00597D57">
            <w:pPr>
              <w:pStyle w:val="Akapitzlist"/>
              <w:widowControl/>
              <w:numPr>
                <w:ilvl w:val="0"/>
                <w:numId w:val="14"/>
              </w:numPr>
              <w:autoSpaceDE/>
              <w:autoSpaceDN/>
              <w:adjustRightInd/>
              <w:rPr>
                <w:rFonts w:asciiTheme="minorHAnsi" w:hAnsiTheme="minorHAnsi" w:cstheme="minorHAnsi"/>
                <w:sz w:val="22"/>
                <w:szCs w:val="22"/>
              </w:rPr>
            </w:pPr>
          </w:p>
        </w:tc>
        <w:tc>
          <w:tcPr>
            <w:tcW w:w="4111" w:type="dxa"/>
            <w:vAlign w:val="center"/>
            <w:hideMark/>
          </w:tcPr>
          <w:p w14:paraId="3AD59D20"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Akcesoria i wyposażenie:</w:t>
            </w:r>
          </w:p>
          <w:p w14:paraId="2FF99D9B"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 przewód zbiorczy EKG umożliwiający podłączenie zestawu trzech i pięciu </w:t>
            </w:r>
            <w:proofErr w:type="spellStart"/>
            <w:r w:rsidRPr="00504241">
              <w:rPr>
                <w:rFonts w:asciiTheme="minorHAnsi" w:hAnsiTheme="minorHAnsi" w:cstheme="minorHAnsi"/>
                <w:sz w:val="22"/>
                <w:szCs w:val="22"/>
              </w:rPr>
              <w:t>odprowadzeń</w:t>
            </w:r>
            <w:proofErr w:type="spellEnd"/>
            <w:r w:rsidRPr="00504241">
              <w:rPr>
                <w:rFonts w:asciiTheme="minorHAnsi" w:hAnsiTheme="minorHAnsi" w:cstheme="minorHAnsi"/>
                <w:sz w:val="22"/>
                <w:szCs w:val="22"/>
              </w:rPr>
              <w:t xml:space="preserve"> pacjenta </w:t>
            </w:r>
          </w:p>
          <w:p w14:paraId="16201A01"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 zestaw trzech </w:t>
            </w:r>
            <w:proofErr w:type="spellStart"/>
            <w:r w:rsidRPr="00504241">
              <w:rPr>
                <w:rFonts w:asciiTheme="minorHAnsi" w:hAnsiTheme="minorHAnsi" w:cstheme="minorHAnsi"/>
                <w:sz w:val="22"/>
                <w:szCs w:val="22"/>
              </w:rPr>
              <w:t>odprowadzeń</w:t>
            </w:r>
            <w:proofErr w:type="spellEnd"/>
            <w:r w:rsidRPr="00504241">
              <w:rPr>
                <w:rFonts w:asciiTheme="minorHAnsi" w:hAnsiTheme="minorHAnsi" w:cstheme="minorHAnsi"/>
                <w:sz w:val="22"/>
                <w:szCs w:val="22"/>
              </w:rPr>
              <w:t xml:space="preserve"> pacjenta EKG </w:t>
            </w:r>
          </w:p>
          <w:p w14:paraId="689251E8"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wielorazowy czujnik SpO</w:t>
            </w:r>
            <w:r w:rsidRPr="00504241">
              <w:rPr>
                <w:rFonts w:asciiTheme="minorHAnsi" w:hAnsiTheme="minorHAnsi" w:cstheme="minorHAnsi"/>
                <w:sz w:val="22"/>
                <w:szCs w:val="22"/>
                <w:vertAlign w:val="subscript"/>
              </w:rPr>
              <w:t>2</w:t>
            </w:r>
            <w:r w:rsidRPr="00504241">
              <w:rPr>
                <w:rFonts w:asciiTheme="minorHAnsi" w:hAnsiTheme="minorHAnsi" w:cstheme="minorHAnsi"/>
                <w:sz w:val="22"/>
                <w:szCs w:val="22"/>
              </w:rPr>
              <w:t xml:space="preserve"> dla pacjenta dorosłego </w:t>
            </w:r>
          </w:p>
          <w:p w14:paraId="505D1E4D"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 wielorazowe mankiety do pomiaru </w:t>
            </w:r>
            <w:proofErr w:type="spellStart"/>
            <w:r w:rsidRPr="00504241">
              <w:rPr>
                <w:rFonts w:asciiTheme="minorHAnsi" w:hAnsiTheme="minorHAnsi" w:cstheme="minorHAnsi"/>
                <w:sz w:val="22"/>
                <w:szCs w:val="22"/>
              </w:rPr>
              <w:t>NiBP</w:t>
            </w:r>
            <w:proofErr w:type="spellEnd"/>
            <w:r w:rsidRPr="00504241">
              <w:rPr>
                <w:rFonts w:asciiTheme="minorHAnsi" w:hAnsiTheme="minorHAnsi" w:cstheme="minorHAnsi"/>
                <w:sz w:val="22"/>
                <w:szCs w:val="22"/>
              </w:rPr>
              <w:t xml:space="preserve">, dla dorosłych w min. trzech rozmiarach </w:t>
            </w:r>
          </w:p>
          <w:p w14:paraId="1F6054D4"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 przewód powietrza </w:t>
            </w:r>
            <w:proofErr w:type="spellStart"/>
            <w:r w:rsidRPr="00504241">
              <w:rPr>
                <w:rFonts w:asciiTheme="minorHAnsi" w:hAnsiTheme="minorHAnsi" w:cstheme="minorHAnsi"/>
                <w:sz w:val="22"/>
                <w:szCs w:val="22"/>
              </w:rPr>
              <w:t>NiBP</w:t>
            </w:r>
            <w:proofErr w:type="spellEnd"/>
          </w:p>
          <w:p w14:paraId="4DA30F39"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wielorazowy czujnik do pomiaru temperatury powierzchniowej</w:t>
            </w:r>
          </w:p>
          <w:p w14:paraId="038BDF1E"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 xml:space="preserve">- mocowanie monitora dostosowane do warunków użytkowania – 1 szt. </w:t>
            </w:r>
          </w:p>
        </w:tc>
        <w:tc>
          <w:tcPr>
            <w:tcW w:w="1842" w:type="dxa"/>
            <w:vAlign w:val="center"/>
            <w:hideMark/>
          </w:tcPr>
          <w:p w14:paraId="27FB3A79"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hideMark/>
          </w:tcPr>
          <w:p w14:paraId="6BFEECC0" w14:textId="77777777" w:rsidR="00A45CB9" w:rsidRPr="00504241" w:rsidRDefault="00A45CB9" w:rsidP="00504241">
            <w:pPr>
              <w:rPr>
                <w:rFonts w:asciiTheme="minorHAnsi" w:hAnsiTheme="minorHAnsi" w:cstheme="minorHAnsi"/>
                <w:sz w:val="22"/>
                <w:szCs w:val="22"/>
              </w:rPr>
            </w:pPr>
          </w:p>
        </w:tc>
      </w:tr>
      <w:tr w:rsidR="00A45CB9" w:rsidRPr="00504241" w14:paraId="2DD1D44B" w14:textId="77777777" w:rsidTr="00A45CB9">
        <w:trPr>
          <w:trHeight w:val="699"/>
          <w:jc w:val="center"/>
        </w:trPr>
        <w:tc>
          <w:tcPr>
            <w:tcW w:w="846" w:type="dxa"/>
            <w:vAlign w:val="center"/>
          </w:tcPr>
          <w:p w14:paraId="3E2D9457" w14:textId="77777777" w:rsidR="00A45CB9" w:rsidRPr="00504241" w:rsidRDefault="00A45CB9" w:rsidP="00597D57">
            <w:pPr>
              <w:pStyle w:val="Akapitzlist"/>
              <w:widowControl/>
              <w:numPr>
                <w:ilvl w:val="0"/>
                <w:numId w:val="14"/>
              </w:numPr>
              <w:autoSpaceDE/>
              <w:autoSpaceDN/>
              <w:adjustRightInd/>
              <w:rPr>
                <w:rFonts w:asciiTheme="minorHAnsi" w:hAnsiTheme="minorHAnsi" w:cstheme="minorHAnsi"/>
                <w:sz w:val="22"/>
                <w:szCs w:val="22"/>
              </w:rPr>
            </w:pPr>
          </w:p>
        </w:tc>
        <w:tc>
          <w:tcPr>
            <w:tcW w:w="4111" w:type="dxa"/>
            <w:vAlign w:val="center"/>
          </w:tcPr>
          <w:p w14:paraId="75A09708" w14:textId="77777777" w:rsidR="00A45CB9" w:rsidRPr="00504241" w:rsidRDefault="00A45CB9" w:rsidP="00504241">
            <w:pPr>
              <w:rPr>
                <w:rFonts w:asciiTheme="minorHAnsi" w:hAnsiTheme="minorHAnsi" w:cstheme="minorHAnsi"/>
                <w:sz w:val="22"/>
                <w:szCs w:val="22"/>
              </w:rPr>
            </w:pPr>
            <w:r w:rsidRPr="00504241">
              <w:rPr>
                <w:rFonts w:asciiTheme="minorHAnsi" w:hAnsiTheme="minorHAnsi" w:cstheme="minorHAnsi"/>
                <w:sz w:val="22"/>
                <w:szCs w:val="22"/>
              </w:rPr>
              <w:t>Gwarancja min. 24 m-ce</w:t>
            </w:r>
          </w:p>
        </w:tc>
        <w:tc>
          <w:tcPr>
            <w:tcW w:w="1842" w:type="dxa"/>
            <w:vAlign w:val="center"/>
          </w:tcPr>
          <w:p w14:paraId="2CCF0E69" w14:textId="77777777" w:rsidR="00A45CB9" w:rsidRPr="00504241" w:rsidRDefault="00A45CB9"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552" w:type="dxa"/>
            <w:vAlign w:val="center"/>
          </w:tcPr>
          <w:p w14:paraId="1E689967" w14:textId="77777777" w:rsidR="00A45CB9" w:rsidRPr="00504241" w:rsidRDefault="00A45CB9" w:rsidP="00504241">
            <w:pPr>
              <w:rPr>
                <w:rFonts w:asciiTheme="minorHAnsi" w:hAnsiTheme="minorHAnsi" w:cstheme="minorHAnsi"/>
                <w:sz w:val="22"/>
                <w:szCs w:val="22"/>
              </w:rPr>
            </w:pPr>
          </w:p>
        </w:tc>
      </w:tr>
      <w:bookmarkEnd w:id="3"/>
    </w:tbl>
    <w:p w14:paraId="4992679F" w14:textId="77777777" w:rsidR="00A45CB9" w:rsidRPr="00504241" w:rsidRDefault="00A45CB9" w:rsidP="00504241">
      <w:pPr>
        <w:jc w:val="both"/>
        <w:rPr>
          <w:rFonts w:asciiTheme="minorHAnsi" w:hAnsiTheme="minorHAnsi" w:cstheme="minorHAnsi"/>
          <w:sz w:val="22"/>
          <w:szCs w:val="22"/>
        </w:rPr>
      </w:pPr>
    </w:p>
    <w:p w14:paraId="44C7E427" w14:textId="553811AD" w:rsidR="005C0E30" w:rsidRPr="00504241" w:rsidRDefault="005C0E30" w:rsidP="00504241">
      <w:pPr>
        <w:widowControl/>
        <w:autoSpaceDE/>
        <w:autoSpaceDN/>
        <w:adjustRightInd/>
        <w:rPr>
          <w:rFonts w:asciiTheme="minorHAnsi" w:hAnsiTheme="minorHAnsi" w:cstheme="minorHAnsi"/>
          <w:sz w:val="22"/>
          <w:szCs w:val="22"/>
        </w:rPr>
      </w:pPr>
      <w:r w:rsidRPr="00504241">
        <w:rPr>
          <w:rFonts w:asciiTheme="minorHAnsi" w:hAnsiTheme="minorHAnsi" w:cstheme="minorHAnsi"/>
          <w:sz w:val="22"/>
          <w:szCs w:val="22"/>
        </w:rPr>
        <w:br w:type="page"/>
      </w:r>
    </w:p>
    <w:p w14:paraId="630AF1E3" w14:textId="5655B0EC" w:rsidR="005C0E30" w:rsidRPr="00504241" w:rsidRDefault="005C0E30" w:rsidP="00504241">
      <w:pPr>
        <w:pStyle w:val="Akapitzlist"/>
        <w:numPr>
          <w:ilvl w:val="0"/>
          <w:numId w:val="5"/>
        </w:numPr>
        <w:jc w:val="both"/>
        <w:rPr>
          <w:rFonts w:asciiTheme="minorHAnsi" w:hAnsiTheme="minorHAnsi" w:cstheme="minorHAnsi"/>
          <w:b/>
          <w:sz w:val="22"/>
          <w:szCs w:val="22"/>
        </w:rPr>
      </w:pPr>
      <w:r w:rsidRPr="00504241">
        <w:rPr>
          <w:rFonts w:asciiTheme="minorHAnsi" w:hAnsiTheme="minorHAnsi" w:cstheme="minorHAnsi"/>
          <w:b/>
          <w:color w:val="000000"/>
          <w:sz w:val="22"/>
          <w:szCs w:val="22"/>
        </w:rPr>
        <w:lastRenderedPageBreak/>
        <w:t>Stacja centralna monitorowania</w:t>
      </w:r>
    </w:p>
    <w:p w14:paraId="30712DB8" w14:textId="1645D06C" w:rsidR="00A45CB9" w:rsidRPr="00504241" w:rsidRDefault="00A45CB9" w:rsidP="00504241">
      <w:pPr>
        <w:jc w:val="both"/>
        <w:rPr>
          <w:rFonts w:asciiTheme="minorHAnsi" w:hAnsiTheme="minorHAnsi" w:cstheme="minorHAnsi"/>
          <w:b/>
          <w:sz w:val="22"/>
          <w:szCs w:val="22"/>
        </w:rPr>
      </w:pPr>
    </w:p>
    <w:p w14:paraId="768C9689"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Typ, model (podać):</w:t>
      </w:r>
      <w:r w:rsidRPr="00504241">
        <w:rPr>
          <w:rFonts w:asciiTheme="minorHAnsi" w:hAnsiTheme="minorHAnsi" w:cstheme="minorHAnsi"/>
          <w:szCs w:val="22"/>
        </w:rPr>
        <w:t xml:space="preserve"> …………………………………</w:t>
      </w:r>
    </w:p>
    <w:p w14:paraId="0A77F843" w14:textId="77777777" w:rsidR="00A45CB9" w:rsidRPr="00504241" w:rsidRDefault="00A45CB9" w:rsidP="00504241">
      <w:pPr>
        <w:pStyle w:val="Podtytu"/>
        <w:rPr>
          <w:rFonts w:asciiTheme="minorHAnsi" w:hAnsiTheme="minorHAnsi" w:cstheme="minorHAnsi"/>
          <w:b w:val="0"/>
          <w:bCs w:val="0"/>
          <w:szCs w:val="22"/>
        </w:rPr>
      </w:pPr>
    </w:p>
    <w:p w14:paraId="377BEACC"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Producent (podać):</w:t>
      </w:r>
      <w:r w:rsidRPr="00504241">
        <w:rPr>
          <w:rFonts w:asciiTheme="minorHAnsi" w:hAnsiTheme="minorHAnsi" w:cstheme="minorHAnsi"/>
          <w:szCs w:val="22"/>
        </w:rPr>
        <w:t xml:space="preserve"> …………………………………</w:t>
      </w:r>
    </w:p>
    <w:p w14:paraId="27EB6063" w14:textId="77777777" w:rsidR="00A45CB9" w:rsidRPr="00504241" w:rsidRDefault="00A45CB9" w:rsidP="00504241">
      <w:pPr>
        <w:pStyle w:val="Podtytu"/>
        <w:rPr>
          <w:rFonts w:asciiTheme="minorHAnsi" w:hAnsiTheme="minorHAnsi" w:cstheme="minorHAnsi"/>
          <w:szCs w:val="22"/>
        </w:rPr>
      </w:pPr>
    </w:p>
    <w:p w14:paraId="0BDD8C5C" w14:textId="27331CE5" w:rsidR="00A45CB9" w:rsidRPr="00504241" w:rsidRDefault="00A45CB9" w:rsidP="00504241">
      <w:pPr>
        <w:pStyle w:val="Podtytu"/>
        <w:rPr>
          <w:rFonts w:asciiTheme="minorHAnsi" w:hAnsiTheme="minorHAnsi" w:cstheme="minorHAnsi"/>
          <w:b w:val="0"/>
          <w:szCs w:val="22"/>
        </w:rPr>
      </w:pPr>
      <w:r w:rsidRPr="00504241">
        <w:rPr>
          <w:rFonts w:asciiTheme="minorHAnsi" w:hAnsiTheme="minorHAnsi" w:cstheme="minorHAnsi"/>
          <w:b w:val="0"/>
          <w:szCs w:val="22"/>
        </w:rPr>
        <w:t>Rok produkcji: 2026</w:t>
      </w:r>
    </w:p>
    <w:p w14:paraId="6EE8505C" w14:textId="615FCB16" w:rsidR="00A45CB9" w:rsidRPr="00504241" w:rsidRDefault="00A45CB9" w:rsidP="00504241">
      <w:pPr>
        <w:pStyle w:val="Podtytu"/>
        <w:rPr>
          <w:rFonts w:asciiTheme="minorHAnsi" w:hAnsiTheme="minorHAnsi" w:cstheme="minorHAnsi"/>
          <w:b w:val="0"/>
          <w:szCs w:val="22"/>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6"/>
        <w:gridCol w:w="4111"/>
        <w:gridCol w:w="1842"/>
        <w:gridCol w:w="17"/>
        <w:gridCol w:w="2535"/>
      </w:tblGrid>
      <w:tr w:rsidR="006C2D3A" w:rsidRPr="00504241" w14:paraId="250F5BA7" w14:textId="77777777" w:rsidTr="00E90F7B">
        <w:trPr>
          <w:trHeight w:val="274"/>
          <w:jc w:val="center"/>
        </w:trPr>
        <w:tc>
          <w:tcPr>
            <w:tcW w:w="846" w:type="dxa"/>
            <w:tcBorders>
              <w:top w:val="single" w:sz="4" w:space="0" w:color="auto"/>
              <w:left w:val="single" w:sz="4" w:space="0" w:color="auto"/>
              <w:bottom w:val="single" w:sz="4" w:space="0" w:color="auto"/>
              <w:right w:val="single" w:sz="4" w:space="0" w:color="auto"/>
            </w:tcBorders>
            <w:vAlign w:val="center"/>
          </w:tcPr>
          <w:p w14:paraId="5A43953D" w14:textId="5F36B56B" w:rsidR="006C2D3A" w:rsidRPr="00504241" w:rsidRDefault="006C2D3A" w:rsidP="00504241">
            <w:pPr>
              <w:widowControl/>
              <w:tabs>
                <w:tab w:val="left" w:pos="4140"/>
              </w:tabs>
              <w:suppressAutoHyphens/>
              <w:autoSpaceDE/>
              <w:autoSpaceDN/>
              <w:adjustRightInd/>
              <w:ind w:left="360"/>
              <w:rPr>
                <w:rFonts w:asciiTheme="minorHAnsi" w:hAnsiTheme="minorHAnsi" w:cstheme="minorHAnsi"/>
                <w:bCs/>
                <w:sz w:val="22"/>
                <w:szCs w:val="22"/>
                <w:lang w:eastAsia="ar-SA"/>
              </w:rPr>
            </w:pPr>
            <w:r w:rsidRPr="00504241">
              <w:rPr>
                <w:rFonts w:asciiTheme="minorHAnsi" w:hAnsiTheme="minorHAnsi" w:cstheme="minorHAnsi"/>
                <w:b/>
                <w:bCs/>
                <w:sz w:val="22"/>
                <w:szCs w:val="22"/>
              </w:rPr>
              <w:t>Lp.</w:t>
            </w:r>
          </w:p>
        </w:tc>
        <w:tc>
          <w:tcPr>
            <w:tcW w:w="4111" w:type="dxa"/>
            <w:tcBorders>
              <w:top w:val="single" w:sz="4" w:space="0" w:color="auto"/>
              <w:left w:val="single" w:sz="4" w:space="0" w:color="auto"/>
              <w:bottom w:val="single" w:sz="4" w:space="0" w:color="auto"/>
              <w:right w:val="single" w:sz="4" w:space="0" w:color="auto"/>
            </w:tcBorders>
            <w:vAlign w:val="center"/>
          </w:tcPr>
          <w:p w14:paraId="6DC13B19" w14:textId="50DAA7E8" w:rsidR="006C2D3A" w:rsidRPr="00504241" w:rsidRDefault="006C2D3A" w:rsidP="00504241">
            <w:pPr>
              <w:tabs>
                <w:tab w:val="left" w:pos="4140"/>
              </w:tabs>
              <w:suppressAutoHyphens/>
              <w:rPr>
                <w:rFonts w:asciiTheme="minorHAnsi" w:hAnsiTheme="minorHAnsi" w:cstheme="minorHAnsi"/>
                <w:sz w:val="22"/>
                <w:szCs w:val="22"/>
                <w:lang w:eastAsia="ar-SA"/>
              </w:rPr>
            </w:pPr>
            <w:r w:rsidRPr="00504241">
              <w:rPr>
                <w:rFonts w:asciiTheme="minorHAnsi" w:hAnsiTheme="minorHAnsi" w:cstheme="minorHAnsi"/>
                <w:b/>
                <w:bCs/>
                <w:sz w:val="22"/>
                <w:szCs w:val="22"/>
              </w:rPr>
              <w:t>Opis parametrów wymaganych</w:t>
            </w:r>
          </w:p>
        </w:tc>
        <w:tc>
          <w:tcPr>
            <w:tcW w:w="1842" w:type="dxa"/>
            <w:tcBorders>
              <w:top w:val="single" w:sz="4" w:space="0" w:color="auto"/>
              <w:left w:val="single" w:sz="4" w:space="0" w:color="auto"/>
              <w:bottom w:val="single" w:sz="4" w:space="0" w:color="auto"/>
              <w:right w:val="single" w:sz="4" w:space="0" w:color="auto"/>
            </w:tcBorders>
            <w:vAlign w:val="center"/>
          </w:tcPr>
          <w:p w14:paraId="29050FA4" w14:textId="6F685E8C" w:rsidR="006C2D3A" w:rsidRPr="00504241" w:rsidRDefault="006C2D3A" w:rsidP="00504241">
            <w:pPr>
              <w:tabs>
                <w:tab w:val="left" w:pos="4140"/>
              </w:tabs>
              <w:suppressAutoHyphens/>
              <w:jc w:val="center"/>
              <w:rPr>
                <w:rFonts w:asciiTheme="minorHAnsi" w:hAnsiTheme="minorHAnsi" w:cstheme="minorHAnsi"/>
                <w:sz w:val="22"/>
                <w:szCs w:val="22"/>
                <w:lang w:eastAsia="ar-SA"/>
              </w:rPr>
            </w:pPr>
            <w:r w:rsidRPr="00504241">
              <w:rPr>
                <w:rFonts w:asciiTheme="minorHAnsi" w:hAnsiTheme="minorHAnsi" w:cstheme="minorHAnsi"/>
                <w:b/>
                <w:bCs/>
                <w:sz w:val="22"/>
                <w:szCs w:val="22"/>
              </w:rPr>
              <w:t>Parametr wymagany</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4235CD3C" w14:textId="120016F3" w:rsidR="006C2D3A" w:rsidRPr="00504241" w:rsidRDefault="006C2D3A" w:rsidP="00504241">
            <w:pPr>
              <w:tabs>
                <w:tab w:val="left" w:pos="4140"/>
              </w:tabs>
              <w:suppressAutoHyphens/>
              <w:rPr>
                <w:rFonts w:asciiTheme="minorHAnsi" w:hAnsiTheme="minorHAnsi" w:cstheme="minorHAnsi"/>
                <w:sz w:val="22"/>
                <w:szCs w:val="22"/>
                <w:lang w:eastAsia="ar-SA"/>
              </w:rPr>
            </w:pPr>
            <w:r w:rsidRPr="00504241">
              <w:rPr>
                <w:rFonts w:asciiTheme="minorHAnsi" w:hAnsiTheme="minorHAnsi" w:cstheme="minorHAnsi"/>
                <w:b/>
                <w:bCs/>
                <w:sz w:val="22"/>
                <w:szCs w:val="22"/>
              </w:rPr>
              <w:t>Parametr oferowany</w:t>
            </w:r>
          </w:p>
        </w:tc>
      </w:tr>
      <w:tr w:rsidR="006C2D3A" w:rsidRPr="00504241" w14:paraId="4785F13A" w14:textId="77777777" w:rsidTr="00E90F7B">
        <w:trPr>
          <w:trHeight w:val="274"/>
          <w:jc w:val="center"/>
        </w:trPr>
        <w:tc>
          <w:tcPr>
            <w:tcW w:w="846" w:type="dxa"/>
            <w:tcBorders>
              <w:top w:val="single" w:sz="4" w:space="0" w:color="auto"/>
              <w:left w:val="single" w:sz="4" w:space="0" w:color="auto"/>
              <w:bottom w:val="single" w:sz="4" w:space="0" w:color="auto"/>
              <w:right w:val="single" w:sz="4" w:space="0" w:color="auto"/>
            </w:tcBorders>
            <w:vAlign w:val="center"/>
          </w:tcPr>
          <w:p w14:paraId="535BBA2B" w14:textId="77777777" w:rsidR="006C2D3A" w:rsidRPr="00504241" w:rsidRDefault="006C2D3A" w:rsidP="00597D57">
            <w:pPr>
              <w:widowControl/>
              <w:numPr>
                <w:ilvl w:val="0"/>
                <w:numId w:val="15"/>
              </w:numPr>
              <w:tabs>
                <w:tab w:val="left" w:pos="4140"/>
              </w:tabs>
              <w:suppressAutoHyphens/>
              <w:autoSpaceDE/>
              <w:autoSpaceDN/>
              <w:adjustRightInd/>
              <w:rPr>
                <w:rFonts w:asciiTheme="minorHAnsi" w:hAnsiTheme="minorHAnsi" w:cstheme="minorHAnsi"/>
                <w:bCs/>
                <w:sz w:val="22"/>
                <w:szCs w:val="22"/>
                <w:lang w:eastAsia="ar-SA"/>
              </w:rPr>
            </w:pPr>
          </w:p>
        </w:tc>
        <w:tc>
          <w:tcPr>
            <w:tcW w:w="4111" w:type="dxa"/>
            <w:tcBorders>
              <w:top w:val="single" w:sz="4" w:space="0" w:color="auto"/>
              <w:left w:val="single" w:sz="4" w:space="0" w:color="auto"/>
              <w:bottom w:val="single" w:sz="4" w:space="0" w:color="auto"/>
              <w:right w:val="single" w:sz="4" w:space="0" w:color="auto"/>
            </w:tcBorders>
            <w:vAlign w:val="center"/>
          </w:tcPr>
          <w:p w14:paraId="0101D42C" w14:textId="77777777" w:rsidR="006C2D3A" w:rsidRPr="00504241" w:rsidRDefault="006C2D3A" w:rsidP="00504241">
            <w:pPr>
              <w:tabs>
                <w:tab w:val="left" w:pos="4140"/>
              </w:tabs>
              <w:suppressAutoHyphens/>
              <w:rPr>
                <w:rFonts w:asciiTheme="minorHAnsi" w:hAnsiTheme="minorHAnsi" w:cstheme="minorHAnsi"/>
                <w:sz w:val="22"/>
                <w:szCs w:val="22"/>
                <w:lang w:eastAsia="ar-SA"/>
              </w:rPr>
            </w:pPr>
            <w:r w:rsidRPr="00504241">
              <w:rPr>
                <w:rFonts w:asciiTheme="minorHAnsi" w:hAnsiTheme="minorHAnsi" w:cstheme="minorHAnsi"/>
                <w:sz w:val="22"/>
                <w:szCs w:val="22"/>
                <w:lang w:eastAsia="ar-SA"/>
              </w:rPr>
              <w:t>Funkcja centralnego nadzoru, pozyskiwania i czasowego przechowywania danych pacjentów monitorowanych monitorami pacjenta</w:t>
            </w:r>
          </w:p>
        </w:tc>
        <w:tc>
          <w:tcPr>
            <w:tcW w:w="1842" w:type="dxa"/>
            <w:tcBorders>
              <w:top w:val="single" w:sz="4" w:space="0" w:color="auto"/>
              <w:left w:val="single" w:sz="4" w:space="0" w:color="auto"/>
              <w:bottom w:val="single" w:sz="4" w:space="0" w:color="auto"/>
              <w:right w:val="single" w:sz="4" w:space="0" w:color="auto"/>
            </w:tcBorders>
            <w:vAlign w:val="center"/>
            <w:hideMark/>
          </w:tcPr>
          <w:p w14:paraId="3E355993" w14:textId="77777777" w:rsidR="006C2D3A" w:rsidRPr="00504241" w:rsidRDefault="006C2D3A" w:rsidP="00504241">
            <w:pPr>
              <w:tabs>
                <w:tab w:val="left" w:pos="4140"/>
              </w:tabs>
              <w:suppressAutoHyphens/>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1FBA4215" w14:textId="77777777" w:rsidR="006C2D3A" w:rsidRPr="00504241" w:rsidRDefault="006C2D3A" w:rsidP="00504241">
            <w:pPr>
              <w:tabs>
                <w:tab w:val="left" w:pos="4140"/>
              </w:tabs>
              <w:suppressAutoHyphens/>
              <w:rPr>
                <w:rFonts w:asciiTheme="minorHAnsi" w:hAnsiTheme="minorHAnsi" w:cstheme="minorHAnsi"/>
                <w:sz w:val="22"/>
                <w:szCs w:val="22"/>
                <w:lang w:eastAsia="ar-SA"/>
              </w:rPr>
            </w:pPr>
          </w:p>
        </w:tc>
      </w:tr>
      <w:tr w:rsidR="006C2D3A" w:rsidRPr="00504241" w14:paraId="51809327" w14:textId="77777777" w:rsidTr="00E90F7B">
        <w:trPr>
          <w:trHeight w:val="274"/>
          <w:jc w:val="center"/>
        </w:trPr>
        <w:tc>
          <w:tcPr>
            <w:tcW w:w="846" w:type="dxa"/>
            <w:tcBorders>
              <w:top w:val="single" w:sz="4" w:space="0" w:color="auto"/>
              <w:left w:val="single" w:sz="4" w:space="0" w:color="auto"/>
              <w:bottom w:val="single" w:sz="4" w:space="0" w:color="auto"/>
              <w:right w:val="single" w:sz="4" w:space="0" w:color="auto"/>
            </w:tcBorders>
            <w:vAlign w:val="center"/>
          </w:tcPr>
          <w:p w14:paraId="7884107D" w14:textId="77777777" w:rsidR="006C2D3A" w:rsidRPr="00504241" w:rsidRDefault="006C2D3A" w:rsidP="00597D57">
            <w:pPr>
              <w:widowControl/>
              <w:numPr>
                <w:ilvl w:val="0"/>
                <w:numId w:val="15"/>
              </w:numPr>
              <w:tabs>
                <w:tab w:val="left" w:pos="4140"/>
              </w:tabs>
              <w:suppressAutoHyphens/>
              <w:autoSpaceDE/>
              <w:autoSpaceDN/>
              <w:adjustRightInd/>
              <w:rPr>
                <w:rFonts w:asciiTheme="minorHAnsi" w:hAnsiTheme="minorHAnsi" w:cstheme="minorHAnsi"/>
                <w:bCs/>
                <w:sz w:val="22"/>
                <w:szCs w:val="22"/>
                <w:lang w:eastAsia="ar-SA"/>
              </w:rPr>
            </w:pPr>
          </w:p>
        </w:tc>
        <w:tc>
          <w:tcPr>
            <w:tcW w:w="4111" w:type="dxa"/>
            <w:tcBorders>
              <w:top w:val="single" w:sz="4" w:space="0" w:color="auto"/>
              <w:left w:val="single" w:sz="4" w:space="0" w:color="auto"/>
              <w:bottom w:val="single" w:sz="4" w:space="0" w:color="auto"/>
              <w:right w:val="single" w:sz="4" w:space="0" w:color="auto"/>
            </w:tcBorders>
            <w:vAlign w:val="center"/>
          </w:tcPr>
          <w:p w14:paraId="7D79841E" w14:textId="77777777" w:rsidR="006C2D3A" w:rsidRPr="00504241" w:rsidRDefault="006C2D3A" w:rsidP="00504241">
            <w:pPr>
              <w:tabs>
                <w:tab w:val="left" w:pos="4140"/>
              </w:tabs>
              <w:suppressAutoHyphens/>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Oprogramowanie aplikacyjne licencjonowane umożliwiające centralny nadzór do ośmiu (8) stanowisk monitorowania z możliwością rozbudowy o dodatkowe stanowiska, wyświetlające monitorowane dane na jednym ekranie LCD. </w:t>
            </w:r>
          </w:p>
        </w:tc>
        <w:tc>
          <w:tcPr>
            <w:tcW w:w="1842" w:type="dxa"/>
            <w:tcBorders>
              <w:top w:val="single" w:sz="4" w:space="0" w:color="auto"/>
              <w:left w:val="single" w:sz="4" w:space="0" w:color="auto"/>
              <w:bottom w:val="single" w:sz="4" w:space="0" w:color="auto"/>
              <w:right w:val="single" w:sz="4" w:space="0" w:color="auto"/>
            </w:tcBorders>
            <w:vAlign w:val="center"/>
          </w:tcPr>
          <w:p w14:paraId="39CE64B7" w14:textId="77777777" w:rsidR="006C2D3A" w:rsidRPr="00504241" w:rsidRDefault="006C2D3A" w:rsidP="00504241">
            <w:pPr>
              <w:tabs>
                <w:tab w:val="left" w:pos="4140"/>
              </w:tabs>
              <w:suppressAutoHyphens/>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3DFA9706" w14:textId="77777777" w:rsidR="006C2D3A" w:rsidRPr="00504241" w:rsidRDefault="006C2D3A" w:rsidP="00504241">
            <w:pPr>
              <w:tabs>
                <w:tab w:val="left" w:pos="4140"/>
              </w:tabs>
              <w:suppressAutoHyphens/>
              <w:rPr>
                <w:rFonts w:asciiTheme="minorHAnsi" w:hAnsiTheme="minorHAnsi" w:cstheme="minorHAnsi"/>
                <w:sz w:val="22"/>
                <w:szCs w:val="22"/>
                <w:lang w:eastAsia="ar-SA"/>
              </w:rPr>
            </w:pPr>
          </w:p>
        </w:tc>
      </w:tr>
      <w:tr w:rsidR="006C2D3A" w:rsidRPr="00504241" w14:paraId="296C6B84" w14:textId="77777777" w:rsidTr="00E90F7B">
        <w:trPr>
          <w:trHeight w:val="274"/>
          <w:jc w:val="center"/>
        </w:trPr>
        <w:tc>
          <w:tcPr>
            <w:tcW w:w="846" w:type="dxa"/>
            <w:tcBorders>
              <w:top w:val="single" w:sz="4" w:space="0" w:color="auto"/>
              <w:left w:val="single" w:sz="4" w:space="0" w:color="auto"/>
              <w:bottom w:val="single" w:sz="4" w:space="0" w:color="auto"/>
              <w:right w:val="single" w:sz="4" w:space="0" w:color="auto"/>
            </w:tcBorders>
            <w:vAlign w:val="center"/>
          </w:tcPr>
          <w:p w14:paraId="4C9A0E11" w14:textId="77777777" w:rsidR="006C2D3A" w:rsidRPr="00504241" w:rsidRDefault="006C2D3A" w:rsidP="00597D57">
            <w:pPr>
              <w:widowControl/>
              <w:numPr>
                <w:ilvl w:val="0"/>
                <w:numId w:val="15"/>
              </w:numPr>
              <w:tabs>
                <w:tab w:val="left" w:pos="4140"/>
              </w:tabs>
              <w:suppressAutoHyphens/>
              <w:autoSpaceDE/>
              <w:autoSpaceDN/>
              <w:adjustRightInd/>
              <w:rPr>
                <w:rFonts w:asciiTheme="minorHAnsi" w:hAnsiTheme="minorHAnsi" w:cstheme="minorHAnsi"/>
                <w:bCs/>
                <w:sz w:val="22"/>
                <w:szCs w:val="22"/>
                <w:lang w:eastAsia="ar-SA"/>
              </w:rPr>
            </w:pPr>
          </w:p>
        </w:tc>
        <w:tc>
          <w:tcPr>
            <w:tcW w:w="4111" w:type="dxa"/>
            <w:tcBorders>
              <w:top w:val="single" w:sz="4" w:space="0" w:color="auto"/>
              <w:left w:val="single" w:sz="4" w:space="0" w:color="auto"/>
              <w:bottom w:val="single" w:sz="4" w:space="0" w:color="auto"/>
              <w:right w:val="single" w:sz="4" w:space="0" w:color="auto"/>
            </w:tcBorders>
            <w:vAlign w:val="center"/>
          </w:tcPr>
          <w:p w14:paraId="4D1A8648" w14:textId="77777777" w:rsidR="006C2D3A" w:rsidRPr="00504241" w:rsidRDefault="006C2D3A" w:rsidP="00504241">
            <w:pPr>
              <w:tabs>
                <w:tab w:val="left" w:pos="4140"/>
              </w:tabs>
              <w:suppressAutoHyphens/>
              <w:rPr>
                <w:rFonts w:asciiTheme="minorHAnsi" w:hAnsiTheme="minorHAnsi" w:cstheme="minorHAnsi"/>
                <w:sz w:val="22"/>
                <w:szCs w:val="22"/>
                <w:lang w:eastAsia="ar-SA"/>
              </w:rPr>
            </w:pPr>
            <w:r w:rsidRPr="00504241">
              <w:rPr>
                <w:rFonts w:asciiTheme="minorHAnsi" w:hAnsiTheme="minorHAnsi" w:cstheme="minorHAnsi"/>
                <w:sz w:val="22"/>
                <w:szCs w:val="22"/>
                <w:lang w:eastAsia="ar-SA"/>
              </w:rPr>
              <w:t>Wyposażenie stacji roboczej centrali monitorowania: jednostka centralna typu desktop, ekran LCD TFT o przekątnej min. 23” i rozdzielczości Full HD, zasilacz awaryjny UPS, drukarka laserowa drukująca w formacie min. A4</w:t>
            </w:r>
          </w:p>
        </w:tc>
        <w:tc>
          <w:tcPr>
            <w:tcW w:w="1842" w:type="dxa"/>
            <w:tcBorders>
              <w:top w:val="single" w:sz="4" w:space="0" w:color="auto"/>
              <w:left w:val="single" w:sz="4" w:space="0" w:color="auto"/>
              <w:bottom w:val="single" w:sz="4" w:space="0" w:color="auto"/>
              <w:right w:val="single" w:sz="4" w:space="0" w:color="auto"/>
            </w:tcBorders>
            <w:vAlign w:val="center"/>
          </w:tcPr>
          <w:p w14:paraId="0D9E4569" w14:textId="77777777" w:rsidR="006C2D3A" w:rsidRPr="00504241" w:rsidRDefault="006C2D3A" w:rsidP="00504241">
            <w:pPr>
              <w:tabs>
                <w:tab w:val="left" w:pos="4140"/>
              </w:tabs>
              <w:suppressAutoHyphens/>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p w14:paraId="0BD98B0A" w14:textId="77777777" w:rsidR="006C2D3A" w:rsidRPr="00504241" w:rsidRDefault="006C2D3A" w:rsidP="00504241">
            <w:pPr>
              <w:tabs>
                <w:tab w:val="left" w:pos="4140"/>
              </w:tabs>
              <w:suppressAutoHyphens/>
              <w:jc w:val="center"/>
              <w:rPr>
                <w:rFonts w:asciiTheme="minorHAnsi" w:hAnsiTheme="minorHAnsi" w:cstheme="minorHAnsi"/>
                <w:sz w:val="22"/>
                <w:szCs w:val="22"/>
                <w:lang w:eastAsia="ar-SA"/>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33B7B375" w14:textId="77777777" w:rsidR="006C2D3A" w:rsidRPr="00504241" w:rsidRDefault="006C2D3A" w:rsidP="00504241">
            <w:pPr>
              <w:tabs>
                <w:tab w:val="left" w:pos="4140"/>
              </w:tabs>
              <w:suppressAutoHyphens/>
              <w:rPr>
                <w:rFonts w:asciiTheme="minorHAnsi" w:hAnsiTheme="minorHAnsi" w:cstheme="minorHAnsi"/>
                <w:sz w:val="22"/>
                <w:szCs w:val="22"/>
                <w:lang w:eastAsia="ar-SA"/>
              </w:rPr>
            </w:pPr>
          </w:p>
        </w:tc>
      </w:tr>
      <w:tr w:rsidR="006C2D3A" w:rsidRPr="00504241" w14:paraId="797BAFC2" w14:textId="77777777" w:rsidTr="00E90F7B">
        <w:trPr>
          <w:trHeight w:val="274"/>
          <w:jc w:val="center"/>
        </w:trPr>
        <w:tc>
          <w:tcPr>
            <w:tcW w:w="846" w:type="dxa"/>
            <w:tcBorders>
              <w:top w:val="single" w:sz="4" w:space="0" w:color="auto"/>
              <w:left w:val="single" w:sz="4" w:space="0" w:color="auto"/>
              <w:bottom w:val="single" w:sz="4" w:space="0" w:color="auto"/>
              <w:right w:val="single" w:sz="4" w:space="0" w:color="auto"/>
            </w:tcBorders>
            <w:vAlign w:val="center"/>
          </w:tcPr>
          <w:p w14:paraId="3F6582E4" w14:textId="77777777" w:rsidR="006C2D3A" w:rsidRPr="00504241" w:rsidRDefault="006C2D3A" w:rsidP="00597D57">
            <w:pPr>
              <w:widowControl/>
              <w:numPr>
                <w:ilvl w:val="0"/>
                <w:numId w:val="15"/>
              </w:numPr>
              <w:tabs>
                <w:tab w:val="left" w:pos="4140"/>
              </w:tabs>
              <w:suppressAutoHyphens/>
              <w:autoSpaceDE/>
              <w:autoSpaceDN/>
              <w:adjustRightInd/>
              <w:rPr>
                <w:rFonts w:asciiTheme="minorHAnsi" w:hAnsiTheme="minorHAnsi" w:cstheme="minorHAnsi"/>
                <w:bCs/>
                <w:sz w:val="22"/>
                <w:szCs w:val="22"/>
                <w:lang w:eastAsia="ar-SA"/>
              </w:rPr>
            </w:pPr>
          </w:p>
        </w:tc>
        <w:tc>
          <w:tcPr>
            <w:tcW w:w="4111" w:type="dxa"/>
            <w:tcBorders>
              <w:top w:val="single" w:sz="4" w:space="0" w:color="auto"/>
              <w:left w:val="single" w:sz="4" w:space="0" w:color="auto"/>
              <w:bottom w:val="single" w:sz="4" w:space="0" w:color="auto"/>
              <w:right w:val="single" w:sz="4" w:space="0" w:color="auto"/>
            </w:tcBorders>
            <w:vAlign w:val="center"/>
          </w:tcPr>
          <w:p w14:paraId="345B39CC" w14:textId="77777777" w:rsidR="006C2D3A" w:rsidRPr="00504241" w:rsidRDefault="006C2D3A" w:rsidP="00504241">
            <w:pPr>
              <w:tabs>
                <w:tab w:val="left" w:pos="4140"/>
              </w:tabs>
              <w:suppressAutoHyphens/>
              <w:rPr>
                <w:rFonts w:asciiTheme="minorHAnsi" w:hAnsiTheme="minorHAnsi" w:cstheme="minorHAnsi"/>
                <w:sz w:val="22"/>
                <w:szCs w:val="22"/>
                <w:lang w:eastAsia="ar-SA"/>
              </w:rPr>
            </w:pPr>
            <w:r w:rsidRPr="00504241">
              <w:rPr>
                <w:rFonts w:asciiTheme="minorHAnsi" w:hAnsiTheme="minorHAnsi" w:cstheme="minorHAnsi"/>
                <w:sz w:val="22"/>
                <w:szCs w:val="22"/>
                <w:lang w:eastAsia="ar-SA"/>
              </w:rPr>
              <w:t>System operacyjny posiadający aktualne wsparcie techniczne producenta, oprogramowanie centrali w języku polskim</w:t>
            </w:r>
          </w:p>
        </w:tc>
        <w:tc>
          <w:tcPr>
            <w:tcW w:w="1842" w:type="dxa"/>
            <w:tcBorders>
              <w:top w:val="single" w:sz="4" w:space="0" w:color="auto"/>
              <w:left w:val="single" w:sz="4" w:space="0" w:color="auto"/>
              <w:bottom w:val="single" w:sz="4" w:space="0" w:color="auto"/>
              <w:right w:val="single" w:sz="4" w:space="0" w:color="auto"/>
            </w:tcBorders>
            <w:vAlign w:val="center"/>
          </w:tcPr>
          <w:p w14:paraId="2AC52033" w14:textId="77777777" w:rsidR="006C2D3A" w:rsidRPr="00504241" w:rsidRDefault="006C2D3A" w:rsidP="00504241">
            <w:pPr>
              <w:tabs>
                <w:tab w:val="left" w:pos="4140"/>
              </w:tabs>
              <w:suppressAutoHyphens/>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67711D3E" w14:textId="77777777" w:rsidR="006C2D3A" w:rsidRPr="00504241" w:rsidRDefault="006C2D3A" w:rsidP="00504241">
            <w:pPr>
              <w:tabs>
                <w:tab w:val="left" w:pos="4140"/>
              </w:tabs>
              <w:suppressAutoHyphens/>
              <w:rPr>
                <w:rFonts w:asciiTheme="minorHAnsi" w:hAnsiTheme="minorHAnsi" w:cstheme="minorHAnsi"/>
                <w:sz w:val="22"/>
                <w:szCs w:val="22"/>
                <w:lang w:eastAsia="ar-SA"/>
              </w:rPr>
            </w:pPr>
          </w:p>
        </w:tc>
      </w:tr>
      <w:tr w:rsidR="006C2D3A" w:rsidRPr="00504241" w14:paraId="2DC87D55" w14:textId="77777777" w:rsidTr="00E90F7B">
        <w:trPr>
          <w:trHeight w:val="521"/>
          <w:jc w:val="center"/>
        </w:trPr>
        <w:tc>
          <w:tcPr>
            <w:tcW w:w="846" w:type="dxa"/>
            <w:tcBorders>
              <w:top w:val="single" w:sz="4" w:space="0" w:color="auto"/>
              <w:left w:val="single" w:sz="4" w:space="0" w:color="auto"/>
              <w:bottom w:val="single" w:sz="4" w:space="0" w:color="auto"/>
              <w:right w:val="single" w:sz="4" w:space="0" w:color="auto"/>
            </w:tcBorders>
            <w:vAlign w:val="center"/>
          </w:tcPr>
          <w:p w14:paraId="19129652" w14:textId="77777777" w:rsidR="006C2D3A" w:rsidRPr="00504241" w:rsidRDefault="006C2D3A" w:rsidP="00597D57">
            <w:pPr>
              <w:widowControl/>
              <w:numPr>
                <w:ilvl w:val="0"/>
                <w:numId w:val="15"/>
              </w:numPr>
              <w:tabs>
                <w:tab w:val="left" w:pos="4140"/>
              </w:tabs>
              <w:suppressAutoHyphens/>
              <w:autoSpaceDE/>
              <w:autoSpaceDN/>
              <w:adjustRightInd/>
              <w:rPr>
                <w:rFonts w:asciiTheme="minorHAnsi" w:hAnsiTheme="minorHAnsi" w:cstheme="minorHAnsi"/>
                <w:bCs/>
                <w:sz w:val="22"/>
                <w:szCs w:val="22"/>
                <w:lang w:eastAsia="ar-SA"/>
              </w:rPr>
            </w:pPr>
          </w:p>
        </w:tc>
        <w:tc>
          <w:tcPr>
            <w:tcW w:w="4111" w:type="dxa"/>
            <w:tcBorders>
              <w:top w:val="single" w:sz="4" w:space="0" w:color="auto"/>
              <w:left w:val="single" w:sz="4" w:space="0" w:color="auto"/>
              <w:bottom w:val="single" w:sz="4" w:space="0" w:color="auto"/>
              <w:right w:val="single" w:sz="4" w:space="0" w:color="auto"/>
            </w:tcBorders>
            <w:vAlign w:val="center"/>
          </w:tcPr>
          <w:p w14:paraId="791D908B" w14:textId="77777777" w:rsidR="006C2D3A" w:rsidRPr="00504241" w:rsidRDefault="006C2D3A" w:rsidP="00504241">
            <w:pPr>
              <w:tabs>
                <w:tab w:val="left" w:pos="4140"/>
              </w:tabs>
              <w:suppressAutoHyphens/>
              <w:rPr>
                <w:rFonts w:asciiTheme="minorHAnsi" w:hAnsiTheme="minorHAnsi" w:cstheme="minorHAnsi"/>
                <w:sz w:val="22"/>
                <w:szCs w:val="22"/>
                <w:lang w:eastAsia="ar-SA"/>
              </w:rPr>
            </w:pPr>
            <w:r w:rsidRPr="00504241">
              <w:rPr>
                <w:rFonts w:asciiTheme="minorHAnsi" w:hAnsiTheme="minorHAnsi" w:cstheme="minorHAnsi"/>
                <w:sz w:val="22"/>
                <w:szCs w:val="22"/>
                <w:lang w:eastAsia="ar-SA"/>
              </w:rPr>
              <w:t>Podgląd, monitorowanie i zapis danych wszystkich parametrów i przebiegów falowych z monitorów - wyświetlanie wszystkich krzywych dynamicznych i wartości numerycznych</w:t>
            </w:r>
          </w:p>
        </w:tc>
        <w:tc>
          <w:tcPr>
            <w:tcW w:w="1842" w:type="dxa"/>
            <w:tcBorders>
              <w:top w:val="single" w:sz="4" w:space="0" w:color="auto"/>
              <w:left w:val="single" w:sz="4" w:space="0" w:color="auto"/>
              <w:bottom w:val="single" w:sz="4" w:space="0" w:color="auto"/>
              <w:right w:val="single" w:sz="4" w:space="0" w:color="auto"/>
            </w:tcBorders>
            <w:vAlign w:val="center"/>
          </w:tcPr>
          <w:p w14:paraId="7E3F0CA5" w14:textId="77777777" w:rsidR="006C2D3A" w:rsidRPr="00504241" w:rsidRDefault="006C2D3A" w:rsidP="00504241">
            <w:pPr>
              <w:tabs>
                <w:tab w:val="left" w:pos="4140"/>
              </w:tabs>
              <w:suppressAutoHyphens/>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53D5025D" w14:textId="77777777" w:rsidR="006C2D3A" w:rsidRPr="00504241" w:rsidRDefault="006C2D3A" w:rsidP="00504241">
            <w:pPr>
              <w:tabs>
                <w:tab w:val="left" w:pos="4140"/>
              </w:tabs>
              <w:suppressAutoHyphens/>
              <w:rPr>
                <w:rFonts w:asciiTheme="minorHAnsi" w:hAnsiTheme="minorHAnsi" w:cstheme="minorHAnsi"/>
                <w:sz w:val="22"/>
                <w:szCs w:val="22"/>
                <w:lang w:eastAsia="ar-SA"/>
              </w:rPr>
            </w:pPr>
          </w:p>
        </w:tc>
      </w:tr>
      <w:tr w:rsidR="006C2D3A" w:rsidRPr="00504241" w14:paraId="4422A5C0" w14:textId="77777777" w:rsidTr="00E90F7B">
        <w:trPr>
          <w:trHeight w:val="495"/>
          <w:jc w:val="center"/>
        </w:trPr>
        <w:tc>
          <w:tcPr>
            <w:tcW w:w="846" w:type="dxa"/>
            <w:tcBorders>
              <w:top w:val="single" w:sz="4" w:space="0" w:color="auto"/>
              <w:left w:val="single" w:sz="4" w:space="0" w:color="auto"/>
              <w:bottom w:val="single" w:sz="4" w:space="0" w:color="auto"/>
              <w:right w:val="single" w:sz="4" w:space="0" w:color="auto"/>
            </w:tcBorders>
            <w:vAlign w:val="center"/>
          </w:tcPr>
          <w:p w14:paraId="7F7CEDA8" w14:textId="77777777" w:rsidR="006C2D3A" w:rsidRPr="00504241" w:rsidRDefault="006C2D3A" w:rsidP="00597D57">
            <w:pPr>
              <w:widowControl/>
              <w:numPr>
                <w:ilvl w:val="0"/>
                <w:numId w:val="15"/>
              </w:numPr>
              <w:tabs>
                <w:tab w:val="left" w:pos="4140"/>
              </w:tabs>
              <w:suppressAutoHyphens/>
              <w:autoSpaceDE/>
              <w:autoSpaceDN/>
              <w:adjustRightInd/>
              <w:rPr>
                <w:rFonts w:asciiTheme="minorHAnsi" w:hAnsiTheme="minorHAnsi" w:cstheme="minorHAnsi"/>
                <w:bCs/>
                <w:sz w:val="22"/>
                <w:szCs w:val="22"/>
                <w:lang w:eastAsia="ar-SA"/>
              </w:rPr>
            </w:pPr>
          </w:p>
        </w:tc>
        <w:tc>
          <w:tcPr>
            <w:tcW w:w="4111" w:type="dxa"/>
            <w:tcBorders>
              <w:top w:val="single" w:sz="4" w:space="0" w:color="auto"/>
              <w:left w:val="single" w:sz="4" w:space="0" w:color="auto"/>
              <w:bottom w:val="single" w:sz="4" w:space="0" w:color="auto"/>
              <w:right w:val="single" w:sz="4" w:space="0" w:color="auto"/>
            </w:tcBorders>
            <w:vAlign w:val="center"/>
          </w:tcPr>
          <w:p w14:paraId="76B646AE" w14:textId="77777777" w:rsidR="006C2D3A" w:rsidRPr="00504241" w:rsidRDefault="006C2D3A" w:rsidP="00504241">
            <w:pPr>
              <w:tabs>
                <w:tab w:val="left" w:pos="4140"/>
              </w:tabs>
              <w:suppressAutoHyphens/>
              <w:rPr>
                <w:rFonts w:asciiTheme="minorHAnsi" w:hAnsiTheme="minorHAnsi" w:cstheme="minorHAnsi"/>
                <w:sz w:val="22"/>
                <w:szCs w:val="22"/>
                <w:lang w:eastAsia="ar-SA"/>
              </w:rPr>
            </w:pPr>
            <w:r w:rsidRPr="00504241">
              <w:rPr>
                <w:rFonts w:asciiTheme="minorHAnsi" w:hAnsiTheme="minorHAnsi" w:cstheme="minorHAnsi"/>
                <w:sz w:val="22"/>
                <w:szCs w:val="22"/>
                <w:lang w:eastAsia="ar-SA"/>
              </w:rPr>
              <w:t>Funkcja wyświetlania do 5 krzywych w sektorze pacjenta</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9C27CC4" w14:textId="77777777" w:rsidR="006C2D3A" w:rsidRPr="00504241" w:rsidRDefault="006C2D3A" w:rsidP="00504241">
            <w:pPr>
              <w:tabs>
                <w:tab w:val="left" w:pos="4140"/>
              </w:tabs>
              <w:suppressAutoHyphens/>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14:paraId="45395946" w14:textId="77777777" w:rsidR="006C2D3A" w:rsidRPr="00504241" w:rsidRDefault="006C2D3A" w:rsidP="00504241">
            <w:pPr>
              <w:tabs>
                <w:tab w:val="left" w:pos="4140"/>
              </w:tabs>
              <w:suppressAutoHyphens/>
              <w:rPr>
                <w:rFonts w:asciiTheme="minorHAnsi" w:hAnsiTheme="minorHAnsi" w:cstheme="minorHAnsi"/>
                <w:sz w:val="22"/>
                <w:szCs w:val="22"/>
                <w:lang w:eastAsia="ar-SA"/>
              </w:rPr>
            </w:pPr>
          </w:p>
        </w:tc>
      </w:tr>
      <w:tr w:rsidR="006C2D3A" w:rsidRPr="00504241" w14:paraId="6B454731" w14:textId="77777777" w:rsidTr="00E90F7B">
        <w:trPr>
          <w:trHeight w:val="495"/>
          <w:jc w:val="center"/>
        </w:trPr>
        <w:tc>
          <w:tcPr>
            <w:tcW w:w="846" w:type="dxa"/>
            <w:tcBorders>
              <w:top w:val="single" w:sz="4" w:space="0" w:color="auto"/>
              <w:left w:val="single" w:sz="4" w:space="0" w:color="auto"/>
              <w:bottom w:val="single" w:sz="4" w:space="0" w:color="auto"/>
              <w:right w:val="single" w:sz="4" w:space="0" w:color="auto"/>
            </w:tcBorders>
            <w:vAlign w:val="center"/>
          </w:tcPr>
          <w:p w14:paraId="003D8FFE" w14:textId="77777777" w:rsidR="006C2D3A" w:rsidRPr="00504241" w:rsidRDefault="006C2D3A" w:rsidP="00597D57">
            <w:pPr>
              <w:widowControl/>
              <w:numPr>
                <w:ilvl w:val="0"/>
                <w:numId w:val="15"/>
              </w:numPr>
              <w:tabs>
                <w:tab w:val="left" w:pos="4140"/>
              </w:tabs>
              <w:suppressAutoHyphens/>
              <w:autoSpaceDE/>
              <w:autoSpaceDN/>
              <w:adjustRightInd/>
              <w:rPr>
                <w:rFonts w:asciiTheme="minorHAnsi" w:hAnsiTheme="minorHAnsi" w:cstheme="minorHAnsi"/>
                <w:bCs/>
                <w:sz w:val="22"/>
                <w:szCs w:val="22"/>
                <w:lang w:eastAsia="ar-SA"/>
              </w:rPr>
            </w:pPr>
          </w:p>
        </w:tc>
        <w:tc>
          <w:tcPr>
            <w:tcW w:w="4111" w:type="dxa"/>
            <w:tcBorders>
              <w:top w:val="single" w:sz="4" w:space="0" w:color="auto"/>
              <w:left w:val="single" w:sz="4" w:space="0" w:color="auto"/>
              <w:bottom w:val="single" w:sz="4" w:space="0" w:color="auto"/>
              <w:right w:val="single" w:sz="4" w:space="0" w:color="auto"/>
            </w:tcBorders>
            <w:vAlign w:val="center"/>
          </w:tcPr>
          <w:p w14:paraId="54C9C390" w14:textId="77777777" w:rsidR="006C2D3A" w:rsidRPr="00504241" w:rsidRDefault="006C2D3A" w:rsidP="00504241">
            <w:pPr>
              <w:tabs>
                <w:tab w:val="left" w:pos="4140"/>
              </w:tabs>
              <w:suppressAutoHyphens/>
              <w:rPr>
                <w:rFonts w:asciiTheme="minorHAnsi" w:hAnsiTheme="minorHAnsi" w:cstheme="minorHAnsi"/>
                <w:sz w:val="22"/>
                <w:szCs w:val="22"/>
                <w:lang w:eastAsia="ar-SA"/>
              </w:rPr>
            </w:pPr>
            <w:r w:rsidRPr="00504241">
              <w:rPr>
                <w:rFonts w:asciiTheme="minorHAnsi" w:hAnsiTheme="minorHAnsi" w:cstheme="minorHAnsi"/>
                <w:sz w:val="22"/>
                <w:szCs w:val="22"/>
                <w:lang w:eastAsia="ar-SA"/>
              </w:rPr>
              <w:t>Alarmy 3-stopniowe (wizualne i akustyczne) z poszczególnych łóżek, z identyfikacją alarmującego łóżka</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B603F4F" w14:textId="77777777" w:rsidR="006C2D3A" w:rsidRPr="00504241" w:rsidRDefault="006C2D3A" w:rsidP="00504241">
            <w:pPr>
              <w:tabs>
                <w:tab w:val="left" w:pos="4140"/>
              </w:tabs>
              <w:suppressAutoHyphens/>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16699351" w14:textId="77777777" w:rsidR="006C2D3A" w:rsidRPr="00504241" w:rsidRDefault="006C2D3A" w:rsidP="00504241">
            <w:pPr>
              <w:tabs>
                <w:tab w:val="left" w:pos="4140"/>
              </w:tabs>
              <w:suppressAutoHyphens/>
              <w:rPr>
                <w:rFonts w:asciiTheme="minorHAnsi" w:hAnsiTheme="minorHAnsi" w:cstheme="minorHAnsi"/>
                <w:sz w:val="22"/>
                <w:szCs w:val="22"/>
                <w:lang w:eastAsia="ar-SA"/>
              </w:rPr>
            </w:pPr>
          </w:p>
        </w:tc>
      </w:tr>
      <w:tr w:rsidR="006C2D3A" w:rsidRPr="00504241" w14:paraId="580EF0BD" w14:textId="77777777" w:rsidTr="00E90F7B">
        <w:trPr>
          <w:trHeight w:val="495"/>
          <w:jc w:val="center"/>
        </w:trPr>
        <w:tc>
          <w:tcPr>
            <w:tcW w:w="846" w:type="dxa"/>
            <w:tcBorders>
              <w:top w:val="single" w:sz="4" w:space="0" w:color="auto"/>
              <w:left w:val="single" w:sz="4" w:space="0" w:color="auto"/>
              <w:bottom w:val="single" w:sz="4" w:space="0" w:color="auto"/>
              <w:right w:val="single" w:sz="4" w:space="0" w:color="auto"/>
            </w:tcBorders>
            <w:vAlign w:val="center"/>
          </w:tcPr>
          <w:p w14:paraId="5BC9088D" w14:textId="77777777" w:rsidR="006C2D3A" w:rsidRPr="00504241" w:rsidRDefault="006C2D3A" w:rsidP="00597D57">
            <w:pPr>
              <w:widowControl/>
              <w:numPr>
                <w:ilvl w:val="0"/>
                <w:numId w:val="15"/>
              </w:numPr>
              <w:tabs>
                <w:tab w:val="left" w:pos="4140"/>
              </w:tabs>
              <w:suppressAutoHyphens/>
              <w:autoSpaceDE/>
              <w:autoSpaceDN/>
              <w:adjustRightInd/>
              <w:rPr>
                <w:rFonts w:asciiTheme="minorHAnsi" w:hAnsiTheme="minorHAnsi" w:cstheme="minorHAnsi"/>
                <w:bCs/>
                <w:sz w:val="22"/>
                <w:szCs w:val="22"/>
                <w:lang w:eastAsia="ar-SA"/>
              </w:rPr>
            </w:pPr>
          </w:p>
        </w:tc>
        <w:tc>
          <w:tcPr>
            <w:tcW w:w="4111" w:type="dxa"/>
            <w:tcBorders>
              <w:top w:val="single" w:sz="4" w:space="0" w:color="auto"/>
              <w:left w:val="single" w:sz="4" w:space="0" w:color="auto"/>
              <w:bottom w:val="single" w:sz="4" w:space="0" w:color="auto"/>
              <w:right w:val="single" w:sz="4" w:space="0" w:color="auto"/>
            </w:tcBorders>
            <w:vAlign w:val="center"/>
          </w:tcPr>
          <w:p w14:paraId="4A59FCD6" w14:textId="77777777" w:rsidR="006C2D3A" w:rsidRPr="00504241" w:rsidRDefault="006C2D3A" w:rsidP="00504241">
            <w:pPr>
              <w:tabs>
                <w:tab w:val="left" w:pos="4140"/>
              </w:tabs>
              <w:suppressAutoHyphens/>
              <w:rPr>
                <w:rFonts w:asciiTheme="minorHAnsi" w:hAnsiTheme="minorHAnsi" w:cstheme="minorHAnsi"/>
                <w:sz w:val="22"/>
                <w:szCs w:val="22"/>
                <w:lang w:eastAsia="ar-SA"/>
              </w:rPr>
            </w:pPr>
            <w:r w:rsidRPr="00504241">
              <w:rPr>
                <w:rFonts w:asciiTheme="minorHAnsi" w:hAnsiTheme="minorHAnsi" w:cstheme="minorHAnsi"/>
                <w:sz w:val="22"/>
                <w:szCs w:val="22"/>
                <w:lang w:eastAsia="ar-SA"/>
              </w:rPr>
              <w:t>Sterowanie funkcjami monitorów, w tym ustawieniami alarmów i pomiarów, uruchamianie nieinwazyjnego pomiaru ciśnienia</w:t>
            </w:r>
          </w:p>
        </w:tc>
        <w:tc>
          <w:tcPr>
            <w:tcW w:w="1842" w:type="dxa"/>
            <w:tcBorders>
              <w:top w:val="single" w:sz="4" w:space="0" w:color="auto"/>
              <w:left w:val="single" w:sz="4" w:space="0" w:color="auto"/>
              <w:bottom w:val="single" w:sz="4" w:space="0" w:color="auto"/>
              <w:right w:val="single" w:sz="4" w:space="0" w:color="auto"/>
            </w:tcBorders>
            <w:vAlign w:val="center"/>
          </w:tcPr>
          <w:p w14:paraId="794581FE" w14:textId="77777777" w:rsidR="006C2D3A" w:rsidRPr="00504241" w:rsidRDefault="006C2D3A" w:rsidP="00504241">
            <w:pPr>
              <w:tabs>
                <w:tab w:val="left" w:pos="4140"/>
              </w:tabs>
              <w:suppressAutoHyphens/>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7A98EED2" w14:textId="77777777" w:rsidR="006C2D3A" w:rsidRPr="00504241" w:rsidRDefault="006C2D3A" w:rsidP="00504241">
            <w:pPr>
              <w:tabs>
                <w:tab w:val="left" w:pos="4140"/>
              </w:tabs>
              <w:suppressAutoHyphens/>
              <w:rPr>
                <w:rFonts w:asciiTheme="minorHAnsi" w:hAnsiTheme="minorHAnsi" w:cstheme="minorHAnsi"/>
                <w:sz w:val="22"/>
                <w:szCs w:val="22"/>
                <w:lang w:eastAsia="ar-SA"/>
              </w:rPr>
            </w:pPr>
          </w:p>
        </w:tc>
      </w:tr>
      <w:tr w:rsidR="006C2D3A" w:rsidRPr="00504241" w14:paraId="7493F636" w14:textId="77777777" w:rsidTr="00E90F7B">
        <w:trPr>
          <w:trHeight w:val="495"/>
          <w:jc w:val="center"/>
        </w:trPr>
        <w:tc>
          <w:tcPr>
            <w:tcW w:w="846" w:type="dxa"/>
            <w:tcBorders>
              <w:top w:val="single" w:sz="4" w:space="0" w:color="auto"/>
              <w:left w:val="single" w:sz="4" w:space="0" w:color="auto"/>
              <w:bottom w:val="single" w:sz="4" w:space="0" w:color="auto"/>
              <w:right w:val="single" w:sz="4" w:space="0" w:color="auto"/>
            </w:tcBorders>
            <w:vAlign w:val="center"/>
          </w:tcPr>
          <w:p w14:paraId="503665A4" w14:textId="77777777" w:rsidR="006C2D3A" w:rsidRPr="00504241" w:rsidRDefault="006C2D3A" w:rsidP="00597D57">
            <w:pPr>
              <w:widowControl/>
              <w:numPr>
                <w:ilvl w:val="0"/>
                <w:numId w:val="15"/>
              </w:numPr>
              <w:tabs>
                <w:tab w:val="left" w:pos="4140"/>
              </w:tabs>
              <w:suppressAutoHyphens/>
              <w:autoSpaceDE/>
              <w:autoSpaceDN/>
              <w:adjustRightInd/>
              <w:rPr>
                <w:rFonts w:asciiTheme="minorHAnsi" w:hAnsiTheme="minorHAnsi" w:cstheme="minorHAnsi"/>
                <w:bCs/>
                <w:sz w:val="22"/>
                <w:szCs w:val="22"/>
                <w:lang w:eastAsia="ar-SA"/>
              </w:rPr>
            </w:pPr>
          </w:p>
        </w:tc>
        <w:tc>
          <w:tcPr>
            <w:tcW w:w="4111" w:type="dxa"/>
            <w:tcBorders>
              <w:top w:val="single" w:sz="4" w:space="0" w:color="auto"/>
              <w:left w:val="single" w:sz="4" w:space="0" w:color="auto"/>
              <w:bottom w:val="single" w:sz="4" w:space="0" w:color="auto"/>
              <w:right w:val="single" w:sz="4" w:space="0" w:color="auto"/>
            </w:tcBorders>
            <w:vAlign w:val="center"/>
          </w:tcPr>
          <w:p w14:paraId="51E61C65" w14:textId="77777777" w:rsidR="006C2D3A" w:rsidRPr="00504241" w:rsidRDefault="006C2D3A" w:rsidP="00504241">
            <w:pPr>
              <w:tabs>
                <w:tab w:val="left" w:pos="4140"/>
              </w:tabs>
              <w:suppressAutoHyphens/>
              <w:rPr>
                <w:rFonts w:asciiTheme="minorHAnsi" w:hAnsiTheme="minorHAnsi" w:cstheme="minorHAnsi"/>
                <w:sz w:val="22"/>
                <w:szCs w:val="22"/>
                <w:lang w:eastAsia="ar-SA"/>
              </w:rPr>
            </w:pPr>
            <w:r w:rsidRPr="00504241">
              <w:rPr>
                <w:rFonts w:asciiTheme="minorHAnsi" w:hAnsiTheme="minorHAnsi" w:cstheme="minorHAnsi"/>
                <w:sz w:val="22"/>
                <w:szCs w:val="22"/>
                <w:lang w:eastAsia="ar-SA"/>
              </w:rPr>
              <w:t>Wpisywanie danych demograficznych pacjenta w centrali i w monitorach</w:t>
            </w:r>
          </w:p>
        </w:tc>
        <w:tc>
          <w:tcPr>
            <w:tcW w:w="1842" w:type="dxa"/>
            <w:tcBorders>
              <w:top w:val="single" w:sz="4" w:space="0" w:color="auto"/>
              <w:left w:val="single" w:sz="4" w:space="0" w:color="auto"/>
              <w:bottom w:val="single" w:sz="4" w:space="0" w:color="auto"/>
              <w:right w:val="single" w:sz="4" w:space="0" w:color="auto"/>
            </w:tcBorders>
            <w:vAlign w:val="center"/>
          </w:tcPr>
          <w:p w14:paraId="03DC240A" w14:textId="77777777" w:rsidR="006C2D3A" w:rsidRPr="00504241" w:rsidRDefault="006C2D3A" w:rsidP="00504241">
            <w:pPr>
              <w:tabs>
                <w:tab w:val="left" w:pos="4140"/>
              </w:tabs>
              <w:suppressAutoHyphens/>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2F5F42D7" w14:textId="77777777" w:rsidR="006C2D3A" w:rsidRPr="00504241" w:rsidRDefault="006C2D3A" w:rsidP="00504241">
            <w:pPr>
              <w:tabs>
                <w:tab w:val="left" w:pos="4140"/>
              </w:tabs>
              <w:suppressAutoHyphens/>
              <w:rPr>
                <w:rFonts w:asciiTheme="minorHAnsi" w:hAnsiTheme="minorHAnsi" w:cstheme="minorHAnsi"/>
                <w:sz w:val="22"/>
                <w:szCs w:val="22"/>
                <w:lang w:eastAsia="ar-SA"/>
              </w:rPr>
            </w:pPr>
          </w:p>
        </w:tc>
      </w:tr>
      <w:tr w:rsidR="006C2D3A" w:rsidRPr="00504241" w14:paraId="7E1B5B10" w14:textId="77777777" w:rsidTr="00E90F7B">
        <w:trPr>
          <w:trHeight w:val="495"/>
          <w:jc w:val="center"/>
        </w:trPr>
        <w:tc>
          <w:tcPr>
            <w:tcW w:w="846" w:type="dxa"/>
            <w:tcBorders>
              <w:top w:val="single" w:sz="4" w:space="0" w:color="auto"/>
              <w:left w:val="single" w:sz="4" w:space="0" w:color="auto"/>
              <w:bottom w:val="single" w:sz="4" w:space="0" w:color="auto"/>
              <w:right w:val="single" w:sz="4" w:space="0" w:color="auto"/>
            </w:tcBorders>
            <w:vAlign w:val="center"/>
          </w:tcPr>
          <w:p w14:paraId="6B597A17" w14:textId="77777777" w:rsidR="006C2D3A" w:rsidRPr="00504241" w:rsidRDefault="006C2D3A" w:rsidP="00597D57">
            <w:pPr>
              <w:widowControl/>
              <w:numPr>
                <w:ilvl w:val="0"/>
                <w:numId w:val="15"/>
              </w:numPr>
              <w:tabs>
                <w:tab w:val="left" w:pos="4140"/>
              </w:tabs>
              <w:suppressAutoHyphens/>
              <w:autoSpaceDE/>
              <w:autoSpaceDN/>
              <w:adjustRightInd/>
              <w:rPr>
                <w:rFonts w:asciiTheme="minorHAnsi" w:hAnsiTheme="minorHAnsi" w:cstheme="minorHAnsi"/>
                <w:bCs/>
                <w:sz w:val="22"/>
                <w:szCs w:val="22"/>
                <w:lang w:eastAsia="ar-SA"/>
              </w:rPr>
            </w:pPr>
          </w:p>
        </w:tc>
        <w:tc>
          <w:tcPr>
            <w:tcW w:w="4111" w:type="dxa"/>
            <w:tcBorders>
              <w:top w:val="single" w:sz="4" w:space="0" w:color="auto"/>
              <w:left w:val="single" w:sz="4" w:space="0" w:color="auto"/>
              <w:bottom w:val="single" w:sz="4" w:space="0" w:color="auto"/>
              <w:right w:val="single" w:sz="4" w:space="0" w:color="auto"/>
            </w:tcBorders>
            <w:vAlign w:val="center"/>
          </w:tcPr>
          <w:p w14:paraId="62ADA396" w14:textId="77777777" w:rsidR="006C2D3A" w:rsidRPr="00504241" w:rsidRDefault="006C2D3A" w:rsidP="00504241">
            <w:pPr>
              <w:tabs>
                <w:tab w:val="left" w:pos="4140"/>
              </w:tabs>
              <w:suppressAutoHyphens/>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Pamięć stanów krytycznych (alarmów arytmii i innych zdarzeń, z zapisem odcinków monitorowanych krzywych </w:t>
            </w:r>
            <w:r w:rsidRPr="00504241">
              <w:rPr>
                <w:rFonts w:asciiTheme="minorHAnsi" w:hAnsiTheme="minorHAnsi" w:cstheme="minorHAnsi"/>
                <w:sz w:val="22"/>
                <w:szCs w:val="22"/>
                <w:lang w:eastAsia="ar-SA"/>
              </w:rPr>
              <w:lastRenderedPageBreak/>
              <w:t>dynamicznych i wartości liczbowych)</w:t>
            </w:r>
          </w:p>
        </w:tc>
        <w:tc>
          <w:tcPr>
            <w:tcW w:w="1842" w:type="dxa"/>
            <w:tcBorders>
              <w:top w:val="single" w:sz="4" w:space="0" w:color="auto"/>
              <w:left w:val="single" w:sz="4" w:space="0" w:color="auto"/>
              <w:bottom w:val="single" w:sz="4" w:space="0" w:color="auto"/>
              <w:right w:val="single" w:sz="4" w:space="0" w:color="auto"/>
            </w:tcBorders>
            <w:vAlign w:val="center"/>
          </w:tcPr>
          <w:p w14:paraId="3A69AC9A" w14:textId="77777777" w:rsidR="006C2D3A" w:rsidRPr="00504241" w:rsidRDefault="006C2D3A" w:rsidP="00504241">
            <w:pPr>
              <w:tabs>
                <w:tab w:val="left" w:pos="4140"/>
              </w:tabs>
              <w:suppressAutoHyphens/>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lastRenderedPageBreak/>
              <w:t>Tak</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030F5422" w14:textId="77777777" w:rsidR="006C2D3A" w:rsidRPr="00504241" w:rsidRDefault="006C2D3A" w:rsidP="00504241">
            <w:pPr>
              <w:tabs>
                <w:tab w:val="left" w:pos="4140"/>
              </w:tabs>
              <w:suppressAutoHyphens/>
              <w:rPr>
                <w:rFonts w:asciiTheme="minorHAnsi" w:hAnsiTheme="minorHAnsi" w:cstheme="minorHAnsi"/>
                <w:sz w:val="22"/>
                <w:szCs w:val="22"/>
                <w:lang w:eastAsia="ar-SA"/>
              </w:rPr>
            </w:pPr>
          </w:p>
        </w:tc>
      </w:tr>
      <w:tr w:rsidR="006C2D3A" w:rsidRPr="00504241" w14:paraId="135EA895" w14:textId="77777777" w:rsidTr="00E90F7B">
        <w:trPr>
          <w:trHeight w:val="495"/>
          <w:jc w:val="center"/>
        </w:trPr>
        <w:tc>
          <w:tcPr>
            <w:tcW w:w="846" w:type="dxa"/>
            <w:tcBorders>
              <w:top w:val="single" w:sz="4" w:space="0" w:color="auto"/>
              <w:left w:val="single" w:sz="4" w:space="0" w:color="auto"/>
              <w:bottom w:val="single" w:sz="4" w:space="0" w:color="auto"/>
              <w:right w:val="single" w:sz="4" w:space="0" w:color="auto"/>
            </w:tcBorders>
            <w:vAlign w:val="center"/>
          </w:tcPr>
          <w:p w14:paraId="7A81764A" w14:textId="77777777" w:rsidR="006C2D3A" w:rsidRPr="00504241" w:rsidRDefault="006C2D3A" w:rsidP="00597D57">
            <w:pPr>
              <w:widowControl/>
              <w:numPr>
                <w:ilvl w:val="0"/>
                <w:numId w:val="15"/>
              </w:numPr>
              <w:tabs>
                <w:tab w:val="left" w:pos="4140"/>
              </w:tabs>
              <w:suppressAutoHyphens/>
              <w:autoSpaceDE/>
              <w:autoSpaceDN/>
              <w:adjustRightInd/>
              <w:rPr>
                <w:rFonts w:asciiTheme="minorHAnsi" w:hAnsiTheme="minorHAnsi" w:cstheme="minorHAnsi"/>
                <w:bCs/>
                <w:sz w:val="22"/>
                <w:szCs w:val="22"/>
                <w:lang w:eastAsia="ar-SA"/>
              </w:rPr>
            </w:pPr>
          </w:p>
        </w:tc>
        <w:tc>
          <w:tcPr>
            <w:tcW w:w="4111" w:type="dxa"/>
            <w:tcBorders>
              <w:top w:val="single" w:sz="4" w:space="0" w:color="auto"/>
              <w:left w:val="single" w:sz="4" w:space="0" w:color="auto"/>
              <w:bottom w:val="single" w:sz="4" w:space="0" w:color="auto"/>
              <w:right w:val="single" w:sz="4" w:space="0" w:color="auto"/>
            </w:tcBorders>
            <w:vAlign w:val="center"/>
          </w:tcPr>
          <w:p w14:paraId="53A3E101" w14:textId="77777777" w:rsidR="006C2D3A" w:rsidRPr="00504241" w:rsidRDefault="006C2D3A" w:rsidP="00504241">
            <w:pPr>
              <w:tabs>
                <w:tab w:val="left" w:pos="4140"/>
              </w:tabs>
              <w:suppressAutoHyphens/>
              <w:rPr>
                <w:rFonts w:asciiTheme="minorHAnsi" w:hAnsiTheme="minorHAnsi" w:cstheme="minorHAnsi"/>
                <w:sz w:val="22"/>
                <w:szCs w:val="22"/>
                <w:lang w:eastAsia="ar-SA"/>
              </w:rPr>
            </w:pPr>
            <w:r w:rsidRPr="00504241">
              <w:rPr>
                <w:rFonts w:asciiTheme="minorHAnsi" w:hAnsiTheme="minorHAnsi" w:cstheme="minorHAnsi"/>
                <w:sz w:val="22"/>
                <w:szCs w:val="22"/>
                <w:lang w:eastAsia="ar-SA"/>
              </w:rPr>
              <w:t>Zapis alarmów i zdarzeń z okresu min. 30 dni. Możliwość przeszukiwania listy według pacjenta lub oddziału, według kategorii alarmu oraz według rodzaju wykonywanych przez personel czynności działań (np. wyłączenie alarmu). Zapis dostępny do wyświetlenia lub eksportu do pamięci USB lub do udostępnionego dysku sieciowego</w:t>
            </w:r>
          </w:p>
        </w:tc>
        <w:tc>
          <w:tcPr>
            <w:tcW w:w="1842" w:type="dxa"/>
            <w:tcBorders>
              <w:top w:val="single" w:sz="4" w:space="0" w:color="auto"/>
              <w:left w:val="single" w:sz="4" w:space="0" w:color="auto"/>
              <w:bottom w:val="single" w:sz="4" w:space="0" w:color="auto"/>
              <w:right w:val="single" w:sz="4" w:space="0" w:color="auto"/>
            </w:tcBorders>
            <w:vAlign w:val="center"/>
          </w:tcPr>
          <w:p w14:paraId="50FBC166" w14:textId="77777777" w:rsidR="006C2D3A" w:rsidRPr="00504241" w:rsidRDefault="006C2D3A" w:rsidP="00504241">
            <w:pPr>
              <w:tabs>
                <w:tab w:val="left" w:pos="4140"/>
              </w:tabs>
              <w:suppressAutoHyphens/>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65373E51" w14:textId="77777777" w:rsidR="006C2D3A" w:rsidRPr="00504241" w:rsidRDefault="006C2D3A" w:rsidP="00504241">
            <w:pPr>
              <w:tabs>
                <w:tab w:val="left" w:pos="4140"/>
              </w:tabs>
              <w:suppressAutoHyphens/>
              <w:rPr>
                <w:rFonts w:asciiTheme="minorHAnsi" w:hAnsiTheme="minorHAnsi" w:cstheme="minorHAnsi"/>
                <w:sz w:val="22"/>
                <w:szCs w:val="22"/>
                <w:lang w:eastAsia="ar-SA"/>
              </w:rPr>
            </w:pPr>
          </w:p>
        </w:tc>
      </w:tr>
      <w:tr w:rsidR="006C2D3A" w:rsidRPr="00504241" w14:paraId="0767925E" w14:textId="77777777" w:rsidTr="00E90F7B">
        <w:trPr>
          <w:trHeight w:val="495"/>
          <w:jc w:val="center"/>
        </w:trPr>
        <w:tc>
          <w:tcPr>
            <w:tcW w:w="846" w:type="dxa"/>
            <w:tcBorders>
              <w:top w:val="single" w:sz="4" w:space="0" w:color="auto"/>
              <w:left w:val="single" w:sz="4" w:space="0" w:color="auto"/>
              <w:bottom w:val="single" w:sz="4" w:space="0" w:color="auto"/>
              <w:right w:val="single" w:sz="4" w:space="0" w:color="auto"/>
            </w:tcBorders>
            <w:vAlign w:val="center"/>
          </w:tcPr>
          <w:p w14:paraId="317618F9" w14:textId="77777777" w:rsidR="006C2D3A" w:rsidRPr="00504241" w:rsidRDefault="006C2D3A" w:rsidP="00597D57">
            <w:pPr>
              <w:widowControl/>
              <w:numPr>
                <w:ilvl w:val="0"/>
                <w:numId w:val="15"/>
              </w:numPr>
              <w:tabs>
                <w:tab w:val="left" w:pos="4140"/>
              </w:tabs>
              <w:suppressAutoHyphens/>
              <w:autoSpaceDE/>
              <w:autoSpaceDN/>
              <w:adjustRightInd/>
              <w:rPr>
                <w:rFonts w:asciiTheme="minorHAnsi" w:hAnsiTheme="minorHAnsi" w:cstheme="minorHAnsi"/>
                <w:bCs/>
                <w:sz w:val="22"/>
                <w:szCs w:val="22"/>
                <w:lang w:eastAsia="ar-SA"/>
              </w:rPr>
            </w:pPr>
          </w:p>
        </w:tc>
        <w:tc>
          <w:tcPr>
            <w:tcW w:w="4111" w:type="dxa"/>
            <w:tcBorders>
              <w:top w:val="single" w:sz="4" w:space="0" w:color="auto"/>
              <w:left w:val="single" w:sz="4" w:space="0" w:color="auto"/>
              <w:bottom w:val="single" w:sz="4" w:space="0" w:color="auto"/>
              <w:right w:val="single" w:sz="4" w:space="0" w:color="auto"/>
            </w:tcBorders>
            <w:vAlign w:val="center"/>
          </w:tcPr>
          <w:p w14:paraId="1AA8CED1" w14:textId="77777777" w:rsidR="006C2D3A" w:rsidRPr="00504241" w:rsidRDefault="006C2D3A" w:rsidP="00504241">
            <w:pPr>
              <w:tabs>
                <w:tab w:val="left" w:pos="4140"/>
              </w:tabs>
              <w:suppressAutoHyphens/>
              <w:rPr>
                <w:rFonts w:asciiTheme="minorHAnsi" w:hAnsiTheme="minorHAnsi" w:cstheme="minorHAnsi"/>
                <w:sz w:val="22"/>
                <w:szCs w:val="22"/>
                <w:lang w:eastAsia="ar-SA"/>
              </w:rPr>
            </w:pPr>
            <w:r w:rsidRPr="00504241">
              <w:rPr>
                <w:rFonts w:asciiTheme="minorHAnsi" w:hAnsiTheme="minorHAnsi" w:cstheme="minorHAnsi"/>
                <w:sz w:val="22"/>
                <w:szCs w:val="22"/>
                <w:lang w:eastAsia="ar-SA"/>
              </w:rPr>
              <w:t>Trendy graficzne i numeryczne wszystkich mierzonych przez monitory parametrów z ostatnich min. 150 h</w:t>
            </w:r>
          </w:p>
        </w:tc>
        <w:tc>
          <w:tcPr>
            <w:tcW w:w="1842" w:type="dxa"/>
            <w:tcBorders>
              <w:top w:val="single" w:sz="4" w:space="0" w:color="auto"/>
              <w:left w:val="single" w:sz="4" w:space="0" w:color="auto"/>
              <w:bottom w:val="single" w:sz="4" w:space="0" w:color="auto"/>
              <w:right w:val="single" w:sz="4" w:space="0" w:color="auto"/>
            </w:tcBorders>
            <w:vAlign w:val="center"/>
          </w:tcPr>
          <w:p w14:paraId="5912F0E8" w14:textId="77777777" w:rsidR="006C2D3A" w:rsidRPr="00504241" w:rsidRDefault="006C2D3A" w:rsidP="00504241">
            <w:pPr>
              <w:tabs>
                <w:tab w:val="left" w:pos="4140"/>
              </w:tabs>
              <w:suppressAutoHyphens/>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46B0CAF9" w14:textId="77777777" w:rsidR="006C2D3A" w:rsidRPr="00504241" w:rsidRDefault="006C2D3A" w:rsidP="00504241">
            <w:pPr>
              <w:tabs>
                <w:tab w:val="left" w:pos="4140"/>
              </w:tabs>
              <w:suppressAutoHyphens/>
              <w:rPr>
                <w:rFonts w:asciiTheme="minorHAnsi" w:hAnsiTheme="minorHAnsi" w:cstheme="minorHAnsi"/>
                <w:sz w:val="22"/>
                <w:szCs w:val="22"/>
                <w:lang w:eastAsia="ar-SA"/>
              </w:rPr>
            </w:pPr>
          </w:p>
        </w:tc>
      </w:tr>
      <w:tr w:rsidR="006C2D3A" w:rsidRPr="00504241" w14:paraId="5343D2C9" w14:textId="77777777" w:rsidTr="00E90F7B">
        <w:trPr>
          <w:trHeight w:val="495"/>
          <w:jc w:val="center"/>
        </w:trPr>
        <w:tc>
          <w:tcPr>
            <w:tcW w:w="846" w:type="dxa"/>
            <w:tcBorders>
              <w:top w:val="single" w:sz="4" w:space="0" w:color="auto"/>
              <w:left w:val="single" w:sz="4" w:space="0" w:color="auto"/>
              <w:bottom w:val="single" w:sz="4" w:space="0" w:color="auto"/>
              <w:right w:val="single" w:sz="4" w:space="0" w:color="auto"/>
            </w:tcBorders>
            <w:vAlign w:val="center"/>
          </w:tcPr>
          <w:p w14:paraId="2B66E6CF" w14:textId="77777777" w:rsidR="006C2D3A" w:rsidRPr="00504241" w:rsidRDefault="006C2D3A" w:rsidP="00597D57">
            <w:pPr>
              <w:widowControl/>
              <w:numPr>
                <w:ilvl w:val="0"/>
                <w:numId w:val="15"/>
              </w:numPr>
              <w:tabs>
                <w:tab w:val="left" w:pos="4140"/>
              </w:tabs>
              <w:suppressAutoHyphens/>
              <w:autoSpaceDE/>
              <w:autoSpaceDN/>
              <w:adjustRightInd/>
              <w:rPr>
                <w:rFonts w:asciiTheme="minorHAnsi" w:hAnsiTheme="minorHAnsi" w:cstheme="minorHAnsi"/>
                <w:bCs/>
                <w:sz w:val="22"/>
                <w:szCs w:val="22"/>
                <w:lang w:eastAsia="ar-SA"/>
              </w:rPr>
            </w:pPr>
          </w:p>
        </w:tc>
        <w:tc>
          <w:tcPr>
            <w:tcW w:w="4111" w:type="dxa"/>
            <w:tcBorders>
              <w:top w:val="single" w:sz="4" w:space="0" w:color="auto"/>
              <w:left w:val="single" w:sz="4" w:space="0" w:color="auto"/>
              <w:bottom w:val="single" w:sz="4" w:space="0" w:color="auto"/>
              <w:right w:val="single" w:sz="4" w:space="0" w:color="auto"/>
            </w:tcBorders>
            <w:vAlign w:val="center"/>
          </w:tcPr>
          <w:p w14:paraId="25B151B1" w14:textId="77777777" w:rsidR="006C2D3A" w:rsidRPr="00504241" w:rsidRDefault="006C2D3A" w:rsidP="00504241">
            <w:pPr>
              <w:tabs>
                <w:tab w:val="left" w:pos="4140"/>
              </w:tabs>
              <w:suppressAutoHyphens/>
              <w:rPr>
                <w:rFonts w:asciiTheme="minorHAnsi" w:hAnsiTheme="minorHAnsi" w:cstheme="minorHAnsi"/>
                <w:sz w:val="22"/>
                <w:szCs w:val="22"/>
                <w:lang w:eastAsia="ar-SA"/>
              </w:rPr>
            </w:pPr>
            <w:r w:rsidRPr="00504241">
              <w:rPr>
                <w:rFonts w:asciiTheme="minorHAnsi" w:hAnsiTheme="minorHAnsi" w:cstheme="minorHAnsi"/>
                <w:sz w:val="22"/>
                <w:szCs w:val="22"/>
                <w:lang w:eastAsia="ar-SA"/>
              </w:rPr>
              <w:t>Możliwość rozbudowy o funkcję przesyłania i odbierania danych w standardzie HL7</w:t>
            </w:r>
          </w:p>
        </w:tc>
        <w:tc>
          <w:tcPr>
            <w:tcW w:w="1842" w:type="dxa"/>
            <w:tcBorders>
              <w:top w:val="single" w:sz="4" w:space="0" w:color="auto"/>
              <w:left w:val="single" w:sz="4" w:space="0" w:color="auto"/>
              <w:bottom w:val="single" w:sz="4" w:space="0" w:color="auto"/>
              <w:right w:val="single" w:sz="4" w:space="0" w:color="auto"/>
            </w:tcBorders>
            <w:vAlign w:val="center"/>
          </w:tcPr>
          <w:p w14:paraId="1E97B983" w14:textId="77777777" w:rsidR="006C2D3A" w:rsidRPr="00504241" w:rsidRDefault="006C2D3A" w:rsidP="00504241">
            <w:pPr>
              <w:tabs>
                <w:tab w:val="left" w:pos="4140"/>
              </w:tabs>
              <w:suppressAutoHyphens/>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3DB491A2" w14:textId="77777777" w:rsidR="006C2D3A" w:rsidRPr="00504241" w:rsidRDefault="006C2D3A" w:rsidP="00504241">
            <w:pPr>
              <w:tabs>
                <w:tab w:val="left" w:pos="4140"/>
              </w:tabs>
              <w:suppressAutoHyphens/>
              <w:rPr>
                <w:rFonts w:asciiTheme="minorHAnsi" w:hAnsiTheme="minorHAnsi" w:cstheme="minorHAnsi"/>
                <w:sz w:val="22"/>
                <w:szCs w:val="22"/>
                <w:lang w:eastAsia="ar-SA"/>
              </w:rPr>
            </w:pPr>
          </w:p>
        </w:tc>
      </w:tr>
      <w:tr w:rsidR="006C2D3A" w:rsidRPr="00504241" w14:paraId="26F06D45" w14:textId="77777777" w:rsidTr="00E90F7B">
        <w:trPr>
          <w:trHeight w:val="495"/>
          <w:jc w:val="center"/>
        </w:trPr>
        <w:tc>
          <w:tcPr>
            <w:tcW w:w="846" w:type="dxa"/>
            <w:tcBorders>
              <w:top w:val="single" w:sz="4" w:space="0" w:color="auto"/>
              <w:left w:val="single" w:sz="4" w:space="0" w:color="auto"/>
              <w:bottom w:val="single" w:sz="4" w:space="0" w:color="auto"/>
              <w:right w:val="single" w:sz="4" w:space="0" w:color="auto"/>
            </w:tcBorders>
            <w:vAlign w:val="center"/>
          </w:tcPr>
          <w:p w14:paraId="6BFA482D" w14:textId="77777777" w:rsidR="006C2D3A" w:rsidRPr="00504241" w:rsidRDefault="006C2D3A" w:rsidP="00597D57">
            <w:pPr>
              <w:widowControl/>
              <w:numPr>
                <w:ilvl w:val="0"/>
                <w:numId w:val="15"/>
              </w:numPr>
              <w:tabs>
                <w:tab w:val="left" w:pos="4140"/>
              </w:tabs>
              <w:suppressAutoHyphens/>
              <w:autoSpaceDE/>
              <w:autoSpaceDN/>
              <w:adjustRightInd/>
              <w:rPr>
                <w:rFonts w:asciiTheme="minorHAnsi" w:hAnsiTheme="minorHAnsi" w:cstheme="minorHAnsi"/>
                <w:bCs/>
                <w:sz w:val="22"/>
                <w:szCs w:val="22"/>
                <w:lang w:eastAsia="ar-SA"/>
              </w:rPr>
            </w:pPr>
          </w:p>
        </w:tc>
        <w:tc>
          <w:tcPr>
            <w:tcW w:w="4111" w:type="dxa"/>
            <w:tcBorders>
              <w:top w:val="single" w:sz="4" w:space="0" w:color="auto"/>
              <w:left w:val="single" w:sz="4" w:space="0" w:color="auto"/>
              <w:bottom w:val="single" w:sz="4" w:space="0" w:color="auto"/>
              <w:right w:val="single" w:sz="4" w:space="0" w:color="auto"/>
            </w:tcBorders>
            <w:vAlign w:val="center"/>
          </w:tcPr>
          <w:p w14:paraId="7BAFDA69" w14:textId="77777777" w:rsidR="006C2D3A" w:rsidRPr="00504241" w:rsidRDefault="006C2D3A" w:rsidP="00504241">
            <w:pPr>
              <w:tabs>
                <w:tab w:val="left" w:pos="4140"/>
              </w:tabs>
              <w:suppressAutoHyphens/>
              <w:rPr>
                <w:rFonts w:asciiTheme="minorHAnsi" w:hAnsiTheme="minorHAnsi" w:cstheme="minorHAnsi"/>
                <w:sz w:val="22"/>
                <w:szCs w:val="22"/>
                <w:lang w:eastAsia="ar-SA"/>
              </w:rPr>
            </w:pPr>
            <w:r w:rsidRPr="00504241">
              <w:rPr>
                <w:rFonts w:asciiTheme="minorHAnsi" w:hAnsiTheme="minorHAnsi" w:cstheme="minorHAnsi"/>
                <w:sz w:val="22"/>
                <w:szCs w:val="22"/>
                <w:lang w:eastAsia="ar-SA"/>
              </w:rPr>
              <w:t>Możliwość rozbudowy o funkcję integracji ze szpitalnymi systemami informatycznymi klasy HIS, co najmniej w zakresie importowania danych ADT (przyjęcia i wypisy pacjentów)</w:t>
            </w:r>
          </w:p>
        </w:tc>
        <w:tc>
          <w:tcPr>
            <w:tcW w:w="1842" w:type="dxa"/>
            <w:tcBorders>
              <w:top w:val="single" w:sz="4" w:space="0" w:color="auto"/>
              <w:left w:val="single" w:sz="4" w:space="0" w:color="auto"/>
              <w:bottom w:val="single" w:sz="4" w:space="0" w:color="auto"/>
              <w:right w:val="single" w:sz="4" w:space="0" w:color="auto"/>
            </w:tcBorders>
            <w:vAlign w:val="center"/>
          </w:tcPr>
          <w:p w14:paraId="245AD5EC" w14:textId="77777777" w:rsidR="006C2D3A" w:rsidRPr="00504241" w:rsidRDefault="006C2D3A" w:rsidP="00504241">
            <w:pPr>
              <w:tabs>
                <w:tab w:val="left" w:pos="4140"/>
              </w:tabs>
              <w:suppressAutoHyphens/>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4BCD883D" w14:textId="77777777" w:rsidR="006C2D3A" w:rsidRPr="00504241" w:rsidRDefault="006C2D3A" w:rsidP="00504241">
            <w:pPr>
              <w:tabs>
                <w:tab w:val="left" w:pos="4140"/>
              </w:tabs>
              <w:suppressAutoHyphens/>
              <w:rPr>
                <w:rFonts w:asciiTheme="minorHAnsi" w:hAnsiTheme="minorHAnsi" w:cstheme="minorHAnsi"/>
                <w:sz w:val="22"/>
                <w:szCs w:val="22"/>
                <w:lang w:eastAsia="ar-SA"/>
              </w:rPr>
            </w:pPr>
          </w:p>
        </w:tc>
      </w:tr>
      <w:tr w:rsidR="006C2D3A" w:rsidRPr="00504241" w14:paraId="141E90B7" w14:textId="77777777" w:rsidTr="00E90F7B">
        <w:trPr>
          <w:trHeight w:val="495"/>
          <w:jc w:val="center"/>
        </w:trPr>
        <w:tc>
          <w:tcPr>
            <w:tcW w:w="846" w:type="dxa"/>
            <w:tcBorders>
              <w:top w:val="single" w:sz="4" w:space="0" w:color="auto"/>
              <w:left w:val="single" w:sz="4" w:space="0" w:color="auto"/>
              <w:bottom w:val="single" w:sz="4" w:space="0" w:color="auto"/>
              <w:right w:val="single" w:sz="4" w:space="0" w:color="auto"/>
            </w:tcBorders>
            <w:vAlign w:val="center"/>
          </w:tcPr>
          <w:p w14:paraId="709CB320" w14:textId="77777777" w:rsidR="006C2D3A" w:rsidRPr="00504241" w:rsidRDefault="006C2D3A" w:rsidP="00597D57">
            <w:pPr>
              <w:widowControl/>
              <w:numPr>
                <w:ilvl w:val="0"/>
                <w:numId w:val="15"/>
              </w:numPr>
              <w:tabs>
                <w:tab w:val="left" w:pos="4140"/>
              </w:tabs>
              <w:suppressAutoHyphens/>
              <w:autoSpaceDE/>
              <w:autoSpaceDN/>
              <w:adjustRightInd/>
              <w:rPr>
                <w:rFonts w:asciiTheme="minorHAnsi" w:hAnsiTheme="minorHAnsi" w:cstheme="minorHAnsi"/>
                <w:bCs/>
                <w:sz w:val="22"/>
                <w:szCs w:val="22"/>
                <w:lang w:eastAsia="ar-SA"/>
              </w:rPr>
            </w:pPr>
          </w:p>
        </w:tc>
        <w:tc>
          <w:tcPr>
            <w:tcW w:w="4111" w:type="dxa"/>
            <w:tcBorders>
              <w:top w:val="single" w:sz="4" w:space="0" w:color="auto"/>
              <w:left w:val="single" w:sz="4" w:space="0" w:color="auto"/>
              <w:bottom w:val="single" w:sz="4" w:space="0" w:color="auto"/>
              <w:right w:val="single" w:sz="4" w:space="0" w:color="auto"/>
            </w:tcBorders>
            <w:vAlign w:val="center"/>
          </w:tcPr>
          <w:p w14:paraId="4690C245" w14:textId="77777777" w:rsidR="006C2D3A" w:rsidRPr="00504241" w:rsidRDefault="006C2D3A" w:rsidP="00504241">
            <w:pPr>
              <w:tabs>
                <w:tab w:val="left" w:pos="4140"/>
              </w:tabs>
              <w:suppressAutoHyphens/>
              <w:rPr>
                <w:rFonts w:asciiTheme="minorHAnsi" w:hAnsiTheme="minorHAnsi" w:cstheme="minorHAnsi"/>
                <w:sz w:val="22"/>
                <w:szCs w:val="22"/>
                <w:lang w:eastAsia="ar-SA"/>
              </w:rPr>
            </w:pPr>
            <w:r w:rsidRPr="00504241">
              <w:rPr>
                <w:rFonts w:asciiTheme="minorHAnsi" w:hAnsiTheme="minorHAnsi" w:cstheme="minorHAnsi"/>
                <w:sz w:val="22"/>
                <w:szCs w:val="22"/>
                <w:lang w:eastAsia="ar-SA"/>
              </w:rPr>
              <w:t>Stacja centralnego monitorowania kompatybilna z oferowanymi w pakiecie monitorami</w:t>
            </w:r>
          </w:p>
        </w:tc>
        <w:tc>
          <w:tcPr>
            <w:tcW w:w="1842" w:type="dxa"/>
            <w:tcBorders>
              <w:top w:val="single" w:sz="4" w:space="0" w:color="auto"/>
              <w:left w:val="single" w:sz="4" w:space="0" w:color="auto"/>
              <w:bottom w:val="single" w:sz="4" w:space="0" w:color="auto"/>
              <w:right w:val="single" w:sz="4" w:space="0" w:color="auto"/>
            </w:tcBorders>
            <w:vAlign w:val="center"/>
          </w:tcPr>
          <w:p w14:paraId="3A799D6B" w14:textId="77777777" w:rsidR="006C2D3A" w:rsidRPr="00504241" w:rsidRDefault="006C2D3A" w:rsidP="00504241">
            <w:pPr>
              <w:tabs>
                <w:tab w:val="left" w:pos="4140"/>
              </w:tabs>
              <w:suppressAutoHyphens/>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6698EF3B" w14:textId="77777777" w:rsidR="006C2D3A" w:rsidRPr="00504241" w:rsidRDefault="006C2D3A" w:rsidP="00504241">
            <w:pPr>
              <w:tabs>
                <w:tab w:val="left" w:pos="4140"/>
              </w:tabs>
              <w:suppressAutoHyphens/>
              <w:rPr>
                <w:rFonts w:asciiTheme="minorHAnsi" w:hAnsiTheme="minorHAnsi" w:cstheme="minorHAnsi"/>
                <w:sz w:val="22"/>
                <w:szCs w:val="22"/>
                <w:lang w:eastAsia="ar-SA"/>
              </w:rPr>
            </w:pPr>
          </w:p>
        </w:tc>
      </w:tr>
      <w:tr w:rsidR="006C2D3A" w:rsidRPr="00504241" w14:paraId="74E99E2B" w14:textId="77777777" w:rsidTr="00E90F7B">
        <w:trPr>
          <w:trHeight w:val="495"/>
          <w:jc w:val="center"/>
        </w:trPr>
        <w:tc>
          <w:tcPr>
            <w:tcW w:w="846" w:type="dxa"/>
            <w:tcBorders>
              <w:top w:val="single" w:sz="4" w:space="0" w:color="auto"/>
              <w:left w:val="single" w:sz="4" w:space="0" w:color="auto"/>
              <w:bottom w:val="single" w:sz="4" w:space="0" w:color="auto"/>
              <w:right w:val="single" w:sz="4" w:space="0" w:color="auto"/>
            </w:tcBorders>
            <w:vAlign w:val="center"/>
          </w:tcPr>
          <w:p w14:paraId="73A26DA1" w14:textId="77777777" w:rsidR="006C2D3A" w:rsidRPr="00504241" w:rsidRDefault="006C2D3A" w:rsidP="00597D57">
            <w:pPr>
              <w:widowControl/>
              <w:numPr>
                <w:ilvl w:val="0"/>
                <w:numId w:val="15"/>
              </w:numPr>
              <w:tabs>
                <w:tab w:val="left" w:pos="4140"/>
              </w:tabs>
              <w:suppressAutoHyphens/>
              <w:autoSpaceDE/>
              <w:autoSpaceDN/>
              <w:adjustRightInd/>
              <w:rPr>
                <w:rFonts w:asciiTheme="minorHAnsi" w:hAnsiTheme="minorHAnsi" w:cstheme="minorHAnsi"/>
                <w:bCs/>
                <w:sz w:val="22"/>
                <w:szCs w:val="22"/>
                <w:lang w:eastAsia="ar-SA"/>
              </w:rPr>
            </w:pPr>
          </w:p>
        </w:tc>
        <w:tc>
          <w:tcPr>
            <w:tcW w:w="4111" w:type="dxa"/>
            <w:tcBorders>
              <w:top w:val="single" w:sz="4" w:space="0" w:color="auto"/>
              <w:left w:val="single" w:sz="4" w:space="0" w:color="auto"/>
              <w:bottom w:val="single" w:sz="4" w:space="0" w:color="auto"/>
              <w:right w:val="single" w:sz="4" w:space="0" w:color="auto"/>
            </w:tcBorders>
            <w:vAlign w:val="center"/>
          </w:tcPr>
          <w:p w14:paraId="3954BFB0" w14:textId="77777777" w:rsidR="006C2D3A" w:rsidRPr="00504241" w:rsidRDefault="006C2D3A" w:rsidP="00504241">
            <w:pPr>
              <w:tabs>
                <w:tab w:val="left" w:pos="4140"/>
              </w:tabs>
              <w:suppressAutoHyphens/>
              <w:rPr>
                <w:rFonts w:asciiTheme="minorHAnsi" w:hAnsiTheme="minorHAnsi" w:cstheme="minorHAnsi"/>
                <w:sz w:val="22"/>
                <w:szCs w:val="22"/>
                <w:lang w:eastAsia="ar-SA"/>
              </w:rPr>
            </w:pPr>
            <w:r w:rsidRPr="00504241">
              <w:rPr>
                <w:rFonts w:asciiTheme="minorHAnsi" w:hAnsiTheme="minorHAnsi" w:cstheme="minorHAnsi"/>
                <w:sz w:val="22"/>
                <w:szCs w:val="22"/>
                <w:lang w:eastAsia="ar-SA"/>
              </w:rPr>
              <w:t>Uruchomienie stacji centralnego monitorowania w systemie centralnego monitorowania</w:t>
            </w:r>
          </w:p>
        </w:tc>
        <w:tc>
          <w:tcPr>
            <w:tcW w:w="1842" w:type="dxa"/>
            <w:tcBorders>
              <w:top w:val="single" w:sz="4" w:space="0" w:color="auto"/>
              <w:left w:val="single" w:sz="4" w:space="0" w:color="auto"/>
              <w:bottom w:val="single" w:sz="4" w:space="0" w:color="auto"/>
              <w:right w:val="single" w:sz="4" w:space="0" w:color="auto"/>
            </w:tcBorders>
            <w:vAlign w:val="center"/>
          </w:tcPr>
          <w:p w14:paraId="034A82B5" w14:textId="77777777" w:rsidR="006C2D3A" w:rsidRPr="00504241" w:rsidRDefault="006C2D3A" w:rsidP="00504241">
            <w:pPr>
              <w:tabs>
                <w:tab w:val="left" w:pos="4140"/>
              </w:tabs>
              <w:suppressAutoHyphens/>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5C84FCF8" w14:textId="77777777" w:rsidR="006C2D3A" w:rsidRPr="00504241" w:rsidRDefault="006C2D3A" w:rsidP="00504241">
            <w:pPr>
              <w:tabs>
                <w:tab w:val="left" w:pos="4140"/>
              </w:tabs>
              <w:suppressAutoHyphens/>
              <w:rPr>
                <w:rFonts w:asciiTheme="minorHAnsi" w:hAnsiTheme="minorHAnsi" w:cstheme="minorHAnsi"/>
                <w:sz w:val="22"/>
                <w:szCs w:val="22"/>
                <w:lang w:eastAsia="ar-SA"/>
              </w:rPr>
            </w:pPr>
          </w:p>
        </w:tc>
      </w:tr>
      <w:tr w:rsidR="006C2D3A" w:rsidRPr="00504241" w14:paraId="54D5B7B7" w14:textId="77777777" w:rsidTr="00E90F7B">
        <w:trPr>
          <w:trHeight w:val="327"/>
          <w:jc w:val="center"/>
        </w:trPr>
        <w:tc>
          <w:tcPr>
            <w:tcW w:w="846" w:type="dxa"/>
            <w:tcBorders>
              <w:top w:val="single" w:sz="4" w:space="0" w:color="auto"/>
              <w:left w:val="single" w:sz="4" w:space="0" w:color="auto"/>
              <w:bottom w:val="single" w:sz="4" w:space="0" w:color="auto"/>
              <w:right w:val="single" w:sz="4" w:space="0" w:color="auto"/>
            </w:tcBorders>
            <w:vAlign w:val="center"/>
          </w:tcPr>
          <w:p w14:paraId="4165D3ED" w14:textId="77777777" w:rsidR="006C2D3A" w:rsidRPr="00504241" w:rsidRDefault="006C2D3A" w:rsidP="00504241">
            <w:pPr>
              <w:tabs>
                <w:tab w:val="left" w:pos="4140"/>
              </w:tabs>
              <w:suppressAutoHyphens/>
              <w:rPr>
                <w:rFonts w:asciiTheme="minorHAnsi" w:hAnsiTheme="minorHAnsi" w:cstheme="minorHAnsi"/>
                <w:b/>
                <w:bCs/>
                <w:sz w:val="22"/>
                <w:szCs w:val="22"/>
                <w:lang w:eastAsia="ar-SA"/>
              </w:rPr>
            </w:pPr>
          </w:p>
        </w:tc>
        <w:tc>
          <w:tcPr>
            <w:tcW w:w="4111" w:type="dxa"/>
            <w:tcBorders>
              <w:top w:val="single" w:sz="4" w:space="0" w:color="auto"/>
              <w:left w:val="single" w:sz="4" w:space="0" w:color="auto"/>
              <w:bottom w:val="single" w:sz="4" w:space="0" w:color="auto"/>
              <w:right w:val="single" w:sz="4" w:space="0" w:color="auto"/>
            </w:tcBorders>
            <w:vAlign w:val="center"/>
          </w:tcPr>
          <w:p w14:paraId="7A80121F" w14:textId="77777777" w:rsidR="006C2D3A" w:rsidRPr="00504241" w:rsidRDefault="006C2D3A" w:rsidP="00504241">
            <w:pPr>
              <w:tabs>
                <w:tab w:val="left" w:pos="4140"/>
              </w:tabs>
              <w:suppressAutoHyphens/>
              <w:rPr>
                <w:rFonts w:asciiTheme="minorHAnsi" w:hAnsiTheme="minorHAnsi" w:cstheme="minorHAnsi"/>
                <w:b/>
                <w:bCs/>
                <w:sz w:val="22"/>
                <w:szCs w:val="22"/>
                <w:lang w:eastAsia="ar-SA"/>
              </w:rPr>
            </w:pPr>
            <w:r w:rsidRPr="00504241">
              <w:rPr>
                <w:rFonts w:asciiTheme="minorHAnsi" w:hAnsiTheme="minorHAnsi" w:cstheme="minorHAnsi"/>
                <w:b/>
                <w:bCs/>
                <w:sz w:val="22"/>
                <w:szCs w:val="22"/>
                <w:lang w:eastAsia="ar-SA"/>
              </w:rPr>
              <w:t>Pozostałe:</w:t>
            </w:r>
          </w:p>
        </w:tc>
        <w:tc>
          <w:tcPr>
            <w:tcW w:w="1859" w:type="dxa"/>
            <w:gridSpan w:val="2"/>
            <w:tcBorders>
              <w:top w:val="single" w:sz="4" w:space="0" w:color="auto"/>
              <w:left w:val="single" w:sz="4" w:space="0" w:color="auto"/>
              <w:bottom w:val="single" w:sz="4" w:space="0" w:color="auto"/>
              <w:right w:val="single" w:sz="4" w:space="0" w:color="auto"/>
            </w:tcBorders>
            <w:vAlign w:val="center"/>
          </w:tcPr>
          <w:p w14:paraId="1E44261A" w14:textId="77777777" w:rsidR="006C2D3A" w:rsidRPr="00504241" w:rsidRDefault="006C2D3A" w:rsidP="00504241">
            <w:pPr>
              <w:tabs>
                <w:tab w:val="left" w:pos="4140"/>
              </w:tabs>
              <w:suppressAutoHyphens/>
              <w:jc w:val="center"/>
              <w:rPr>
                <w:rFonts w:asciiTheme="minorHAnsi" w:hAnsiTheme="minorHAnsi" w:cstheme="minorHAnsi"/>
                <w:b/>
                <w:bCs/>
                <w:sz w:val="22"/>
                <w:szCs w:val="22"/>
                <w:lang w:eastAsia="ar-SA"/>
              </w:rPr>
            </w:pPr>
          </w:p>
        </w:tc>
        <w:tc>
          <w:tcPr>
            <w:tcW w:w="2535" w:type="dxa"/>
            <w:tcBorders>
              <w:top w:val="single" w:sz="4" w:space="0" w:color="auto"/>
              <w:left w:val="single" w:sz="4" w:space="0" w:color="auto"/>
              <w:bottom w:val="single" w:sz="4" w:space="0" w:color="auto"/>
              <w:right w:val="single" w:sz="4" w:space="0" w:color="auto"/>
            </w:tcBorders>
            <w:vAlign w:val="center"/>
          </w:tcPr>
          <w:p w14:paraId="37766A38" w14:textId="77777777" w:rsidR="006C2D3A" w:rsidRPr="00504241" w:rsidRDefault="006C2D3A" w:rsidP="00504241">
            <w:pPr>
              <w:tabs>
                <w:tab w:val="left" w:pos="4140"/>
              </w:tabs>
              <w:suppressAutoHyphens/>
              <w:rPr>
                <w:rFonts w:asciiTheme="minorHAnsi" w:hAnsiTheme="minorHAnsi" w:cstheme="minorHAnsi"/>
                <w:b/>
                <w:bCs/>
                <w:sz w:val="22"/>
                <w:szCs w:val="22"/>
                <w:lang w:eastAsia="ar-SA"/>
              </w:rPr>
            </w:pPr>
          </w:p>
        </w:tc>
      </w:tr>
      <w:tr w:rsidR="006C2D3A" w:rsidRPr="00504241" w14:paraId="7A2FDC16" w14:textId="77777777" w:rsidTr="00E90F7B">
        <w:trPr>
          <w:trHeight w:val="396"/>
          <w:jc w:val="center"/>
        </w:trPr>
        <w:tc>
          <w:tcPr>
            <w:tcW w:w="846" w:type="dxa"/>
            <w:vAlign w:val="center"/>
          </w:tcPr>
          <w:p w14:paraId="25F5CB5D" w14:textId="77777777" w:rsidR="006C2D3A" w:rsidRPr="00504241" w:rsidRDefault="006C2D3A" w:rsidP="00597D57">
            <w:pPr>
              <w:widowControl/>
              <w:numPr>
                <w:ilvl w:val="0"/>
                <w:numId w:val="15"/>
              </w:numPr>
              <w:tabs>
                <w:tab w:val="left" w:pos="4140"/>
              </w:tabs>
              <w:suppressAutoHyphens/>
              <w:autoSpaceDE/>
              <w:autoSpaceDN/>
              <w:adjustRightInd/>
              <w:rPr>
                <w:rFonts w:asciiTheme="minorHAnsi" w:hAnsiTheme="minorHAnsi" w:cstheme="minorHAnsi"/>
                <w:bCs/>
                <w:sz w:val="22"/>
                <w:szCs w:val="22"/>
                <w:lang w:eastAsia="ar-SA"/>
              </w:rPr>
            </w:pPr>
          </w:p>
        </w:tc>
        <w:tc>
          <w:tcPr>
            <w:tcW w:w="4111" w:type="dxa"/>
            <w:vAlign w:val="center"/>
          </w:tcPr>
          <w:p w14:paraId="61876721" w14:textId="77777777" w:rsidR="006C2D3A" w:rsidRPr="00504241" w:rsidRDefault="006C2D3A" w:rsidP="00504241">
            <w:pPr>
              <w:tabs>
                <w:tab w:val="left" w:pos="4140"/>
              </w:tabs>
              <w:suppressAutoHyphens/>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Wyposażenie sieciowe: przełącznik sieciowy </w:t>
            </w:r>
          </w:p>
        </w:tc>
        <w:tc>
          <w:tcPr>
            <w:tcW w:w="1842" w:type="dxa"/>
            <w:vAlign w:val="center"/>
          </w:tcPr>
          <w:p w14:paraId="228C4D9C" w14:textId="77777777" w:rsidR="006C2D3A" w:rsidRPr="00504241" w:rsidRDefault="006C2D3A" w:rsidP="00504241">
            <w:pPr>
              <w:tabs>
                <w:tab w:val="left" w:pos="4140"/>
              </w:tabs>
              <w:suppressAutoHyphens/>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52" w:type="dxa"/>
            <w:gridSpan w:val="2"/>
            <w:vAlign w:val="center"/>
            <w:hideMark/>
          </w:tcPr>
          <w:p w14:paraId="7B8A0D5E" w14:textId="77777777" w:rsidR="006C2D3A" w:rsidRPr="00504241" w:rsidRDefault="006C2D3A" w:rsidP="00504241">
            <w:pPr>
              <w:tabs>
                <w:tab w:val="left" w:pos="4140"/>
              </w:tabs>
              <w:suppressAutoHyphens/>
              <w:rPr>
                <w:rFonts w:asciiTheme="minorHAnsi" w:hAnsiTheme="minorHAnsi" w:cstheme="minorHAnsi"/>
                <w:sz w:val="22"/>
                <w:szCs w:val="22"/>
                <w:lang w:eastAsia="ar-SA"/>
              </w:rPr>
            </w:pPr>
          </w:p>
        </w:tc>
      </w:tr>
      <w:tr w:rsidR="006C2D3A" w:rsidRPr="00504241" w14:paraId="7EE698FD" w14:textId="77777777" w:rsidTr="00E90F7B">
        <w:trPr>
          <w:trHeight w:val="396"/>
          <w:jc w:val="center"/>
        </w:trPr>
        <w:tc>
          <w:tcPr>
            <w:tcW w:w="846" w:type="dxa"/>
            <w:vAlign w:val="center"/>
          </w:tcPr>
          <w:p w14:paraId="191B2B76" w14:textId="77777777" w:rsidR="006C2D3A" w:rsidRPr="00504241" w:rsidRDefault="006C2D3A" w:rsidP="00597D57">
            <w:pPr>
              <w:widowControl/>
              <w:numPr>
                <w:ilvl w:val="0"/>
                <w:numId w:val="15"/>
              </w:numPr>
              <w:tabs>
                <w:tab w:val="left" w:pos="4140"/>
              </w:tabs>
              <w:suppressAutoHyphens/>
              <w:autoSpaceDE/>
              <w:autoSpaceDN/>
              <w:adjustRightInd/>
              <w:rPr>
                <w:rFonts w:asciiTheme="minorHAnsi" w:hAnsiTheme="minorHAnsi" w:cstheme="minorHAnsi"/>
                <w:bCs/>
                <w:sz w:val="22"/>
                <w:szCs w:val="22"/>
                <w:lang w:eastAsia="ar-SA"/>
              </w:rPr>
            </w:pPr>
          </w:p>
        </w:tc>
        <w:tc>
          <w:tcPr>
            <w:tcW w:w="4111" w:type="dxa"/>
            <w:vAlign w:val="center"/>
          </w:tcPr>
          <w:p w14:paraId="425EFDE5" w14:textId="77777777" w:rsidR="006C2D3A" w:rsidRPr="00504241" w:rsidRDefault="006C2D3A" w:rsidP="00504241">
            <w:pPr>
              <w:tabs>
                <w:tab w:val="left" w:pos="4140"/>
              </w:tabs>
              <w:suppressAutoHyphens/>
              <w:rPr>
                <w:rFonts w:asciiTheme="minorHAnsi" w:hAnsiTheme="minorHAnsi" w:cstheme="minorHAnsi"/>
                <w:sz w:val="22"/>
                <w:szCs w:val="22"/>
                <w:lang w:eastAsia="ar-SA"/>
              </w:rPr>
            </w:pPr>
            <w:r w:rsidRPr="00504241">
              <w:rPr>
                <w:rFonts w:asciiTheme="minorHAnsi" w:hAnsiTheme="minorHAnsi" w:cstheme="minorHAnsi"/>
                <w:sz w:val="22"/>
                <w:szCs w:val="22"/>
                <w:lang w:eastAsia="ar-SA"/>
              </w:rPr>
              <w:t>Deklaracja zgodności, CE oraz wpis do rejestru wyrobów medycznych</w:t>
            </w:r>
          </w:p>
        </w:tc>
        <w:tc>
          <w:tcPr>
            <w:tcW w:w="1842" w:type="dxa"/>
            <w:vAlign w:val="center"/>
          </w:tcPr>
          <w:p w14:paraId="513F2497" w14:textId="77777777" w:rsidR="006C2D3A" w:rsidRPr="00504241" w:rsidRDefault="006C2D3A" w:rsidP="00504241">
            <w:pPr>
              <w:tabs>
                <w:tab w:val="left" w:pos="4140"/>
              </w:tabs>
              <w:suppressAutoHyphens/>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52" w:type="dxa"/>
            <w:gridSpan w:val="2"/>
            <w:vAlign w:val="center"/>
          </w:tcPr>
          <w:p w14:paraId="7E6B8BFE" w14:textId="77777777" w:rsidR="006C2D3A" w:rsidRPr="00504241" w:rsidRDefault="006C2D3A" w:rsidP="00504241">
            <w:pPr>
              <w:tabs>
                <w:tab w:val="left" w:pos="4140"/>
              </w:tabs>
              <w:suppressAutoHyphens/>
              <w:rPr>
                <w:rFonts w:asciiTheme="minorHAnsi" w:hAnsiTheme="minorHAnsi" w:cstheme="minorHAnsi"/>
                <w:sz w:val="22"/>
                <w:szCs w:val="22"/>
                <w:lang w:eastAsia="ar-SA"/>
              </w:rPr>
            </w:pPr>
          </w:p>
        </w:tc>
      </w:tr>
      <w:tr w:rsidR="006C2D3A" w:rsidRPr="00504241" w14:paraId="12A7FAE7" w14:textId="77777777" w:rsidTr="00E90F7B">
        <w:trPr>
          <w:trHeight w:val="312"/>
          <w:jc w:val="center"/>
        </w:trPr>
        <w:tc>
          <w:tcPr>
            <w:tcW w:w="846" w:type="dxa"/>
            <w:vAlign w:val="center"/>
          </w:tcPr>
          <w:p w14:paraId="6F881CB7" w14:textId="77777777" w:rsidR="006C2D3A" w:rsidRPr="00504241" w:rsidRDefault="006C2D3A" w:rsidP="00597D57">
            <w:pPr>
              <w:widowControl/>
              <w:numPr>
                <w:ilvl w:val="0"/>
                <w:numId w:val="15"/>
              </w:numPr>
              <w:tabs>
                <w:tab w:val="left" w:pos="4140"/>
              </w:tabs>
              <w:suppressAutoHyphens/>
              <w:autoSpaceDE/>
              <w:autoSpaceDN/>
              <w:adjustRightInd/>
              <w:rPr>
                <w:rFonts w:asciiTheme="minorHAnsi" w:hAnsiTheme="minorHAnsi" w:cstheme="minorHAnsi"/>
                <w:bCs/>
                <w:sz w:val="22"/>
                <w:szCs w:val="22"/>
                <w:lang w:eastAsia="ar-SA"/>
              </w:rPr>
            </w:pPr>
          </w:p>
        </w:tc>
        <w:tc>
          <w:tcPr>
            <w:tcW w:w="4111" w:type="dxa"/>
            <w:vAlign w:val="center"/>
          </w:tcPr>
          <w:p w14:paraId="53C28D98" w14:textId="77777777" w:rsidR="006C2D3A" w:rsidRPr="00504241" w:rsidRDefault="006C2D3A" w:rsidP="00504241">
            <w:pPr>
              <w:tabs>
                <w:tab w:val="left" w:pos="4140"/>
              </w:tabs>
              <w:suppressAutoHyphens/>
              <w:rPr>
                <w:rFonts w:asciiTheme="minorHAnsi" w:hAnsiTheme="minorHAnsi" w:cstheme="minorHAnsi"/>
                <w:sz w:val="22"/>
                <w:szCs w:val="22"/>
                <w:lang w:eastAsia="ar-SA"/>
              </w:rPr>
            </w:pPr>
            <w:r w:rsidRPr="00504241">
              <w:rPr>
                <w:rFonts w:asciiTheme="minorHAnsi" w:hAnsiTheme="minorHAnsi" w:cstheme="minorHAnsi"/>
                <w:sz w:val="22"/>
                <w:szCs w:val="22"/>
                <w:lang w:eastAsia="ar-SA"/>
              </w:rPr>
              <w:t>Autoryzowany serwis na terenie Polski z dostępem do oryginalnych części zamiennych od producenta (autoryzacja)</w:t>
            </w:r>
          </w:p>
        </w:tc>
        <w:tc>
          <w:tcPr>
            <w:tcW w:w="1842" w:type="dxa"/>
            <w:vAlign w:val="center"/>
          </w:tcPr>
          <w:p w14:paraId="69BED676" w14:textId="77777777" w:rsidR="006C2D3A" w:rsidRPr="00504241" w:rsidRDefault="006C2D3A" w:rsidP="00504241">
            <w:pPr>
              <w:tabs>
                <w:tab w:val="left" w:pos="4140"/>
              </w:tabs>
              <w:suppressAutoHyphens/>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52" w:type="dxa"/>
            <w:gridSpan w:val="2"/>
            <w:vAlign w:val="center"/>
          </w:tcPr>
          <w:p w14:paraId="59364954" w14:textId="77777777" w:rsidR="006C2D3A" w:rsidRPr="00504241" w:rsidRDefault="006C2D3A" w:rsidP="00504241">
            <w:pPr>
              <w:tabs>
                <w:tab w:val="left" w:pos="4140"/>
              </w:tabs>
              <w:suppressAutoHyphens/>
              <w:rPr>
                <w:rFonts w:asciiTheme="minorHAnsi" w:hAnsiTheme="minorHAnsi" w:cstheme="minorHAnsi"/>
                <w:sz w:val="22"/>
                <w:szCs w:val="22"/>
                <w:lang w:eastAsia="ar-SA"/>
              </w:rPr>
            </w:pPr>
          </w:p>
        </w:tc>
      </w:tr>
      <w:tr w:rsidR="006C2D3A" w:rsidRPr="00504241" w14:paraId="47724554" w14:textId="77777777" w:rsidTr="00E90F7B">
        <w:trPr>
          <w:trHeight w:val="254"/>
          <w:jc w:val="center"/>
        </w:trPr>
        <w:tc>
          <w:tcPr>
            <w:tcW w:w="846" w:type="dxa"/>
            <w:vAlign w:val="center"/>
          </w:tcPr>
          <w:p w14:paraId="51512C29" w14:textId="77777777" w:rsidR="006C2D3A" w:rsidRPr="00504241" w:rsidRDefault="006C2D3A" w:rsidP="00597D57">
            <w:pPr>
              <w:widowControl/>
              <w:numPr>
                <w:ilvl w:val="0"/>
                <w:numId w:val="15"/>
              </w:numPr>
              <w:tabs>
                <w:tab w:val="left" w:pos="4140"/>
              </w:tabs>
              <w:suppressAutoHyphens/>
              <w:autoSpaceDE/>
              <w:autoSpaceDN/>
              <w:adjustRightInd/>
              <w:rPr>
                <w:rFonts w:asciiTheme="minorHAnsi" w:hAnsiTheme="minorHAnsi" w:cstheme="minorHAnsi"/>
                <w:bCs/>
                <w:sz w:val="22"/>
                <w:szCs w:val="22"/>
                <w:lang w:eastAsia="ar-SA"/>
              </w:rPr>
            </w:pPr>
          </w:p>
        </w:tc>
        <w:tc>
          <w:tcPr>
            <w:tcW w:w="4111" w:type="dxa"/>
            <w:vAlign w:val="center"/>
            <w:hideMark/>
          </w:tcPr>
          <w:p w14:paraId="3217FC3C" w14:textId="77777777" w:rsidR="006C2D3A" w:rsidRPr="00504241" w:rsidRDefault="006C2D3A" w:rsidP="00504241">
            <w:pPr>
              <w:tabs>
                <w:tab w:val="left" w:pos="4140"/>
              </w:tabs>
              <w:suppressAutoHyphens/>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Okres gwarancji na urządzenia min. 24 miesięcy oraz min. 12 miesięcy na akcesoria (z wyłączeniem przypadków naturalnego zużycia) i akumulatory </w:t>
            </w:r>
          </w:p>
        </w:tc>
        <w:tc>
          <w:tcPr>
            <w:tcW w:w="1842" w:type="dxa"/>
            <w:vAlign w:val="center"/>
            <w:hideMark/>
          </w:tcPr>
          <w:p w14:paraId="5D344D61" w14:textId="77777777" w:rsidR="006C2D3A" w:rsidRPr="00504241" w:rsidRDefault="006C2D3A" w:rsidP="00504241">
            <w:pPr>
              <w:tabs>
                <w:tab w:val="left" w:pos="4140"/>
              </w:tabs>
              <w:suppressAutoHyphens/>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52" w:type="dxa"/>
            <w:gridSpan w:val="2"/>
            <w:vAlign w:val="center"/>
            <w:hideMark/>
          </w:tcPr>
          <w:p w14:paraId="3A897C4C" w14:textId="77777777" w:rsidR="006C2D3A" w:rsidRPr="00504241" w:rsidRDefault="006C2D3A" w:rsidP="00504241">
            <w:pPr>
              <w:tabs>
                <w:tab w:val="left" w:pos="4140"/>
              </w:tabs>
              <w:suppressAutoHyphens/>
              <w:rPr>
                <w:rFonts w:asciiTheme="minorHAnsi" w:hAnsiTheme="minorHAnsi" w:cstheme="minorHAnsi"/>
                <w:sz w:val="22"/>
                <w:szCs w:val="22"/>
                <w:lang w:eastAsia="ar-SA"/>
              </w:rPr>
            </w:pPr>
          </w:p>
        </w:tc>
      </w:tr>
      <w:tr w:rsidR="006C2D3A" w:rsidRPr="00504241" w14:paraId="014C089F" w14:textId="77777777" w:rsidTr="00E90F7B">
        <w:trPr>
          <w:trHeight w:val="254"/>
          <w:jc w:val="center"/>
        </w:trPr>
        <w:tc>
          <w:tcPr>
            <w:tcW w:w="846" w:type="dxa"/>
            <w:vAlign w:val="center"/>
          </w:tcPr>
          <w:p w14:paraId="05DA7991" w14:textId="77777777" w:rsidR="006C2D3A" w:rsidRPr="00504241" w:rsidRDefault="006C2D3A" w:rsidP="00597D57">
            <w:pPr>
              <w:widowControl/>
              <w:numPr>
                <w:ilvl w:val="0"/>
                <w:numId w:val="15"/>
              </w:numPr>
              <w:tabs>
                <w:tab w:val="left" w:pos="4140"/>
              </w:tabs>
              <w:suppressAutoHyphens/>
              <w:autoSpaceDE/>
              <w:autoSpaceDN/>
              <w:adjustRightInd/>
              <w:rPr>
                <w:rFonts w:asciiTheme="minorHAnsi" w:hAnsiTheme="minorHAnsi" w:cstheme="minorHAnsi"/>
                <w:bCs/>
                <w:sz w:val="22"/>
                <w:szCs w:val="22"/>
                <w:lang w:eastAsia="ar-SA"/>
              </w:rPr>
            </w:pPr>
          </w:p>
        </w:tc>
        <w:tc>
          <w:tcPr>
            <w:tcW w:w="4111" w:type="dxa"/>
            <w:vAlign w:val="center"/>
          </w:tcPr>
          <w:p w14:paraId="29765F2F" w14:textId="77777777" w:rsidR="006C2D3A" w:rsidRPr="00504241" w:rsidRDefault="006C2D3A" w:rsidP="00504241">
            <w:pPr>
              <w:tabs>
                <w:tab w:val="left" w:pos="4140"/>
              </w:tabs>
              <w:suppressAutoHyphens/>
              <w:rPr>
                <w:rFonts w:asciiTheme="minorHAnsi" w:hAnsiTheme="minorHAnsi" w:cstheme="minorHAnsi"/>
                <w:sz w:val="22"/>
                <w:szCs w:val="22"/>
                <w:lang w:eastAsia="ar-SA"/>
              </w:rPr>
            </w:pPr>
            <w:r w:rsidRPr="00504241">
              <w:rPr>
                <w:rFonts w:asciiTheme="minorHAnsi" w:hAnsiTheme="minorHAnsi" w:cstheme="minorHAnsi"/>
                <w:sz w:val="22"/>
                <w:szCs w:val="22"/>
                <w:lang w:eastAsia="ar-SA"/>
              </w:rPr>
              <w:t>Gwarancja min. 24 m-ce</w:t>
            </w:r>
          </w:p>
        </w:tc>
        <w:tc>
          <w:tcPr>
            <w:tcW w:w="1842" w:type="dxa"/>
            <w:vAlign w:val="center"/>
          </w:tcPr>
          <w:p w14:paraId="3D2E47B2" w14:textId="77777777" w:rsidR="006C2D3A" w:rsidRPr="00504241" w:rsidRDefault="006C2D3A" w:rsidP="00504241">
            <w:pPr>
              <w:tabs>
                <w:tab w:val="left" w:pos="4140"/>
              </w:tabs>
              <w:suppressAutoHyphens/>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52" w:type="dxa"/>
            <w:gridSpan w:val="2"/>
            <w:vAlign w:val="center"/>
          </w:tcPr>
          <w:p w14:paraId="3381454A" w14:textId="77777777" w:rsidR="006C2D3A" w:rsidRPr="00504241" w:rsidRDefault="006C2D3A" w:rsidP="00504241">
            <w:pPr>
              <w:tabs>
                <w:tab w:val="left" w:pos="4140"/>
              </w:tabs>
              <w:suppressAutoHyphens/>
              <w:rPr>
                <w:rFonts w:asciiTheme="minorHAnsi" w:hAnsiTheme="minorHAnsi" w:cstheme="minorHAnsi"/>
                <w:sz w:val="22"/>
                <w:szCs w:val="22"/>
                <w:lang w:eastAsia="ar-SA"/>
              </w:rPr>
            </w:pPr>
          </w:p>
        </w:tc>
      </w:tr>
    </w:tbl>
    <w:p w14:paraId="32FEF9F6" w14:textId="7AC82C94" w:rsidR="00A45CB9" w:rsidRPr="00504241" w:rsidRDefault="00A45CB9" w:rsidP="00504241">
      <w:pPr>
        <w:pStyle w:val="Podtytu"/>
        <w:rPr>
          <w:rFonts w:asciiTheme="minorHAnsi" w:hAnsiTheme="minorHAnsi" w:cstheme="minorHAnsi"/>
          <w:b w:val="0"/>
          <w:szCs w:val="22"/>
        </w:rPr>
      </w:pPr>
    </w:p>
    <w:p w14:paraId="6C631E47" w14:textId="77777777" w:rsidR="00A45CB9" w:rsidRPr="00504241" w:rsidRDefault="00A45CB9" w:rsidP="00504241">
      <w:pPr>
        <w:pStyle w:val="Podtytu"/>
        <w:rPr>
          <w:rFonts w:asciiTheme="minorHAnsi" w:hAnsiTheme="minorHAnsi" w:cstheme="minorHAnsi"/>
          <w:b w:val="0"/>
          <w:szCs w:val="22"/>
        </w:rPr>
      </w:pPr>
    </w:p>
    <w:p w14:paraId="0F59793B" w14:textId="4D5E6975" w:rsidR="00A45CB9" w:rsidRPr="00504241" w:rsidRDefault="00A45CB9" w:rsidP="00504241">
      <w:pPr>
        <w:widowControl/>
        <w:autoSpaceDE/>
        <w:autoSpaceDN/>
        <w:adjustRightInd/>
        <w:rPr>
          <w:rFonts w:asciiTheme="minorHAnsi" w:hAnsiTheme="minorHAnsi" w:cstheme="minorHAnsi"/>
          <w:b/>
          <w:sz w:val="22"/>
          <w:szCs w:val="22"/>
        </w:rPr>
      </w:pPr>
      <w:r w:rsidRPr="00504241">
        <w:rPr>
          <w:rFonts w:asciiTheme="minorHAnsi" w:hAnsiTheme="minorHAnsi" w:cstheme="minorHAnsi"/>
          <w:b/>
          <w:sz w:val="22"/>
          <w:szCs w:val="22"/>
        </w:rPr>
        <w:br w:type="page"/>
      </w:r>
    </w:p>
    <w:p w14:paraId="3A0084A5" w14:textId="77777777" w:rsidR="00A45CB9" w:rsidRPr="00504241" w:rsidRDefault="00A45CB9" w:rsidP="00504241">
      <w:pPr>
        <w:jc w:val="both"/>
        <w:rPr>
          <w:rFonts w:asciiTheme="minorHAnsi" w:hAnsiTheme="minorHAnsi" w:cstheme="minorHAnsi"/>
          <w:b/>
          <w:sz w:val="22"/>
          <w:szCs w:val="22"/>
        </w:rPr>
      </w:pPr>
    </w:p>
    <w:p w14:paraId="15F065B7" w14:textId="40ED914C" w:rsidR="005C0E30" w:rsidRPr="00504241" w:rsidRDefault="005C0E30" w:rsidP="00504241">
      <w:pPr>
        <w:pStyle w:val="Akapitzlist"/>
        <w:numPr>
          <w:ilvl w:val="0"/>
          <w:numId w:val="5"/>
        </w:numPr>
        <w:jc w:val="both"/>
        <w:rPr>
          <w:rFonts w:asciiTheme="minorHAnsi" w:hAnsiTheme="minorHAnsi" w:cstheme="minorHAnsi"/>
          <w:b/>
          <w:sz w:val="22"/>
          <w:szCs w:val="22"/>
        </w:rPr>
      </w:pPr>
      <w:r w:rsidRPr="00504241">
        <w:rPr>
          <w:rFonts w:asciiTheme="minorHAnsi" w:eastAsia="Lucida Sans Unicode" w:hAnsiTheme="minorHAnsi" w:cstheme="minorHAnsi"/>
          <w:b/>
          <w:bCs/>
          <w:sz w:val="22"/>
          <w:szCs w:val="22"/>
        </w:rPr>
        <w:t>Respirator transportowy</w:t>
      </w:r>
    </w:p>
    <w:p w14:paraId="74EBE4E7" w14:textId="2319D20C" w:rsidR="00A45CB9" w:rsidRPr="00504241" w:rsidRDefault="00A45CB9" w:rsidP="00504241">
      <w:pPr>
        <w:jc w:val="both"/>
        <w:rPr>
          <w:rFonts w:asciiTheme="minorHAnsi" w:hAnsiTheme="minorHAnsi" w:cstheme="minorHAnsi"/>
          <w:b/>
          <w:sz w:val="22"/>
          <w:szCs w:val="22"/>
        </w:rPr>
      </w:pPr>
    </w:p>
    <w:p w14:paraId="685DB194"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Typ, model (podać):</w:t>
      </w:r>
      <w:r w:rsidRPr="00504241">
        <w:rPr>
          <w:rFonts w:asciiTheme="minorHAnsi" w:hAnsiTheme="minorHAnsi" w:cstheme="minorHAnsi"/>
          <w:szCs w:val="22"/>
        </w:rPr>
        <w:t xml:space="preserve"> …………………………………</w:t>
      </w:r>
    </w:p>
    <w:p w14:paraId="6D726589" w14:textId="77777777" w:rsidR="00A45CB9" w:rsidRPr="00504241" w:rsidRDefault="00A45CB9" w:rsidP="00504241">
      <w:pPr>
        <w:pStyle w:val="Podtytu"/>
        <w:rPr>
          <w:rFonts w:asciiTheme="minorHAnsi" w:hAnsiTheme="minorHAnsi" w:cstheme="minorHAnsi"/>
          <w:b w:val="0"/>
          <w:bCs w:val="0"/>
          <w:szCs w:val="22"/>
        </w:rPr>
      </w:pPr>
    </w:p>
    <w:p w14:paraId="58AE32C0"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Producent (podać):</w:t>
      </w:r>
      <w:r w:rsidRPr="00504241">
        <w:rPr>
          <w:rFonts w:asciiTheme="minorHAnsi" w:hAnsiTheme="minorHAnsi" w:cstheme="minorHAnsi"/>
          <w:szCs w:val="22"/>
        </w:rPr>
        <w:t xml:space="preserve"> …………………………………</w:t>
      </w:r>
    </w:p>
    <w:p w14:paraId="2DDDE4DD" w14:textId="77777777" w:rsidR="00A45CB9" w:rsidRPr="00504241" w:rsidRDefault="00A45CB9" w:rsidP="00504241">
      <w:pPr>
        <w:pStyle w:val="Podtytu"/>
        <w:rPr>
          <w:rFonts w:asciiTheme="minorHAnsi" w:hAnsiTheme="minorHAnsi" w:cstheme="minorHAnsi"/>
          <w:szCs w:val="22"/>
        </w:rPr>
      </w:pPr>
    </w:p>
    <w:p w14:paraId="34A1C874" w14:textId="287D25F2" w:rsidR="00A45CB9" w:rsidRPr="00504241" w:rsidRDefault="00A45CB9" w:rsidP="00504241">
      <w:pPr>
        <w:pStyle w:val="Podtytu"/>
        <w:rPr>
          <w:rFonts w:asciiTheme="minorHAnsi" w:hAnsiTheme="minorHAnsi" w:cstheme="minorHAnsi"/>
          <w:b w:val="0"/>
          <w:szCs w:val="22"/>
        </w:rPr>
      </w:pPr>
      <w:r w:rsidRPr="00504241">
        <w:rPr>
          <w:rFonts w:asciiTheme="minorHAnsi" w:hAnsiTheme="minorHAnsi" w:cstheme="minorHAnsi"/>
          <w:b w:val="0"/>
          <w:szCs w:val="22"/>
        </w:rPr>
        <w:t>Rok produkcji: 2026</w:t>
      </w:r>
    </w:p>
    <w:p w14:paraId="64257B32" w14:textId="0CF4158B" w:rsidR="006C2D3A" w:rsidRPr="00504241" w:rsidRDefault="006C2D3A" w:rsidP="00504241">
      <w:pPr>
        <w:pStyle w:val="Podtytu"/>
        <w:rPr>
          <w:rFonts w:asciiTheme="minorHAnsi" w:hAnsiTheme="minorHAnsi" w:cstheme="minorHAnsi"/>
          <w:b w:val="0"/>
          <w:szCs w:val="22"/>
        </w:rPr>
      </w:pPr>
    </w:p>
    <w:tbl>
      <w:tblPr>
        <w:tblW w:w="928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743"/>
        <w:gridCol w:w="5561"/>
        <w:gridCol w:w="1559"/>
        <w:gridCol w:w="1424"/>
      </w:tblGrid>
      <w:tr w:rsidR="006C2D3A" w:rsidRPr="00504241" w14:paraId="77005B5A" w14:textId="77777777" w:rsidTr="00E90F7B">
        <w:trPr>
          <w:trHeight w:val="713"/>
        </w:trPr>
        <w:tc>
          <w:tcPr>
            <w:tcW w:w="743" w:type="dxa"/>
            <w:tcBorders>
              <w:top w:val="single" w:sz="4" w:space="0" w:color="auto"/>
              <w:left w:val="single" w:sz="4" w:space="0" w:color="auto"/>
              <w:bottom w:val="single" w:sz="4" w:space="0" w:color="auto"/>
              <w:right w:val="single" w:sz="4" w:space="0" w:color="auto"/>
            </w:tcBorders>
            <w:vAlign w:val="center"/>
          </w:tcPr>
          <w:p w14:paraId="7551DAAC" w14:textId="77777777" w:rsidR="006C2D3A" w:rsidRPr="00504241" w:rsidRDefault="006C2D3A" w:rsidP="00504241">
            <w:pPr>
              <w:jc w:val="center"/>
              <w:rPr>
                <w:rFonts w:asciiTheme="minorHAnsi" w:hAnsiTheme="minorHAnsi" w:cstheme="minorHAnsi"/>
                <w:b/>
                <w:bCs/>
                <w:sz w:val="22"/>
                <w:szCs w:val="22"/>
                <w:lang w:eastAsia="en-US"/>
              </w:rPr>
            </w:pPr>
            <w:r w:rsidRPr="00504241">
              <w:rPr>
                <w:rFonts w:asciiTheme="minorHAnsi" w:hAnsiTheme="minorHAnsi" w:cstheme="minorHAnsi"/>
                <w:b/>
                <w:bCs/>
                <w:sz w:val="22"/>
                <w:szCs w:val="22"/>
              </w:rPr>
              <w:t>Lp.</w:t>
            </w:r>
          </w:p>
        </w:tc>
        <w:tc>
          <w:tcPr>
            <w:tcW w:w="5561" w:type="dxa"/>
            <w:tcBorders>
              <w:top w:val="single" w:sz="4" w:space="0" w:color="auto"/>
              <w:left w:val="single" w:sz="4" w:space="0" w:color="auto"/>
              <w:bottom w:val="single" w:sz="4" w:space="0" w:color="auto"/>
              <w:right w:val="single" w:sz="4" w:space="0" w:color="auto"/>
            </w:tcBorders>
            <w:vAlign w:val="center"/>
          </w:tcPr>
          <w:p w14:paraId="603EE13C" w14:textId="77777777" w:rsidR="006C2D3A" w:rsidRPr="00504241" w:rsidRDefault="006C2D3A" w:rsidP="00504241">
            <w:pPr>
              <w:jc w:val="center"/>
              <w:rPr>
                <w:rFonts w:asciiTheme="minorHAnsi" w:hAnsiTheme="minorHAnsi" w:cstheme="minorHAnsi"/>
                <w:b/>
                <w:bCs/>
                <w:sz w:val="22"/>
                <w:szCs w:val="22"/>
                <w:lang w:eastAsia="en-US"/>
              </w:rPr>
            </w:pPr>
            <w:r w:rsidRPr="00504241">
              <w:rPr>
                <w:rFonts w:asciiTheme="minorHAnsi" w:hAnsiTheme="minorHAnsi" w:cstheme="minorHAnsi"/>
                <w:b/>
                <w:bCs/>
                <w:sz w:val="22"/>
                <w:szCs w:val="22"/>
              </w:rPr>
              <w:t>Opis parametrów wymaganych</w:t>
            </w:r>
          </w:p>
        </w:tc>
        <w:tc>
          <w:tcPr>
            <w:tcW w:w="1559" w:type="dxa"/>
            <w:tcBorders>
              <w:top w:val="single" w:sz="4" w:space="0" w:color="auto"/>
              <w:left w:val="single" w:sz="4" w:space="0" w:color="auto"/>
              <w:bottom w:val="single" w:sz="4" w:space="0" w:color="auto"/>
              <w:right w:val="single" w:sz="4" w:space="0" w:color="auto"/>
            </w:tcBorders>
            <w:vAlign w:val="center"/>
          </w:tcPr>
          <w:p w14:paraId="6753923C" w14:textId="77777777" w:rsidR="006C2D3A" w:rsidRPr="00504241" w:rsidRDefault="006C2D3A" w:rsidP="00504241">
            <w:pPr>
              <w:jc w:val="center"/>
              <w:rPr>
                <w:rFonts w:asciiTheme="minorHAnsi" w:hAnsiTheme="minorHAnsi" w:cstheme="minorHAnsi"/>
                <w:b/>
                <w:bCs/>
                <w:sz w:val="22"/>
                <w:szCs w:val="22"/>
                <w:lang w:eastAsia="en-US"/>
              </w:rPr>
            </w:pPr>
            <w:r w:rsidRPr="00504241">
              <w:rPr>
                <w:rFonts w:asciiTheme="minorHAnsi" w:hAnsiTheme="minorHAnsi" w:cstheme="minorHAnsi"/>
                <w:b/>
                <w:bCs/>
                <w:sz w:val="22"/>
                <w:szCs w:val="22"/>
              </w:rPr>
              <w:t>Parametr wymagany</w:t>
            </w:r>
          </w:p>
        </w:tc>
        <w:tc>
          <w:tcPr>
            <w:tcW w:w="1424" w:type="dxa"/>
            <w:tcBorders>
              <w:top w:val="single" w:sz="4" w:space="0" w:color="auto"/>
              <w:left w:val="single" w:sz="4" w:space="0" w:color="auto"/>
              <w:bottom w:val="single" w:sz="4" w:space="0" w:color="auto"/>
              <w:right w:val="single" w:sz="4" w:space="0" w:color="auto"/>
            </w:tcBorders>
            <w:vAlign w:val="center"/>
          </w:tcPr>
          <w:p w14:paraId="0C1E0707" w14:textId="77777777" w:rsidR="006C2D3A" w:rsidRPr="00504241" w:rsidRDefault="006C2D3A" w:rsidP="00504241">
            <w:pPr>
              <w:jc w:val="center"/>
              <w:rPr>
                <w:rFonts w:asciiTheme="minorHAnsi" w:hAnsiTheme="minorHAnsi" w:cstheme="minorHAnsi"/>
                <w:b/>
                <w:bCs/>
                <w:sz w:val="22"/>
                <w:szCs w:val="22"/>
                <w:lang w:eastAsia="en-US"/>
              </w:rPr>
            </w:pPr>
            <w:r w:rsidRPr="00504241">
              <w:rPr>
                <w:rFonts w:asciiTheme="minorHAnsi" w:hAnsiTheme="minorHAnsi" w:cstheme="minorHAnsi"/>
                <w:b/>
                <w:bCs/>
                <w:sz w:val="22"/>
                <w:szCs w:val="22"/>
              </w:rPr>
              <w:t>Parametr oferowany</w:t>
            </w:r>
          </w:p>
        </w:tc>
      </w:tr>
      <w:tr w:rsidR="006C2D3A" w:rsidRPr="00504241" w14:paraId="2939CDFB"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63BD744B" w14:textId="77777777" w:rsidR="006C2D3A" w:rsidRPr="00504241" w:rsidRDefault="006C2D3A" w:rsidP="00597D57">
            <w:pPr>
              <w:widowControl/>
              <w:numPr>
                <w:ilvl w:val="0"/>
                <w:numId w:val="16"/>
              </w:numPr>
              <w:autoSpaceDE/>
              <w:autoSpaceDN/>
              <w:adjustRightInd/>
              <w:jc w:val="center"/>
              <w:rPr>
                <w:rFonts w:asciiTheme="minorHAnsi" w:hAnsiTheme="minorHAnsi" w:cstheme="minorHAnsi"/>
                <w:sz w:val="22"/>
                <w:szCs w:val="22"/>
              </w:rPr>
            </w:pPr>
          </w:p>
        </w:tc>
        <w:tc>
          <w:tcPr>
            <w:tcW w:w="5561" w:type="dxa"/>
            <w:tcBorders>
              <w:top w:val="single" w:sz="4" w:space="0" w:color="auto"/>
              <w:left w:val="single" w:sz="4" w:space="0" w:color="auto"/>
              <w:bottom w:val="single" w:sz="4" w:space="0" w:color="auto"/>
              <w:right w:val="single" w:sz="4" w:space="0" w:color="auto"/>
            </w:tcBorders>
            <w:vAlign w:val="center"/>
          </w:tcPr>
          <w:p w14:paraId="762350F6" w14:textId="77777777" w:rsidR="006C2D3A" w:rsidRPr="00504241" w:rsidRDefault="006C2D3A" w:rsidP="00504241">
            <w:pPr>
              <w:rPr>
                <w:rFonts w:asciiTheme="minorHAnsi" w:hAnsiTheme="minorHAnsi" w:cstheme="minorHAnsi"/>
                <w:bCs/>
                <w:sz w:val="22"/>
                <w:szCs w:val="22"/>
                <w:lang w:eastAsia="en-US"/>
              </w:rPr>
            </w:pPr>
            <w:r w:rsidRPr="00504241">
              <w:rPr>
                <w:rFonts w:asciiTheme="minorHAnsi" w:hAnsiTheme="minorHAnsi" w:cstheme="minorHAnsi"/>
                <w:sz w:val="22"/>
                <w:szCs w:val="22"/>
                <w:lang w:eastAsia="en-US"/>
              </w:rPr>
              <w:t>Możliwość pracy w różnych środowiskach: m.in. w ambulansach, w szpitalach, w transporcie lotniczym, konstrukcja przenośna, zgodnie z normą EN 1789 oraz RTCA DO 160G</w:t>
            </w:r>
          </w:p>
        </w:tc>
        <w:tc>
          <w:tcPr>
            <w:tcW w:w="1559" w:type="dxa"/>
            <w:tcBorders>
              <w:top w:val="single" w:sz="4" w:space="0" w:color="auto"/>
              <w:left w:val="single" w:sz="4" w:space="0" w:color="auto"/>
              <w:bottom w:val="single" w:sz="4" w:space="0" w:color="auto"/>
              <w:right w:val="single" w:sz="4" w:space="0" w:color="auto"/>
            </w:tcBorders>
            <w:vAlign w:val="center"/>
          </w:tcPr>
          <w:p w14:paraId="43E5E6E7"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 podać</w:t>
            </w:r>
          </w:p>
        </w:tc>
        <w:tc>
          <w:tcPr>
            <w:tcW w:w="1424" w:type="dxa"/>
            <w:tcBorders>
              <w:top w:val="single" w:sz="4" w:space="0" w:color="auto"/>
              <w:left w:val="single" w:sz="4" w:space="0" w:color="auto"/>
              <w:bottom w:val="single" w:sz="4" w:space="0" w:color="auto"/>
              <w:right w:val="single" w:sz="4" w:space="0" w:color="auto"/>
            </w:tcBorders>
            <w:vAlign w:val="center"/>
          </w:tcPr>
          <w:p w14:paraId="65D7F75E" w14:textId="77777777" w:rsidR="006C2D3A" w:rsidRPr="00504241" w:rsidRDefault="006C2D3A" w:rsidP="00504241">
            <w:pPr>
              <w:rPr>
                <w:rFonts w:asciiTheme="minorHAnsi" w:hAnsiTheme="minorHAnsi" w:cstheme="minorHAnsi"/>
                <w:sz w:val="22"/>
                <w:szCs w:val="22"/>
                <w:lang w:eastAsia="en-US"/>
              </w:rPr>
            </w:pPr>
          </w:p>
        </w:tc>
      </w:tr>
      <w:tr w:rsidR="006C2D3A" w:rsidRPr="00504241" w14:paraId="68D5FA68" w14:textId="77777777" w:rsidTr="00E90F7B">
        <w:trPr>
          <w:trHeight w:val="507"/>
        </w:trPr>
        <w:tc>
          <w:tcPr>
            <w:tcW w:w="743" w:type="dxa"/>
            <w:tcBorders>
              <w:top w:val="single" w:sz="4" w:space="0" w:color="auto"/>
              <w:left w:val="single" w:sz="4" w:space="0" w:color="auto"/>
              <w:bottom w:val="single" w:sz="4" w:space="0" w:color="auto"/>
              <w:right w:val="single" w:sz="4" w:space="0" w:color="auto"/>
            </w:tcBorders>
            <w:vAlign w:val="center"/>
          </w:tcPr>
          <w:p w14:paraId="299FE130" w14:textId="77777777" w:rsidR="006C2D3A" w:rsidRPr="00504241" w:rsidRDefault="006C2D3A" w:rsidP="00597D57">
            <w:pPr>
              <w:widowControl/>
              <w:numPr>
                <w:ilvl w:val="0"/>
                <w:numId w:val="16"/>
              </w:numPr>
              <w:autoSpaceDE/>
              <w:autoSpaceDN/>
              <w:adjustRightInd/>
              <w:jc w:val="center"/>
              <w:rPr>
                <w:rFonts w:asciiTheme="minorHAnsi" w:hAnsiTheme="minorHAnsi" w:cstheme="minorHAnsi"/>
                <w:sz w:val="22"/>
                <w:szCs w:val="22"/>
              </w:rPr>
            </w:pPr>
          </w:p>
        </w:tc>
        <w:tc>
          <w:tcPr>
            <w:tcW w:w="5561" w:type="dxa"/>
            <w:tcBorders>
              <w:top w:val="single" w:sz="4" w:space="0" w:color="auto"/>
              <w:left w:val="single" w:sz="4" w:space="0" w:color="auto"/>
              <w:bottom w:val="single" w:sz="4" w:space="0" w:color="auto"/>
              <w:right w:val="single" w:sz="4" w:space="0" w:color="auto"/>
            </w:tcBorders>
            <w:vAlign w:val="center"/>
          </w:tcPr>
          <w:p w14:paraId="758EC175" w14:textId="77777777" w:rsidR="006C2D3A" w:rsidRPr="00504241" w:rsidRDefault="006C2D3A" w:rsidP="00504241">
            <w:pPr>
              <w:rPr>
                <w:rFonts w:asciiTheme="minorHAnsi" w:hAnsiTheme="minorHAnsi" w:cstheme="minorHAnsi"/>
                <w:sz w:val="22"/>
                <w:szCs w:val="22"/>
                <w:lang w:eastAsia="en-US"/>
              </w:rPr>
            </w:pPr>
            <w:r w:rsidRPr="00504241">
              <w:rPr>
                <w:rFonts w:asciiTheme="minorHAnsi" w:hAnsiTheme="minorHAnsi" w:cstheme="minorHAnsi"/>
                <w:sz w:val="22"/>
                <w:szCs w:val="22"/>
                <w:lang w:eastAsia="en-US"/>
              </w:rPr>
              <w:t>Respirator przeznaczony do wentylacji dorosłych i dzieci od 5 kg</w:t>
            </w:r>
          </w:p>
        </w:tc>
        <w:tc>
          <w:tcPr>
            <w:tcW w:w="1559" w:type="dxa"/>
            <w:tcBorders>
              <w:top w:val="single" w:sz="4" w:space="0" w:color="auto"/>
              <w:left w:val="single" w:sz="4" w:space="0" w:color="auto"/>
              <w:bottom w:val="single" w:sz="4" w:space="0" w:color="auto"/>
              <w:right w:val="single" w:sz="4" w:space="0" w:color="auto"/>
            </w:tcBorders>
            <w:vAlign w:val="center"/>
          </w:tcPr>
          <w:p w14:paraId="00A0893D"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 podać</w:t>
            </w:r>
          </w:p>
        </w:tc>
        <w:tc>
          <w:tcPr>
            <w:tcW w:w="1424" w:type="dxa"/>
            <w:tcBorders>
              <w:top w:val="single" w:sz="4" w:space="0" w:color="auto"/>
              <w:left w:val="single" w:sz="4" w:space="0" w:color="auto"/>
              <w:bottom w:val="single" w:sz="4" w:space="0" w:color="auto"/>
              <w:right w:val="single" w:sz="4" w:space="0" w:color="auto"/>
            </w:tcBorders>
            <w:vAlign w:val="center"/>
          </w:tcPr>
          <w:p w14:paraId="29BD93A5" w14:textId="77777777" w:rsidR="006C2D3A" w:rsidRPr="00504241" w:rsidRDefault="006C2D3A" w:rsidP="00504241">
            <w:pPr>
              <w:rPr>
                <w:rFonts w:asciiTheme="minorHAnsi" w:hAnsiTheme="minorHAnsi" w:cstheme="minorHAnsi"/>
                <w:sz w:val="22"/>
                <w:szCs w:val="22"/>
                <w:lang w:eastAsia="en-US"/>
              </w:rPr>
            </w:pPr>
          </w:p>
        </w:tc>
      </w:tr>
      <w:tr w:rsidR="006C2D3A" w:rsidRPr="00504241" w14:paraId="5BFF265C"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73F44879" w14:textId="77777777" w:rsidR="006C2D3A" w:rsidRPr="00504241" w:rsidRDefault="006C2D3A" w:rsidP="00597D57">
            <w:pPr>
              <w:widowControl/>
              <w:numPr>
                <w:ilvl w:val="0"/>
                <w:numId w:val="16"/>
              </w:numPr>
              <w:autoSpaceDE/>
              <w:autoSpaceDN/>
              <w:adjustRightInd/>
              <w:jc w:val="center"/>
              <w:rPr>
                <w:rFonts w:asciiTheme="minorHAnsi" w:hAnsiTheme="minorHAnsi" w:cstheme="minorHAnsi"/>
                <w:sz w:val="22"/>
                <w:szCs w:val="22"/>
              </w:rPr>
            </w:pPr>
          </w:p>
        </w:tc>
        <w:tc>
          <w:tcPr>
            <w:tcW w:w="5561" w:type="dxa"/>
            <w:tcBorders>
              <w:top w:val="single" w:sz="4" w:space="0" w:color="auto"/>
              <w:left w:val="single" w:sz="4" w:space="0" w:color="auto"/>
              <w:bottom w:val="single" w:sz="4" w:space="0" w:color="auto"/>
              <w:right w:val="single" w:sz="4" w:space="0" w:color="auto"/>
            </w:tcBorders>
            <w:vAlign w:val="center"/>
          </w:tcPr>
          <w:p w14:paraId="7D8D46A2" w14:textId="77777777" w:rsidR="006C2D3A" w:rsidRPr="00504241" w:rsidRDefault="006C2D3A" w:rsidP="00504241">
            <w:pPr>
              <w:rPr>
                <w:rFonts w:asciiTheme="minorHAnsi" w:hAnsiTheme="minorHAnsi" w:cstheme="minorHAnsi"/>
                <w:sz w:val="22"/>
                <w:szCs w:val="22"/>
                <w:lang w:eastAsia="en-US"/>
              </w:rPr>
            </w:pPr>
            <w:r w:rsidRPr="00504241">
              <w:rPr>
                <w:rFonts w:asciiTheme="minorHAnsi" w:hAnsiTheme="minorHAnsi" w:cstheme="minorHAnsi"/>
                <w:sz w:val="22"/>
                <w:szCs w:val="22"/>
                <w:lang w:eastAsia="en-US"/>
              </w:rPr>
              <w:t>Możliwość zasilania elektrycznego:</w:t>
            </w:r>
          </w:p>
          <w:p w14:paraId="2FDBBEA5" w14:textId="77777777" w:rsidR="006C2D3A" w:rsidRPr="00504241" w:rsidRDefault="006C2D3A" w:rsidP="00504241">
            <w:pPr>
              <w:rPr>
                <w:rFonts w:asciiTheme="minorHAnsi" w:hAnsiTheme="minorHAnsi" w:cstheme="minorHAnsi"/>
                <w:sz w:val="22"/>
                <w:szCs w:val="22"/>
                <w:lang w:eastAsia="en-US"/>
              </w:rPr>
            </w:pPr>
            <w:r w:rsidRPr="00504241">
              <w:rPr>
                <w:rFonts w:asciiTheme="minorHAnsi" w:hAnsiTheme="minorHAnsi" w:cstheme="minorHAnsi"/>
                <w:sz w:val="22"/>
                <w:szCs w:val="22"/>
                <w:lang w:eastAsia="en-US"/>
              </w:rPr>
              <w:t>- zewnętrzny zasilacz AC-DC, 230V 50/60Hz</w:t>
            </w:r>
          </w:p>
          <w:p w14:paraId="1C2D9B48" w14:textId="77777777" w:rsidR="006C2D3A" w:rsidRPr="00504241" w:rsidRDefault="006C2D3A" w:rsidP="00504241">
            <w:pPr>
              <w:rPr>
                <w:rFonts w:asciiTheme="minorHAnsi" w:hAnsiTheme="minorHAnsi" w:cstheme="minorHAnsi"/>
                <w:sz w:val="22"/>
                <w:szCs w:val="22"/>
                <w:lang w:eastAsia="en-US"/>
              </w:rPr>
            </w:pPr>
            <w:r w:rsidRPr="00504241">
              <w:rPr>
                <w:rFonts w:asciiTheme="minorHAnsi" w:hAnsiTheme="minorHAnsi" w:cstheme="minorHAnsi"/>
                <w:sz w:val="22"/>
                <w:szCs w:val="22"/>
                <w:lang w:eastAsia="en-US"/>
              </w:rPr>
              <w:t xml:space="preserve">- wymienny akumulator min. 2800 </w:t>
            </w:r>
            <w:proofErr w:type="spellStart"/>
            <w:r w:rsidRPr="00504241">
              <w:rPr>
                <w:rFonts w:asciiTheme="minorHAnsi" w:hAnsiTheme="minorHAnsi" w:cstheme="minorHAnsi"/>
                <w:sz w:val="22"/>
                <w:szCs w:val="22"/>
                <w:lang w:eastAsia="en-US"/>
              </w:rPr>
              <w:t>mAh</w:t>
            </w:r>
            <w:proofErr w:type="spellEnd"/>
          </w:p>
          <w:p w14:paraId="1CAADCBE" w14:textId="77777777" w:rsidR="006C2D3A" w:rsidRPr="00504241" w:rsidRDefault="006C2D3A" w:rsidP="00504241">
            <w:pPr>
              <w:rPr>
                <w:rFonts w:asciiTheme="minorHAnsi" w:hAnsiTheme="minorHAnsi" w:cstheme="minorHAnsi"/>
                <w:sz w:val="22"/>
                <w:szCs w:val="22"/>
                <w:lang w:eastAsia="en-US"/>
              </w:rPr>
            </w:pPr>
            <w:r w:rsidRPr="00504241">
              <w:rPr>
                <w:rFonts w:asciiTheme="minorHAnsi" w:hAnsiTheme="minorHAnsi" w:cstheme="minorHAnsi"/>
                <w:sz w:val="22"/>
                <w:szCs w:val="22"/>
                <w:lang w:eastAsia="en-US"/>
              </w:rPr>
              <w:t>- zasilacz samochodowy DC-DC (opcjonalnie)</w:t>
            </w:r>
          </w:p>
        </w:tc>
        <w:tc>
          <w:tcPr>
            <w:tcW w:w="1559" w:type="dxa"/>
            <w:tcBorders>
              <w:top w:val="single" w:sz="4" w:space="0" w:color="auto"/>
              <w:left w:val="single" w:sz="4" w:space="0" w:color="auto"/>
              <w:bottom w:val="single" w:sz="4" w:space="0" w:color="auto"/>
              <w:right w:val="single" w:sz="4" w:space="0" w:color="auto"/>
            </w:tcBorders>
            <w:vAlign w:val="center"/>
          </w:tcPr>
          <w:p w14:paraId="61E338B7"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 podać</w:t>
            </w:r>
          </w:p>
        </w:tc>
        <w:tc>
          <w:tcPr>
            <w:tcW w:w="1424" w:type="dxa"/>
            <w:tcBorders>
              <w:top w:val="single" w:sz="4" w:space="0" w:color="auto"/>
              <w:left w:val="single" w:sz="4" w:space="0" w:color="auto"/>
              <w:bottom w:val="single" w:sz="4" w:space="0" w:color="auto"/>
              <w:right w:val="single" w:sz="4" w:space="0" w:color="auto"/>
            </w:tcBorders>
            <w:vAlign w:val="center"/>
          </w:tcPr>
          <w:p w14:paraId="6503C08F" w14:textId="77777777" w:rsidR="006C2D3A" w:rsidRPr="00504241" w:rsidRDefault="006C2D3A" w:rsidP="00504241">
            <w:pPr>
              <w:rPr>
                <w:rFonts w:asciiTheme="minorHAnsi" w:hAnsiTheme="minorHAnsi" w:cstheme="minorHAnsi"/>
                <w:sz w:val="22"/>
                <w:szCs w:val="22"/>
                <w:lang w:eastAsia="en-US"/>
              </w:rPr>
            </w:pPr>
          </w:p>
        </w:tc>
      </w:tr>
      <w:tr w:rsidR="006C2D3A" w:rsidRPr="00504241" w14:paraId="793EBF99"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666F6D4A" w14:textId="77777777" w:rsidR="006C2D3A" w:rsidRPr="00504241" w:rsidRDefault="006C2D3A" w:rsidP="00597D57">
            <w:pPr>
              <w:widowControl/>
              <w:numPr>
                <w:ilvl w:val="0"/>
                <w:numId w:val="16"/>
              </w:numPr>
              <w:autoSpaceDE/>
              <w:autoSpaceDN/>
              <w:adjustRightInd/>
              <w:jc w:val="center"/>
              <w:rPr>
                <w:rFonts w:asciiTheme="minorHAnsi" w:hAnsiTheme="minorHAnsi" w:cstheme="minorHAnsi"/>
                <w:sz w:val="22"/>
                <w:szCs w:val="22"/>
              </w:rPr>
            </w:pPr>
          </w:p>
        </w:tc>
        <w:tc>
          <w:tcPr>
            <w:tcW w:w="5561" w:type="dxa"/>
            <w:tcBorders>
              <w:top w:val="single" w:sz="4" w:space="0" w:color="auto"/>
              <w:left w:val="single" w:sz="4" w:space="0" w:color="auto"/>
              <w:bottom w:val="single" w:sz="4" w:space="0" w:color="auto"/>
              <w:right w:val="single" w:sz="4" w:space="0" w:color="auto"/>
            </w:tcBorders>
            <w:vAlign w:val="center"/>
          </w:tcPr>
          <w:p w14:paraId="5BC08FDD" w14:textId="77777777" w:rsidR="006C2D3A" w:rsidRPr="00504241" w:rsidRDefault="006C2D3A" w:rsidP="00504241">
            <w:pPr>
              <w:rPr>
                <w:rFonts w:asciiTheme="minorHAnsi" w:hAnsiTheme="minorHAnsi" w:cstheme="minorHAnsi"/>
                <w:sz w:val="22"/>
                <w:szCs w:val="22"/>
                <w:lang w:eastAsia="en-US"/>
              </w:rPr>
            </w:pPr>
            <w:r w:rsidRPr="00504241">
              <w:rPr>
                <w:rFonts w:asciiTheme="minorHAnsi" w:hAnsiTheme="minorHAnsi" w:cstheme="minorHAnsi"/>
                <w:sz w:val="22"/>
                <w:szCs w:val="22"/>
                <w:lang w:eastAsia="en-US"/>
              </w:rPr>
              <w:t>Możliwość zasilania w tlen:</w:t>
            </w:r>
          </w:p>
          <w:p w14:paraId="055C0547" w14:textId="77777777" w:rsidR="006C2D3A" w:rsidRPr="00504241" w:rsidRDefault="006C2D3A" w:rsidP="00504241">
            <w:pPr>
              <w:rPr>
                <w:rFonts w:asciiTheme="minorHAnsi" w:hAnsiTheme="minorHAnsi" w:cstheme="minorHAnsi"/>
                <w:sz w:val="22"/>
                <w:szCs w:val="22"/>
                <w:lang w:eastAsia="en-US"/>
              </w:rPr>
            </w:pPr>
            <w:r w:rsidRPr="00504241">
              <w:rPr>
                <w:rFonts w:asciiTheme="minorHAnsi" w:hAnsiTheme="minorHAnsi" w:cstheme="minorHAnsi"/>
                <w:sz w:val="22"/>
                <w:szCs w:val="22"/>
                <w:lang w:eastAsia="en-US"/>
              </w:rPr>
              <w:t>- niskociśnieniowe – 21-100% O</w:t>
            </w:r>
            <w:r w:rsidRPr="00504241">
              <w:rPr>
                <w:rFonts w:asciiTheme="minorHAnsi" w:hAnsiTheme="minorHAnsi" w:cstheme="minorHAnsi"/>
                <w:sz w:val="22"/>
                <w:szCs w:val="22"/>
                <w:vertAlign w:val="subscript"/>
                <w:lang w:eastAsia="en-US"/>
              </w:rPr>
              <w:t>2</w:t>
            </w:r>
          </w:p>
          <w:p w14:paraId="36432F2A" w14:textId="77777777" w:rsidR="006C2D3A" w:rsidRPr="00504241" w:rsidRDefault="006C2D3A" w:rsidP="00504241">
            <w:pPr>
              <w:rPr>
                <w:rFonts w:asciiTheme="minorHAnsi" w:hAnsiTheme="minorHAnsi" w:cstheme="minorHAnsi"/>
                <w:bCs/>
                <w:sz w:val="22"/>
                <w:szCs w:val="22"/>
                <w:lang w:eastAsia="en-US"/>
              </w:rPr>
            </w:pPr>
            <w:r w:rsidRPr="00504241">
              <w:rPr>
                <w:rFonts w:asciiTheme="minorHAnsi" w:hAnsiTheme="minorHAnsi" w:cstheme="minorHAnsi"/>
                <w:sz w:val="22"/>
                <w:szCs w:val="22"/>
                <w:lang w:eastAsia="en-US"/>
              </w:rPr>
              <w:t>- wysokociśnieniowe – mikser tlenowy min. 30-100% O</w:t>
            </w:r>
            <w:r w:rsidRPr="00504241">
              <w:rPr>
                <w:rFonts w:asciiTheme="minorHAnsi" w:hAnsiTheme="minorHAnsi" w:cstheme="minorHAnsi"/>
                <w:sz w:val="22"/>
                <w:szCs w:val="22"/>
                <w:vertAlign w:val="subscript"/>
                <w:lang w:eastAsia="en-US"/>
              </w:rPr>
              <w:t>2</w:t>
            </w:r>
          </w:p>
        </w:tc>
        <w:tc>
          <w:tcPr>
            <w:tcW w:w="1559" w:type="dxa"/>
            <w:tcBorders>
              <w:top w:val="single" w:sz="4" w:space="0" w:color="auto"/>
              <w:left w:val="single" w:sz="4" w:space="0" w:color="auto"/>
              <w:bottom w:val="single" w:sz="4" w:space="0" w:color="auto"/>
              <w:right w:val="single" w:sz="4" w:space="0" w:color="auto"/>
            </w:tcBorders>
            <w:vAlign w:val="center"/>
          </w:tcPr>
          <w:p w14:paraId="4A7524D7"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 podać</w:t>
            </w:r>
          </w:p>
        </w:tc>
        <w:tc>
          <w:tcPr>
            <w:tcW w:w="1424" w:type="dxa"/>
            <w:tcBorders>
              <w:top w:val="single" w:sz="4" w:space="0" w:color="auto"/>
              <w:left w:val="single" w:sz="4" w:space="0" w:color="auto"/>
              <w:bottom w:val="single" w:sz="4" w:space="0" w:color="auto"/>
              <w:right w:val="single" w:sz="4" w:space="0" w:color="auto"/>
            </w:tcBorders>
            <w:vAlign w:val="center"/>
          </w:tcPr>
          <w:p w14:paraId="0B1329FF" w14:textId="77777777" w:rsidR="006C2D3A" w:rsidRPr="00504241" w:rsidRDefault="006C2D3A" w:rsidP="00504241">
            <w:pPr>
              <w:rPr>
                <w:rFonts w:asciiTheme="minorHAnsi" w:hAnsiTheme="minorHAnsi" w:cstheme="minorHAnsi"/>
                <w:sz w:val="22"/>
                <w:szCs w:val="22"/>
                <w:lang w:eastAsia="en-US"/>
              </w:rPr>
            </w:pPr>
          </w:p>
        </w:tc>
      </w:tr>
      <w:tr w:rsidR="006C2D3A" w:rsidRPr="00504241" w14:paraId="46339F50"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774957F9" w14:textId="77777777" w:rsidR="006C2D3A" w:rsidRPr="00504241" w:rsidRDefault="006C2D3A" w:rsidP="00597D57">
            <w:pPr>
              <w:widowControl/>
              <w:numPr>
                <w:ilvl w:val="0"/>
                <w:numId w:val="16"/>
              </w:numPr>
              <w:autoSpaceDE/>
              <w:autoSpaceDN/>
              <w:adjustRightInd/>
              <w:jc w:val="center"/>
              <w:rPr>
                <w:rFonts w:asciiTheme="minorHAnsi" w:hAnsiTheme="minorHAnsi" w:cstheme="minorHAnsi"/>
                <w:sz w:val="22"/>
                <w:szCs w:val="22"/>
              </w:rPr>
            </w:pPr>
          </w:p>
        </w:tc>
        <w:tc>
          <w:tcPr>
            <w:tcW w:w="5561" w:type="dxa"/>
            <w:tcBorders>
              <w:top w:val="single" w:sz="4" w:space="0" w:color="auto"/>
              <w:left w:val="single" w:sz="4" w:space="0" w:color="auto"/>
              <w:bottom w:val="single" w:sz="4" w:space="0" w:color="auto"/>
              <w:right w:val="single" w:sz="4" w:space="0" w:color="auto"/>
            </w:tcBorders>
            <w:vAlign w:val="center"/>
          </w:tcPr>
          <w:p w14:paraId="53C0F45A" w14:textId="77777777" w:rsidR="006C2D3A" w:rsidRPr="00504241" w:rsidRDefault="006C2D3A" w:rsidP="00504241">
            <w:pPr>
              <w:rPr>
                <w:rFonts w:asciiTheme="minorHAnsi" w:hAnsiTheme="minorHAnsi" w:cstheme="minorHAnsi"/>
                <w:bCs/>
                <w:sz w:val="22"/>
                <w:szCs w:val="22"/>
                <w:lang w:eastAsia="en-US"/>
              </w:rPr>
            </w:pPr>
            <w:r w:rsidRPr="00504241">
              <w:rPr>
                <w:rFonts w:asciiTheme="minorHAnsi" w:hAnsiTheme="minorHAnsi" w:cstheme="minorHAnsi"/>
                <w:sz w:val="22"/>
                <w:szCs w:val="22"/>
                <w:lang w:eastAsia="en-US"/>
              </w:rPr>
              <w:t xml:space="preserve">Napęd turbinowy pozwalający na pracę bez zewnętrznego zasilania gazowego </w:t>
            </w:r>
          </w:p>
        </w:tc>
        <w:tc>
          <w:tcPr>
            <w:tcW w:w="1559" w:type="dxa"/>
            <w:tcBorders>
              <w:top w:val="single" w:sz="4" w:space="0" w:color="auto"/>
              <w:left w:val="single" w:sz="4" w:space="0" w:color="auto"/>
              <w:bottom w:val="single" w:sz="4" w:space="0" w:color="auto"/>
              <w:right w:val="single" w:sz="4" w:space="0" w:color="auto"/>
            </w:tcBorders>
            <w:vAlign w:val="center"/>
          </w:tcPr>
          <w:p w14:paraId="2C6AF524"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w:t>
            </w:r>
          </w:p>
        </w:tc>
        <w:tc>
          <w:tcPr>
            <w:tcW w:w="1424" w:type="dxa"/>
            <w:tcBorders>
              <w:top w:val="single" w:sz="4" w:space="0" w:color="auto"/>
              <w:left w:val="single" w:sz="4" w:space="0" w:color="auto"/>
              <w:bottom w:val="single" w:sz="4" w:space="0" w:color="auto"/>
              <w:right w:val="single" w:sz="4" w:space="0" w:color="auto"/>
            </w:tcBorders>
            <w:vAlign w:val="center"/>
          </w:tcPr>
          <w:p w14:paraId="1E4B34C1" w14:textId="77777777" w:rsidR="006C2D3A" w:rsidRPr="00504241" w:rsidRDefault="006C2D3A" w:rsidP="00504241">
            <w:pPr>
              <w:rPr>
                <w:rFonts w:asciiTheme="minorHAnsi" w:hAnsiTheme="minorHAnsi" w:cstheme="minorHAnsi"/>
                <w:sz w:val="22"/>
                <w:szCs w:val="22"/>
                <w:lang w:eastAsia="en-US"/>
              </w:rPr>
            </w:pPr>
          </w:p>
        </w:tc>
      </w:tr>
      <w:tr w:rsidR="006C2D3A" w:rsidRPr="00504241" w14:paraId="1B241EED"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457399AD" w14:textId="77777777" w:rsidR="006C2D3A" w:rsidRPr="00504241" w:rsidRDefault="006C2D3A" w:rsidP="00597D57">
            <w:pPr>
              <w:widowControl/>
              <w:numPr>
                <w:ilvl w:val="0"/>
                <w:numId w:val="16"/>
              </w:numPr>
              <w:autoSpaceDE/>
              <w:autoSpaceDN/>
              <w:adjustRightInd/>
              <w:jc w:val="center"/>
              <w:rPr>
                <w:rFonts w:asciiTheme="minorHAnsi" w:hAnsiTheme="minorHAnsi" w:cstheme="minorHAnsi"/>
                <w:sz w:val="22"/>
                <w:szCs w:val="22"/>
              </w:rPr>
            </w:pPr>
          </w:p>
        </w:tc>
        <w:tc>
          <w:tcPr>
            <w:tcW w:w="5561" w:type="dxa"/>
            <w:tcBorders>
              <w:top w:val="single" w:sz="4" w:space="0" w:color="auto"/>
              <w:left w:val="single" w:sz="4" w:space="0" w:color="auto"/>
              <w:bottom w:val="single" w:sz="4" w:space="0" w:color="auto"/>
              <w:right w:val="single" w:sz="4" w:space="0" w:color="auto"/>
            </w:tcBorders>
            <w:vAlign w:val="center"/>
          </w:tcPr>
          <w:p w14:paraId="7EDB64F9" w14:textId="77777777" w:rsidR="006C2D3A" w:rsidRPr="00504241" w:rsidRDefault="006C2D3A" w:rsidP="00504241">
            <w:pPr>
              <w:rPr>
                <w:rFonts w:asciiTheme="minorHAnsi" w:hAnsiTheme="minorHAnsi" w:cstheme="minorHAnsi"/>
                <w:sz w:val="22"/>
                <w:szCs w:val="22"/>
                <w:lang w:eastAsia="en-US"/>
              </w:rPr>
            </w:pPr>
            <w:r w:rsidRPr="00504241">
              <w:rPr>
                <w:rFonts w:asciiTheme="minorHAnsi" w:hAnsiTheme="minorHAnsi" w:cstheme="minorHAnsi"/>
                <w:sz w:val="22"/>
                <w:szCs w:val="22"/>
                <w:lang w:eastAsia="en-US"/>
              </w:rPr>
              <w:t>Czas pracy akumulatora min. 3,5 h.</w:t>
            </w:r>
          </w:p>
        </w:tc>
        <w:tc>
          <w:tcPr>
            <w:tcW w:w="1559" w:type="dxa"/>
            <w:tcBorders>
              <w:top w:val="single" w:sz="4" w:space="0" w:color="auto"/>
              <w:left w:val="single" w:sz="4" w:space="0" w:color="auto"/>
              <w:bottom w:val="single" w:sz="4" w:space="0" w:color="auto"/>
              <w:right w:val="single" w:sz="4" w:space="0" w:color="auto"/>
            </w:tcBorders>
            <w:vAlign w:val="center"/>
          </w:tcPr>
          <w:p w14:paraId="41BDB093"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 podać</w:t>
            </w:r>
          </w:p>
        </w:tc>
        <w:tc>
          <w:tcPr>
            <w:tcW w:w="1424" w:type="dxa"/>
            <w:tcBorders>
              <w:top w:val="single" w:sz="4" w:space="0" w:color="auto"/>
              <w:left w:val="single" w:sz="4" w:space="0" w:color="auto"/>
              <w:bottom w:val="single" w:sz="4" w:space="0" w:color="auto"/>
              <w:right w:val="single" w:sz="4" w:space="0" w:color="auto"/>
            </w:tcBorders>
            <w:vAlign w:val="center"/>
          </w:tcPr>
          <w:p w14:paraId="252BC4A8" w14:textId="77777777" w:rsidR="006C2D3A" w:rsidRPr="00504241" w:rsidRDefault="006C2D3A" w:rsidP="00504241">
            <w:pPr>
              <w:rPr>
                <w:rFonts w:asciiTheme="minorHAnsi" w:hAnsiTheme="minorHAnsi" w:cstheme="minorHAnsi"/>
                <w:sz w:val="22"/>
                <w:szCs w:val="22"/>
                <w:lang w:eastAsia="en-US"/>
              </w:rPr>
            </w:pPr>
          </w:p>
        </w:tc>
      </w:tr>
      <w:tr w:rsidR="006C2D3A" w:rsidRPr="00504241" w14:paraId="3EB79D39"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53C31EEC" w14:textId="77777777" w:rsidR="006C2D3A" w:rsidRPr="00504241" w:rsidRDefault="006C2D3A" w:rsidP="00597D57">
            <w:pPr>
              <w:widowControl/>
              <w:numPr>
                <w:ilvl w:val="0"/>
                <w:numId w:val="16"/>
              </w:numPr>
              <w:autoSpaceDE/>
              <w:autoSpaceDN/>
              <w:adjustRightInd/>
              <w:jc w:val="center"/>
              <w:rPr>
                <w:rFonts w:asciiTheme="minorHAnsi" w:hAnsiTheme="minorHAnsi" w:cstheme="minorHAnsi"/>
                <w:sz w:val="22"/>
                <w:szCs w:val="22"/>
              </w:rPr>
            </w:pPr>
          </w:p>
        </w:tc>
        <w:tc>
          <w:tcPr>
            <w:tcW w:w="5561" w:type="dxa"/>
            <w:tcBorders>
              <w:top w:val="single" w:sz="4" w:space="0" w:color="auto"/>
              <w:left w:val="single" w:sz="4" w:space="0" w:color="auto"/>
              <w:bottom w:val="single" w:sz="4" w:space="0" w:color="auto"/>
              <w:right w:val="single" w:sz="4" w:space="0" w:color="auto"/>
            </w:tcBorders>
            <w:vAlign w:val="center"/>
          </w:tcPr>
          <w:p w14:paraId="7F861FBE" w14:textId="77777777" w:rsidR="006C2D3A" w:rsidRPr="00504241" w:rsidRDefault="006C2D3A" w:rsidP="00504241">
            <w:pPr>
              <w:rPr>
                <w:rFonts w:asciiTheme="minorHAnsi" w:hAnsiTheme="minorHAnsi" w:cstheme="minorHAnsi"/>
                <w:sz w:val="22"/>
                <w:szCs w:val="22"/>
                <w:lang w:eastAsia="en-US"/>
              </w:rPr>
            </w:pPr>
            <w:r w:rsidRPr="00504241">
              <w:rPr>
                <w:rFonts w:asciiTheme="minorHAnsi" w:hAnsiTheme="minorHAnsi" w:cstheme="minorHAnsi"/>
                <w:sz w:val="22"/>
                <w:szCs w:val="22"/>
                <w:lang w:eastAsia="en-US"/>
              </w:rPr>
              <w:t>Czas ładowania akumulatora do 4 h.</w:t>
            </w:r>
          </w:p>
        </w:tc>
        <w:tc>
          <w:tcPr>
            <w:tcW w:w="1559" w:type="dxa"/>
            <w:tcBorders>
              <w:top w:val="single" w:sz="4" w:space="0" w:color="auto"/>
              <w:left w:val="single" w:sz="4" w:space="0" w:color="auto"/>
              <w:bottom w:val="single" w:sz="4" w:space="0" w:color="auto"/>
              <w:right w:val="single" w:sz="4" w:space="0" w:color="auto"/>
            </w:tcBorders>
            <w:vAlign w:val="center"/>
          </w:tcPr>
          <w:p w14:paraId="577CBE53"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 podać</w:t>
            </w:r>
          </w:p>
        </w:tc>
        <w:tc>
          <w:tcPr>
            <w:tcW w:w="1424" w:type="dxa"/>
            <w:tcBorders>
              <w:top w:val="single" w:sz="4" w:space="0" w:color="auto"/>
              <w:left w:val="single" w:sz="4" w:space="0" w:color="auto"/>
              <w:bottom w:val="single" w:sz="4" w:space="0" w:color="auto"/>
              <w:right w:val="single" w:sz="4" w:space="0" w:color="auto"/>
            </w:tcBorders>
            <w:vAlign w:val="center"/>
          </w:tcPr>
          <w:p w14:paraId="679E4B32" w14:textId="77777777" w:rsidR="006C2D3A" w:rsidRPr="00504241" w:rsidRDefault="006C2D3A" w:rsidP="00504241">
            <w:pPr>
              <w:rPr>
                <w:rFonts w:asciiTheme="minorHAnsi" w:hAnsiTheme="minorHAnsi" w:cstheme="minorHAnsi"/>
                <w:sz w:val="22"/>
                <w:szCs w:val="22"/>
                <w:lang w:eastAsia="en-US"/>
              </w:rPr>
            </w:pPr>
          </w:p>
        </w:tc>
      </w:tr>
      <w:tr w:rsidR="006C2D3A" w:rsidRPr="00504241" w14:paraId="1D0D2E2B"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2517684E" w14:textId="77777777" w:rsidR="006C2D3A" w:rsidRPr="00504241" w:rsidRDefault="006C2D3A" w:rsidP="00597D57">
            <w:pPr>
              <w:widowControl/>
              <w:numPr>
                <w:ilvl w:val="0"/>
                <w:numId w:val="16"/>
              </w:numPr>
              <w:autoSpaceDE/>
              <w:autoSpaceDN/>
              <w:adjustRightInd/>
              <w:jc w:val="center"/>
              <w:rPr>
                <w:rFonts w:asciiTheme="minorHAnsi" w:hAnsiTheme="minorHAnsi" w:cstheme="minorHAnsi"/>
                <w:sz w:val="22"/>
                <w:szCs w:val="22"/>
              </w:rPr>
            </w:pPr>
          </w:p>
        </w:tc>
        <w:tc>
          <w:tcPr>
            <w:tcW w:w="5561" w:type="dxa"/>
            <w:tcBorders>
              <w:top w:val="single" w:sz="4" w:space="0" w:color="auto"/>
              <w:left w:val="single" w:sz="4" w:space="0" w:color="auto"/>
              <w:bottom w:val="single" w:sz="4" w:space="0" w:color="auto"/>
              <w:right w:val="single" w:sz="4" w:space="0" w:color="auto"/>
            </w:tcBorders>
            <w:vAlign w:val="center"/>
          </w:tcPr>
          <w:p w14:paraId="0E092E96" w14:textId="77777777" w:rsidR="006C2D3A" w:rsidRPr="00504241" w:rsidRDefault="006C2D3A" w:rsidP="00504241">
            <w:pPr>
              <w:rPr>
                <w:rFonts w:asciiTheme="minorHAnsi" w:hAnsiTheme="minorHAnsi" w:cstheme="minorHAnsi"/>
                <w:sz w:val="22"/>
                <w:szCs w:val="22"/>
                <w:lang w:eastAsia="en-US"/>
              </w:rPr>
            </w:pPr>
            <w:r w:rsidRPr="00504241">
              <w:rPr>
                <w:rFonts w:asciiTheme="minorHAnsi" w:hAnsiTheme="minorHAnsi" w:cstheme="minorHAnsi"/>
                <w:sz w:val="22"/>
                <w:szCs w:val="22"/>
                <w:lang w:eastAsia="en-US"/>
              </w:rPr>
              <w:t>Możliwość wymiany akumulatora przez użytkownika, bez użycia narzędzi</w:t>
            </w:r>
          </w:p>
        </w:tc>
        <w:tc>
          <w:tcPr>
            <w:tcW w:w="1559" w:type="dxa"/>
            <w:tcBorders>
              <w:top w:val="single" w:sz="4" w:space="0" w:color="auto"/>
              <w:left w:val="single" w:sz="4" w:space="0" w:color="auto"/>
              <w:bottom w:val="single" w:sz="4" w:space="0" w:color="auto"/>
              <w:right w:val="single" w:sz="4" w:space="0" w:color="auto"/>
            </w:tcBorders>
            <w:vAlign w:val="center"/>
          </w:tcPr>
          <w:p w14:paraId="114CF774"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w:t>
            </w:r>
          </w:p>
        </w:tc>
        <w:tc>
          <w:tcPr>
            <w:tcW w:w="1424" w:type="dxa"/>
            <w:tcBorders>
              <w:top w:val="single" w:sz="4" w:space="0" w:color="auto"/>
              <w:left w:val="single" w:sz="4" w:space="0" w:color="auto"/>
              <w:bottom w:val="single" w:sz="4" w:space="0" w:color="auto"/>
              <w:right w:val="single" w:sz="4" w:space="0" w:color="auto"/>
            </w:tcBorders>
            <w:vAlign w:val="center"/>
          </w:tcPr>
          <w:p w14:paraId="50BDD124" w14:textId="77777777" w:rsidR="006C2D3A" w:rsidRPr="00504241" w:rsidRDefault="006C2D3A" w:rsidP="00504241">
            <w:pPr>
              <w:rPr>
                <w:rFonts w:asciiTheme="minorHAnsi" w:hAnsiTheme="minorHAnsi" w:cstheme="minorHAnsi"/>
                <w:sz w:val="22"/>
                <w:szCs w:val="22"/>
                <w:lang w:eastAsia="en-US"/>
              </w:rPr>
            </w:pPr>
          </w:p>
        </w:tc>
      </w:tr>
      <w:tr w:rsidR="006C2D3A" w:rsidRPr="00504241" w14:paraId="6F8408C1" w14:textId="77777777" w:rsidTr="00E90F7B">
        <w:trPr>
          <w:trHeight w:val="330"/>
        </w:trPr>
        <w:tc>
          <w:tcPr>
            <w:tcW w:w="743" w:type="dxa"/>
            <w:tcBorders>
              <w:top w:val="single" w:sz="4" w:space="0" w:color="auto"/>
              <w:left w:val="single" w:sz="4" w:space="0" w:color="auto"/>
              <w:bottom w:val="single" w:sz="4" w:space="0" w:color="auto"/>
              <w:right w:val="single" w:sz="4" w:space="0" w:color="auto"/>
            </w:tcBorders>
            <w:vAlign w:val="center"/>
          </w:tcPr>
          <w:p w14:paraId="1DB0E42A" w14:textId="77777777" w:rsidR="006C2D3A" w:rsidRPr="00504241" w:rsidRDefault="006C2D3A" w:rsidP="00597D57">
            <w:pPr>
              <w:widowControl/>
              <w:numPr>
                <w:ilvl w:val="0"/>
                <w:numId w:val="16"/>
              </w:numPr>
              <w:autoSpaceDE/>
              <w:autoSpaceDN/>
              <w:adjustRightInd/>
              <w:rPr>
                <w:rFonts w:asciiTheme="minorHAnsi" w:hAnsiTheme="minorHAnsi" w:cstheme="minorHAnsi"/>
                <w:sz w:val="22"/>
                <w:szCs w:val="22"/>
              </w:rPr>
            </w:pPr>
          </w:p>
        </w:tc>
        <w:tc>
          <w:tcPr>
            <w:tcW w:w="5561" w:type="dxa"/>
            <w:tcBorders>
              <w:top w:val="single" w:sz="4" w:space="0" w:color="auto"/>
              <w:left w:val="single" w:sz="4" w:space="0" w:color="auto"/>
              <w:bottom w:val="single" w:sz="4" w:space="0" w:color="auto"/>
              <w:right w:val="single" w:sz="4" w:space="0" w:color="auto"/>
            </w:tcBorders>
            <w:vAlign w:val="center"/>
          </w:tcPr>
          <w:p w14:paraId="262DF01B" w14:textId="77777777" w:rsidR="006C2D3A" w:rsidRPr="00504241" w:rsidRDefault="006C2D3A" w:rsidP="00504241">
            <w:pP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Konstrukcja kompaktowa, przenośna, waga maksymalna do 1,5 kg</w:t>
            </w:r>
          </w:p>
        </w:tc>
        <w:tc>
          <w:tcPr>
            <w:tcW w:w="1559" w:type="dxa"/>
            <w:tcBorders>
              <w:top w:val="single" w:sz="4" w:space="0" w:color="auto"/>
              <w:left w:val="single" w:sz="4" w:space="0" w:color="auto"/>
              <w:bottom w:val="single" w:sz="4" w:space="0" w:color="auto"/>
              <w:right w:val="single" w:sz="4" w:space="0" w:color="auto"/>
            </w:tcBorders>
            <w:vAlign w:val="center"/>
          </w:tcPr>
          <w:p w14:paraId="4B611546"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 podać</w:t>
            </w:r>
          </w:p>
        </w:tc>
        <w:tc>
          <w:tcPr>
            <w:tcW w:w="1424" w:type="dxa"/>
            <w:tcBorders>
              <w:top w:val="single" w:sz="4" w:space="0" w:color="auto"/>
              <w:left w:val="single" w:sz="4" w:space="0" w:color="auto"/>
              <w:bottom w:val="single" w:sz="4" w:space="0" w:color="auto"/>
              <w:right w:val="single" w:sz="4" w:space="0" w:color="auto"/>
            </w:tcBorders>
            <w:vAlign w:val="center"/>
          </w:tcPr>
          <w:p w14:paraId="6679F39F" w14:textId="77777777" w:rsidR="006C2D3A" w:rsidRPr="00504241" w:rsidRDefault="006C2D3A" w:rsidP="00504241">
            <w:pPr>
              <w:rPr>
                <w:rFonts w:asciiTheme="minorHAnsi" w:hAnsiTheme="minorHAnsi" w:cstheme="minorHAnsi"/>
                <w:sz w:val="22"/>
                <w:szCs w:val="22"/>
                <w:lang w:eastAsia="en-US"/>
              </w:rPr>
            </w:pPr>
          </w:p>
        </w:tc>
      </w:tr>
      <w:tr w:rsidR="006C2D3A" w:rsidRPr="00504241" w14:paraId="73931D9C" w14:textId="77777777" w:rsidTr="00E90F7B">
        <w:trPr>
          <w:trHeight w:val="330"/>
        </w:trPr>
        <w:tc>
          <w:tcPr>
            <w:tcW w:w="743" w:type="dxa"/>
            <w:tcBorders>
              <w:top w:val="single" w:sz="4" w:space="0" w:color="auto"/>
              <w:left w:val="single" w:sz="4" w:space="0" w:color="auto"/>
              <w:bottom w:val="single" w:sz="4" w:space="0" w:color="auto"/>
              <w:right w:val="single" w:sz="4" w:space="0" w:color="auto"/>
            </w:tcBorders>
            <w:vAlign w:val="center"/>
          </w:tcPr>
          <w:p w14:paraId="3750C6D4" w14:textId="77777777" w:rsidR="006C2D3A" w:rsidRPr="00504241" w:rsidRDefault="006C2D3A" w:rsidP="00597D57">
            <w:pPr>
              <w:widowControl/>
              <w:numPr>
                <w:ilvl w:val="0"/>
                <w:numId w:val="16"/>
              </w:numPr>
              <w:autoSpaceDE/>
              <w:autoSpaceDN/>
              <w:adjustRightInd/>
              <w:rPr>
                <w:rFonts w:asciiTheme="minorHAnsi" w:hAnsiTheme="minorHAnsi" w:cstheme="minorHAnsi"/>
                <w:sz w:val="22"/>
                <w:szCs w:val="22"/>
              </w:rPr>
            </w:pPr>
          </w:p>
        </w:tc>
        <w:tc>
          <w:tcPr>
            <w:tcW w:w="5561" w:type="dxa"/>
            <w:tcBorders>
              <w:top w:val="single" w:sz="4" w:space="0" w:color="auto"/>
              <w:left w:val="single" w:sz="4" w:space="0" w:color="auto"/>
              <w:bottom w:val="single" w:sz="4" w:space="0" w:color="auto"/>
              <w:right w:val="single" w:sz="4" w:space="0" w:color="auto"/>
            </w:tcBorders>
            <w:vAlign w:val="center"/>
          </w:tcPr>
          <w:p w14:paraId="30E89074" w14:textId="77777777" w:rsidR="006C2D3A" w:rsidRPr="00504241" w:rsidRDefault="006C2D3A" w:rsidP="00504241">
            <w:pP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Sterowanie za pomocą pokrętła funkcyjnego</w:t>
            </w:r>
          </w:p>
        </w:tc>
        <w:tc>
          <w:tcPr>
            <w:tcW w:w="1559" w:type="dxa"/>
            <w:tcBorders>
              <w:top w:val="single" w:sz="4" w:space="0" w:color="auto"/>
              <w:left w:val="single" w:sz="4" w:space="0" w:color="auto"/>
              <w:bottom w:val="single" w:sz="4" w:space="0" w:color="auto"/>
              <w:right w:val="single" w:sz="4" w:space="0" w:color="auto"/>
            </w:tcBorders>
            <w:vAlign w:val="center"/>
          </w:tcPr>
          <w:p w14:paraId="64FA7905"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w:t>
            </w:r>
          </w:p>
        </w:tc>
        <w:tc>
          <w:tcPr>
            <w:tcW w:w="1424" w:type="dxa"/>
            <w:tcBorders>
              <w:top w:val="single" w:sz="4" w:space="0" w:color="auto"/>
              <w:left w:val="single" w:sz="4" w:space="0" w:color="auto"/>
              <w:bottom w:val="single" w:sz="4" w:space="0" w:color="auto"/>
              <w:right w:val="single" w:sz="4" w:space="0" w:color="auto"/>
            </w:tcBorders>
            <w:vAlign w:val="center"/>
          </w:tcPr>
          <w:p w14:paraId="7801AE92" w14:textId="77777777" w:rsidR="006C2D3A" w:rsidRPr="00504241" w:rsidRDefault="006C2D3A" w:rsidP="00504241">
            <w:pPr>
              <w:rPr>
                <w:rFonts w:asciiTheme="minorHAnsi" w:hAnsiTheme="minorHAnsi" w:cstheme="minorHAnsi"/>
                <w:sz w:val="22"/>
                <w:szCs w:val="22"/>
                <w:lang w:eastAsia="en-US"/>
              </w:rPr>
            </w:pPr>
          </w:p>
        </w:tc>
      </w:tr>
      <w:tr w:rsidR="006C2D3A" w:rsidRPr="00504241" w14:paraId="6744F28B" w14:textId="77777777" w:rsidTr="00E90F7B">
        <w:trPr>
          <w:trHeight w:val="330"/>
        </w:trPr>
        <w:tc>
          <w:tcPr>
            <w:tcW w:w="743" w:type="dxa"/>
            <w:tcBorders>
              <w:top w:val="single" w:sz="4" w:space="0" w:color="auto"/>
              <w:left w:val="single" w:sz="4" w:space="0" w:color="auto"/>
              <w:bottom w:val="single" w:sz="4" w:space="0" w:color="auto"/>
              <w:right w:val="single" w:sz="4" w:space="0" w:color="auto"/>
            </w:tcBorders>
            <w:vAlign w:val="center"/>
          </w:tcPr>
          <w:p w14:paraId="6DE3CC33" w14:textId="77777777" w:rsidR="006C2D3A" w:rsidRPr="00504241" w:rsidRDefault="006C2D3A" w:rsidP="00597D57">
            <w:pPr>
              <w:widowControl/>
              <w:numPr>
                <w:ilvl w:val="0"/>
                <w:numId w:val="16"/>
              </w:numPr>
              <w:autoSpaceDE/>
              <w:autoSpaceDN/>
              <w:adjustRightInd/>
              <w:rPr>
                <w:rFonts w:asciiTheme="minorHAnsi" w:hAnsiTheme="minorHAnsi" w:cstheme="minorHAnsi"/>
                <w:sz w:val="22"/>
                <w:szCs w:val="22"/>
              </w:rPr>
            </w:pPr>
          </w:p>
        </w:tc>
        <w:tc>
          <w:tcPr>
            <w:tcW w:w="5561" w:type="dxa"/>
            <w:tcBorders>
              <w:top w:val="single" w:sz="4" w:space="0" w:color="auto"/>
              <w:left w:val="single" w:sz="4" w:space="0" w:color="auto"/>
              <w:bottom w:val="single" w:sz="4" w:space="0" w:color="auto"/>
              <w:right w:val="single" w:sz="4" w:space="0" w:color="auto"/>
            </w:tcBorders>
            <w:vAlign w:val="center"/>
          </w:tcPr>
          <w:p w14:paraId="571DBB55" w14:textId="77777777" w:rsidR="006C2D3A" w:rsidRPr="00504241" w:rsidRDefault="006C2D3A" w:rsidP="00504241">
            <w:pP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 xml:space="preserve">Wyświetlanie parametrów i ustawień na kolorowym wyświetlaczu.  </w:t>
            </w:r>
          </w:p>
        </w:tc>
        <w:tc>
          <w:tcPr>
            <w:tcW w:w="1559" w:type="dxa"/>
            <w:tcBorders>
              <w:top w:val="single" w:sz="4" w:space="0" w:color="auto"/>
              <w:left w:val="single" w:sz="4" w:space="0" w:color="auto"/>
              <w:bottom w:val="single" w:sz="4" w:space="0" w:color="auto"/>
              <w:right w:val="single" w:sz="4" w:space="0" w:color="auto"/>
            </w:tcBorders>
            <w:vAlign w:val="center"/>
          </w:tcPr>
          <w:p w14:paraId="2AA8A0FE"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w:t>
            </w:r>
          </w:p>
        </w:tc>
        <w:tc>
          <w:tcPr>
            <w:tcW w:w="1424" w:type="dxa"/>
            <w:tcBorders>
              <w:top w:val="single" w:sz="4" w:space="0" w:color="auto"/>
              <w:left w:val="single" w:sz="4" w:space="0" w:color="auto"/>
              <w:bottom w:val="single" w:sz="4" w:space="0" w:color="auto"/>
              <w:right w:val="single" w:sz="4" w:space="0" w:color="auto"/>
            </w:tcBorders>
            <w:vAlign w:val="center"/>
          </w:tcPr>
          <w:p w14:paraId="22350671" w14:textId="77777777" w:rsidR="006C2D3A" w:rsidRPr="00504241" w:rsidRDefault="006C2D3A" w:rsidP="00504241">
            <w:pPr>
              <w:rPr>
                <w:rFonts w:asciiTheme="minorHAnsi" w:hAnsiTheme="minorHAnsi" w:cstheme="minorHAnsi"/>
                <w:sz w:val="22"/>
                <w:szCs w:val="22"/>
                <w:lang w:eastAsia="en-US"/>
              </w:rPr>
            </w:pPr>
          </w:p>
        </w:tc>
      </w:tr>
      <w:tr w:rsidR="006C2D3A" w:rsidRPr="00504241" w14:paraId="6950D902" w14:textId="77777777" w:rsidTr="00E90F7B">
        <w:trPr>
          <w:trHeight w:val="330"/>
        </w:trPr>
        <w:tc>
          <w:tcPr>
            <w:tcW w:w="743" w:type="dxa"/>
            <w:tcBorders>
              <w:top w:val="single" w:sz="4" w:space="0" w:color="auto"/>
              <w:left w:val="single" w:sz="4" w:space="0" w:color="auto"/>
              <w:bottom w:val="single" w:sz="4" w:space="0" w:color="auto"/>
              <w:right w:val="single" w:sz="4" w:space="0" w:color="auto"/>
            </w:tcBorders>
            <w:vAlign w:val="center"/>
          </w:tcPr>
          <w:p w14:paraId="5B19A200" w14:textId="77777777" w:rsidR="006C2D3A" w:rsidRPr="00504241" w:rsidRDefault="006C2D3A" w:rsidP="00597D57">
            <w:pPr>
              <w:widowControl/>
              <w:numPr>
                <w:ilvl w:val="0"/>
                <w:numId w:val="16"/>
              </w:numPr>
              <w:autoSpaceDE/>
              <w:autoSpaceDN/>
              <w:adjustRightInd/>
              <w:rPr>
                <w:rFonts w:asciiTheme="minorHAnsi" w:hAnsiTheme="minorHAnsi" w:cstheme="minorHAnsi"/>
                <w:sz w:val="22"/>
                <w:szCs w:val="22"/>
              </w:rPr>
            </w:pPr>
          </w:p>
        </w:tc>
        <w:tc>
          <w:tcPr>
            <w:tcW w:w="5561" w:type="dxa"/>
            <w:tcBorders>
              <w:top w:val="single" w:sz="4" w:space="0" w:color="auto"/>
              <w:left w:val="single" w:sz="4" w:space="0" w:color="auto"/>
              <w:bottom w:val="single" w:sz="4" w:space="0" w:color="auto"/>
              <w:right w:val="single" w:sz="4" w:space="0" w:color="auto"/>
            </w:tcBorders>
            <w:vAlign w:val="center"/>
          </w:tcPr>
          <w:p w14:paraId="0168BC3C" w14:textId="77777777" w:rsidR="006C2D3A" w:rsidRPr="00504241" w:rsidRDefault="006C2D3A" w:rsidP="00504241">
            <w:pPr>
              <w:rPr>
                <w:rFonts w:asciiTheme="minorHAnsi" w:hAnsiTheme="minorHAnsi" w:cstheme="minorHAnsi"/>
                <w:bCs/>
                <w:sz w:val="22"/>
                <w:szCs w:val="22"/>
                <w:lang w:eastAsia="en-US"/>
              </w:rPr>
            </w:pPr>
            <w:proofErr w:type="spellStart"/>
            <w:r w:rsidRPr="00504241">
              <w:rPr>
                <w:rFonts w:asciiTheme="minorHAnsi" w:hAnsiTheme="minorHAnsi" w:cstheme="minorHAnsi"/>
                <w:bCs/>
                <w:sz w:val="22"/>
                <w:szCs w:val="22"/>
                <w:lang w:eastAsia="en-US"/>
              </w:rPr>
              <w:t>Autotest</w:t>
            </w:r>
            <w:proofErr w:type="spellEnd"/>
            <w:r w:rsidRPr="00504241">
              <w:rPr>
                <w:rFonts w:asciiTheme="minorHAnsi" w:hAnsiTheme="minorHAnsi" w:cstheme="minorHAnsi"/>
                <w:bCs/>
                <w:sz w:val="22"/>
                <w:szCs w:val="22"/>
                <w:lang w:eastAsia="en-US"/>
              </w:rPr>
              <w:t xml:space="preserve"> sprawdzający działania respiratora każdorazowo po włączeniu urządzenia lub wprowadzeniu nowego pacjenta</w:t>
            </w:r>
          </w:p>
        </w:tc>
        <w:tc>
          <w:tcPr>
            <w:tcW w:w="1559" w:type="dxa"/>
            <w:tcBorders>
              <w:top w:val="single" w:sz="4" w:space="0" w:color="auto"/>
              <w:left w:val="single" w:sz="4" w:space="0" w:color="auto"/>
              <w:bottom w:val="single" w:sz="4" w:space="0" w:color="auto"/>
              <w:right w:val="single" w:sz="4" w:space="0" w:color="auto"/>
            </w:tcBorders>
            <w:vAlign w:val="center"/>
          </w:tcPr>
          <w:p w14:paraId="2A0A024B"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w:t>
            </w:r>
          </w:p>
        </w:tc>
        <w:tc>
          <w:tcPr>
            <w:tcW w:w="1424" w:type="dxa"/>
            <w:tcBorders>
              <w:top w:val="single" w:sz="4" w:space="0" w:color="auto"/>
              <w:left w:val="single" w:sz="4" w:space="0" w:color="auto"/>
              <w:bottom w:val="single" w:sz="4" w:space="0" w:color="auto"/>
              <w:right w:val="single" w:sz="4" w:space="0" w:color="auto"/>
            </w:tcBorders>
            <w:vAlign w:val="center"/>
          </w:tcPr>
          <w:p w14:paraId="5D06CF70" w14:textId="77777777" w:rsidR="006C2D3A" w:rsidRPr="00504241" w:rsidRDefault="006C2D3A" w:rsidP="00504241">
            <w:pPr>
              <w:rPr>
                <w:rFonts w:asciiTheme="minorHAnsi" w:hAnsiTheme="minorHAnsi" w:cstheme="minorHAnsi"/>
                <w:sz w:val="22"/>
                <w:szCs w:val="22"/>
                <w:lang w:eastAsia="en-US"/>
              </w:rPr>
            </w:pPr>
          </w:p>
        </w:tc>
      </w:tr>
      <w:tr w:rsidR="006C2D3A" w:rsidRPr="00504241" w14:paraId="46058274"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5DA217AA" w14:textId="77777777" w:rsidR="006C2D3A" w:rsidRPr="00504241" w:rsidRDefault="006C2D3A" w:rsidP="00597D57">
            <w:pPr>
              <w:widowControl/>
              <w:numPr>
                <w:ilvl w:val="0"/>
                <w:numId w:val="16"/>
              </w:numPr>
              <w:autoSpaceDE/>
              <w:autoSpaceDN/>
              <w:adjustRightInd/>
              <w:jc w:val="center"/>
              <w:rPr>
                <w:rFonts w:asciiTheme="minorHAnsi" w:hAnsiTheme="minorHAnsi" w:cstheme="minorHAnsi"/>
                <w:sz w:val="22"/>
                <w:szCs w:val="22"/>
              </w:rPr>
            </w:pPr>
          </w:p>
        </w:tc>
        <w:tc>
          <w:tcPr>
            <w:tcW w:w="5561" w:type="dxa"/>
            <w:tcBorders>
              <w:top w:val="single" w:sz="4" w:space="0" w:color="auto"/>
              <w:left w:val="single" w:sz="4" w:space="0" w:color="auto"/>
              <w:bottom w:val="single" w:sz="4" w:space="0" w:color="auto"/>
              <w:right w:val="single" w:sz="4" w:space="0" w:color="auto"/>
            </w:tcBorders>
            <w:vAlign w:val="center"/>
          </w:tcPr>
          <w:p w14:paraId="2E72AADA" w14:textId="77777777" w:rsidR="006C2D3A" w:rsidRPr="00504241" w:rsidRDefault="006C2D3A" w:rsidP="00504241">
            <w:pPr>
              <w:rPr>
                <w:rFonts w:asciiTheme="minorHAnsi" w:hAnsiTheme="minorHAnsi" w:cstheme="minorHAnsi"/>
                <w:bCs/>
                <w:sz w:val="22"/>
                <w:szCs w:val="22"/>
                <w:highlight w:val="yellow"/>
                <w:lang w:eastAsia="en-US"/>
              </w:rPr>
            </w:pPr>
            <w:r w:rsidRPr="00504241">
              <w:rPr>
                <w:rFonts w:asciiTheme="minorHAnsi" w:hAnsiTheme="minorHAnsi" w:cstheme="minorHAnsi"/>
                <w:sz w:val="22"/>
                <w:szCs w:val="22"/>
                <w:lang w:eastAsia="en-US"/>
              </w:rPr>
              <w:t xml:space="preserve">Możliwość ustawienia parametrów oddechowych na podstawie wagi pacjenta i wybranego trybu wentylacji </w:t>
            </w:r>
          </w:p>
        </w:tc>
        <w:tc>
          <w:tcPr>
            <w:tcW w:w="1559" w:type="dxa"/>
            <w:tcBorders>
              <w:top w:val="single" w:sz="4" w:space="0" w:color="auto"/>
              <w:left w:val="single" w:sz="4" w:space="0" w:color="auto"/>
              <w:bottom w:val="single" w:sz="4" w:space="0" w:color="auto"/>
              <w:right w:val="single" w:sz="4" w:space="0" w:color="auto"/>
            </w:tcBorders>
            <w:vAlign w:val="center"/>
          </w:tcPr>
          <w:p w14:paraId="00113BB9"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w:t>
            </w:r>
          </w:p>
        </w:tc>
        <w:tc>
          <w:tcPr>
            <w:tcW w:w="1424" w:type="dxa"/>
            <w:tcBorders>
              <w:top w:val="single" w:sz="4" w:space="0" w:color="auto"/>
              <w:left w:val="single" w:sz="4" w:space="0" w:color="auto"/>
              <w:bottom w:val="single" w:sz="4" w:space="0" w:color="auto"/>
              <w:right w:val="single" w:sz="4" w:space="0" w:color="auto"/>
            </w:tcBorders>
            <w:vAlign w:val="center"/>
          </w:tcPr>
          <w:p w14:paraId="302CE979" w14:textId="77777777" w:rsidR="006C2D3A" w:rsidRPr="00504241" w:rsidRDefault="006C2D3A" w:rsidP="00504241">
            <w:pPr>
              <w:rPr>
                <w:rFonts w:asciiTheme="minorHAnsi" w:hAnsiTheme="minorHAnsi" w:cstheme="minorHAnsi"/>
                <w:sz w:val="22"/>
                <w:szCs w:val="22"/>
                <w:lang w:eastAsia="en-US"/>
              </w:rPr>
            </w:pPr>
          </w:p>
        </w:tc>
      </w:tr>
      <w:tr w:rsidR="006C2D3A" w:rsidRPr="00504241" w14:paraId="15E3C5C9"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5C6A65CB" w14:textId="77777777" w:rsidR="006C2D3A" w:rsidRPr="00504241" w:rsidRDefault="006C2D3A" w:rsidP="00504241">
            <w:pPr>
              <w:widowControl/>
              <w:autoSpaceDE/>
              <w:autoSpaceDN/>
              <w:adjustRightInd/>
              <w:ind w:left="502"/>
              <w:rPr>
                <w:rFonts w:asciiTheme="minorHAnsi" w:hAnsiTheme="minorHAnsi" w:cstheme="minorHAnsi"/>
                <w:sz w:val="22"/>
                <w:szCs w:val="22"/>
              </w:rPr>
            </w:pPr>
          </w:p>
        </w:tc>
        <w:tc>
          <w:tcPr>
            <w:tcW w:w="5561" w:type="dxa"/>
            <w:tcBorders>
              <w:top w:val="single" w:sz="4" w:space="0" w:color="auto"/>
              <w:left w:val="single" w:sz="4" w:space="0" w:color="auto"/>
              <w:bottom w:val="single" w:sz="4" w:space="0" w:color="auto"/>
              <w:right w:val="single" w:sz="4" w:space="0" w:color="auto"/>
            </w:tcBorders>
            <w:vAlign w:val="center"/>
          </w:tcPr>
          <w:p w14:paraId="78D00BC9" w14:textId="77777777" w:rsidR="006C2D3A" w:rsidRPr="00504241" w:rsidRDefault="006C2D3A" w:rsidP="00504241">
            <w:pPr>
              <w:rPr>
                <w:rFonts w:asciiTheme="minorHAnsi" w:hAnsiTheme="minorHAnsi" w:cstheme="minorHAnsi"/>
                <w:b/>
                <w:bCs/>
                <w:sz w:val="22"/>
                <w:szCs w:val="22"/>
                <w:lang w:eastAsia="en-US"/>
              </w:rPr>
            </w:pPr>
            <w:r w:rsidRPr="00504241">
              <w:rPr>
                <w:rFonts w:asciiTheme="minorHAnsi" w:hAnsiTheme="minorHAnsi" w:cstheme="minorHAnsi"/>
                <w:b/>
                <w:bCs/>
                <w:sz w:val="22"/>
                <w:szCs w:val="22"/>
                <w:lang w:eastAsia="en-US"/>
              </w:rPr>
              <w:t>Typy i tryby wentylacji;</w:t>
            </w:r>
          </w:p>
        </w:tc>
        <w:tc>
          <w:tcPr>
            <w:tcW w:w="1559" w:type="dxa"/>
            <w:tcBorders>
              <w:top w:val="single" w:sz="4" w:space="0" w:color="auto"/>
              <w:left w:val="single" w:sz="4" w:space="0" w:color="auto"/>
              <w:bottom w:val="single" w:sz="4" w:space="0" w:color="auto"/>
              <w:right w:val="single" w:sz="4" w:space="0" w:color="auto"/>
            </w:tcBorders>
            <w:vAlign w:val="center"/>
          </w:tcPr>
          <w:p w14:paraId="60612590" w14:textId="77777777" w:rsidR="006C2D3A" w:rsidRPr="00504241" w:rsidRDefault="006C2D3A" w:rsidP="00504241">
            <w:pPr>
              <w:jc w:val="center"/>
              <w:rPr>
                <w:rFonts w:asciiTheme="minorHAnsi" w:hAnsiTheme="minorHAnsi" w:cstheme="minorHAnsi"/>
                <w:bCs/>
                <w:sz w:val="22"/>
                <w:szCs w:val="22"/>
                <w:lang w:eastAsia="en-US"/>
              </w:rPr>
            </w:pPr>
          </w:p>
        </w:tc>
        <w:tc>
          <w:tcPr>
            <w:tcW w:w="1424" w:type="dxa"/>
            <w:tcBorders>
              <w:top w:val="single" w:sz="4" w:space="0" w:color="auto"/>
              <w:left w:val="single" w:sz="4" w:space="0" w:color="auto"/>
              <w:bottom w:val="single" w:sz="4" w:space="0" w:color="auto"/>
              <w:right w:val="single" w:sz="4" w:space="0" w:color="auto"/>
            </w:tcBorders>
            <w:vAlign w:val="center"/>
          </w:tcPr>
          <w:p w14:paraId="09EAF5C9" w14:textId="77777777" w:rsidR="006C2D3A" w:rsidRPr="00504241" w:rsidRDefault="006C2D3A" w:rsidP="00504241">
            <w:pPr>
              <w:rPr>
                <w:rFonts w:asciiTheme="minorHAnsi" w:hAnsiTheme="minorHAnsi" w:cstheme="minorHAnsi"/>
                <w:sz w:val="22"/>
                <w:szCs w:val="22"/>
                <w:lang w:eastAsia="en-US"/>
              </w:rPr>
            </w:pPr>
          </w:p>
        </w:tc>
      </w:tr>
      <w:tr w:rsidR="006C2D3A" w:rsidRPr="00504241" w14:paraId="2ED031B4"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5E277879" w14:textId="77777777" w:rsidR="006C2D3A" w:rsidRPr="00504241" w:rsidRDefault="006C2D3A" w:rsidP="00597D57">
            <w:pPr>
              <w:widowControl/>
              <w:numPr>
                <w:ilvl w:val="0"/>
                <w:numId w:val="16"/>
              </w:numPr>
              <w:autoSpaceDE/>
              <w:autoSpaceDN/>
              <w:adjustRightInd/>
              <w:jc w:val="center"/>
              <w:rPr>
                <w:rFonts w:asciiTheme="minorHAnsi" w:hAnsiTheme="minorHAnsi" w:cstheme="minorHAnsi"/>
                <w:sz w:val="22"/>
                <w:szCs w:val="22"/>
              </w:rPr>
            </w:pPr>
          </w:p>
        </w:tc>
        <w:tc>
          <w:tcPr>
            <w:tcW w:w="5561" w:type="dxa"/>
            <w:tcBorders>
              <w:top w:val="single" w:sz="4" w:space="0" w:color="auto"/>
              <w:left w:val="single" w:sz="4" w:space="0" w:color="auto"/>
              <w:bottom w:val="single" w:sz="4" w:space="0" w:color="auto"/>
              <w:right w:val="single" w:sz="4" w:space="0" w:color="auto"/>
            </w:tcBorders>
            <w:vAlign w:val="center"/>
          </w:tcPr>
          <w:p w14:paraId="2B45AC99" w14:textId="77777777" w:rsidR="006C2D3A" w:rsidRPr="00504241" w:rsidRDefault="006C2D3A" w:rsidP="00504241">
            <w:pPr>
              <w:rPr>
                <w:rFonts w:asciiTheme="minorHAnsi" w:hAnsiTheme="minorHAnsi" w:cstheme="minorHAnsi"/>
                <w:bCs/>
                <w:sz w:val="22"/>
                <w:szCs w:val="22"/>
                <w:lang w:eastAsia="en-US"/>
              </w:rPr>
            </w:pPr>
            <w:r w:rsidRPr="00504241">
              <w:rPr>
                <w:rFonts w:asciiTheme="minorHAnsi" w:hAnsiTheme="minorHAnsi" w:cstheme="minorHAnsi"/>
                <w:sz w:val="22"/>
                <w:szCs w:val="22"/>
                <w:lang w:eastAsia="en-US"/>
              </w:rPr>
              <w:t>SIMV-VC-PS</w:t>
            </w:r>
          </w:p>
        </w:tc>
        <w:tc>
          <w:tcPr>
            <w:tcW w:w="1559" w:type="dxa"/>
            <w:tcBorders>
              <w:top w:val="single" w:sz="4" w:space="0" w:color="auto"/>
              <w:left w:val="single" w:sz="4" w:space="0" w:color="auto"/>
              <w:bottom w:val="single" w:sz="4" w:space="0" w:color="auto"/>
              <w:right w:val="single" w:sz="4" w:space="0" w:color="auto"/>
            </w:tcBorders>
            <w:vAlign w:val="center"/>
          </w:tcPr>
          <w:p w14:paraId="2AFB3FFA"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w:t>
            </w:r>
          </w:p>
        </w:tc>
        <w:tc>
          <w:tcPr>
            <w:tcW w:w="1424" w:type="dxa"/>
            <w:tcBorders>
              <w:top w:val="single" w:sz="4" w:space="0" w:color="auto"/>
              <w:left w:val="single" w:sz="4" w:space="0" w:color="auto"/>
              <w:bottom w:val="single" w:sz="4" w:space="0" w:color="auto"/>
              <w:right w:val="single" w:sz="4" w:space="0" w:color="auto"/>
            </w:tcBorders>
            <w:vAlign w:val="center"/>
          </w:tcPr>
          <w:p w14:paraId="03D21DDC" w14:textId="77777777" w:rsidR="006C2D3A" w:rsidRPr="00504241" w:rsidRDefault="006C2D3A" w:rsidP="00504241">
            <w:pPr>
              <w:rPr>
                <w:rFonts w:asciiTheme="minorHAnsi" w:hAnsiTheme="minorHAnsi" w:cstheme="minorHAnsi"/>
                <w:sz w:val="22"/>
                <w:szCs w:val="22"/>
                <w:lang w:eastAsia="en-US"/>
              </w:rPr>
            </w:pPr>
          </w:p>
        </w:tc>
      </w:tr>
      <w:tr w:rsidR="006C2D3A" w:rsidRPr="00504241" w14:paraId="6F89F6CD"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040F8363" w14:textId="77777777" w:rsidR="006C2D3A" w:rsidRPr="00504241" w:rsidRDefault="006C2D3A" w:rsidP="00597D57">
            <w:pPr>
              <w:widowControl/>
              <w:numPr>
                <w:ilvl w:val="0"/>
                <w:numId w:val="16"/>
              </w:numPr>
              <w:autoSpaceDE/>
              <w:autoSpaceDN/>
              <w:adjustRightInd/>
              <w:jc w:val="center"/>
              <w:rPr>
                <w:rFonts w:asciiTheme="minorHAnsi" w:hAnsiTheme="minorHAnsi" w:cstheme="minorHAnsi"/>
                <w:sz w:val="22"/>
                <w:szCs w:val="22"/>
              </w:rPr>
            </w:pPr>
          </w:p>
        </w:tc>
        <w:tc>
          <w:tcPr>
            <w:tcW w:w="5561" w:type="dxa"/>
            <w:tcBorders>
              <w:top w:val="single" w:sz="4" w:space="0" w:color="auto"/>
              <w:left w:val="single" w:sz="4" w:space="0" w:color="auto"/>
              <w:bottom w:val="single" w:sz="4" w:space="0" w:color="auto"/>
              <w:right w:val="single" w:sz="4" w:space="0" w:color="auto"/>
            </w:tcBorders>
            <w:vAlign w:val="center"/>
          </w:tcPr>
          <w:p w14:paraId="62301AE5" w14:textId="77777777" w:rsidR="006C2D3A" w:rsidRPr="00504241" w:rsidRDefault="006C2D3A" w:rsidP="00504241">
            <w:pPr>
              <w:rPr>
                <w:rFonts w:asciiTheme="minorHAnsi" w:hAnsiTheme="minorHAnsi" w:cstheme="minorHAnsi"/>
                <w:sz w:val="22"/>
                <w:szCs w:val="22"/>
                <w:lang w:eastAsia="en-US"/>
              </w:rPr>
            </w:pPr>
            <w:r w:rsidRPr="00504241">
              <w:rPr>
                <w:rFonts w:asciiTheme="minorHAnsi" w:hAnsiTheme="minorHAnsi" w:cstheme="minorHAnsi"/>
                <w:sz w:val="22"/>
                <w:szCs w:val="22"/>
                <w:lang w:eastAsia="en-US"/>
              </w:rPr>
              <w:t>SIMV-PC-PS</w:t>
            </w:r>
          </w:p>
        </w:tc>
        <w:tc>
          <w:tcPr>
            <w:tcW w:w="1559" w:type="dxa"/>
            <w:tcBorders>
              <w:top w:val="single" w:sz="4" w:space="0" w:color="auto"/>
              <w:left w:val="single" w:sz="4" w:space="0" w:color="auto"/>
              <w:bottom w:val="single" w:sz="4" w:space="0" w:color="auto"/>
              <w:right w:val="single" w:sz="4" w:space="0" w:color="auto"/>
            </w:tcBorders>
            <w:vAlign w:val="center"/>
          </w:tcPr>
          <w:p w14:paraId="6A84AA4A"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w:t>
            </w:r>
          </w:p>
        </w:tc>
        <w:tc>
          <w:tcPr>
            <w:tcW w:w="1424" w:type="dxa"/>
            <w:tcBorders>
              <w:top w:val="single" w:sz="4" w:space="0" w:color="auto"/>
              <w:left w:val="single" w:sz="4" w:space="0" w:color="auto"/>
              <w:bottom w:val="single" w:sz="4" w:space="0" w:color="auto"/>
              <w:right w:val="single" w:sz="4" w:space="0" w:color="auto"/>
            </w:tcBorders>
            <w:vAlign w:val="center"/>
          </w:tcPr>
          <w:p w14:paraId="7E85D6AF" w14:textId="77777777" w:rsidR="006C2D3A" w:rsidRPr="00504241" w:rsidRDefault="006C2D3A" w:rsidP="00504241">
            <w:pPr>
              <w:rPr>
                <w:rFonts w:asciiTheme="minorHAnsi" w:hAnsiTheme="minorHAnsi" w:cstheme="minorHAnsi"/>
                <w:sz w:val="22"/>
                <w:szCs w:val="22"/>
                <w:lang w:eastAsia="en-US"/>
              </w:rPr>
            </w:pPr>
          </w:p>
        </w:tc>
      </w:tr>
      <w:tr w:rsidR="006C2D3A" w:rsidRPr="00504241" w14:paraId="45B0D522"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1ACE00CC" w14:textId="77777777" w:rsidR="006C2D3A" w:rsidRPr="00504241" w:rsidRDefault="006C2D3A" w:rsidP="00597D57">
            <w:pPr>
              <w:widowControl/>
              <w:numPr>
                <w:ilvl w:val="0"/>
                <w:numId w:val="16"/>
              </w:numPr>
              <w:autoSpaceDE/>
              <w:autoSpaceDN/>
              <w:adjustRightInd/>
              <w:jc w:val="center"/>
              <w:rPr>
                <w:rFonts w:asciiTheme="minorHAnsi" w:hAnsiTheme="minorHAnsi" w:cstheme="minorHAnsi"/>
                <w:sz w:val="22"/>
                <w:szCs w:val="22"/>
              </w:rPr>
            </w:pPr>
          </w:p>
        </w:tc>
        <w:tc>
          <w:tcPr>
            <w:tcW w:w="5561" w:type="dxa"/>
            <w:tcBorders>
              <w:top w:val="single" w:sz="4" w:space="0" w:color="auto"/>
              <w:left w:val="single" w:sz="4" w:space="0" w:color="auto"/>
              <w:bottom w:val="single" w:sz="4" w:space="0" w:color="auto"/>
              <w:right w:val="single" w:sz="4" w:space="0" w:color="auto"/>
            </w:tcBorders>
            <w:vAlign w:val="center"/>
          </w:tcPr>
          <w:p w14:paraId="6C01625B" w14:textId="77777777" w:rsidR="006C2D3A" w:rsidRPr="00504241" w:rsidRDefault="006C2D3A" w:rsidP="00504241">
            <w:pP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HFNC</w:t>
            </w:r>
          </w:p>
        </w:tc>
        <w:tc>
          <w:tcPr>
            <w:tcW w:w="1559" w:type="dxa"/>
            <w:tcBorders>
              <w:top w:val="single" w:sz="4" w:space="0" w:color="auto"/>
              <w:left w:val="single" w:sz="4" w:space="0" w:color="auto"/>
              <w:bottom w:val="single" w:sz="4" w:space="0" w:color="auto"/>
              <w:right w:val="single" w:sz="4" w:space="0" w:color="auto"/>
            </w:tcBorders>
            <w:vAlign w:val="center"/>
          </w:tcPr>
          <w:p w14:paraId="0C272B82"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w:t>
            </w:r>
          </w:p>
        </w:tc>
        <w:tc>
          <w:tcPr>
            <w:tcW w:w="1424" w:type="dxa"/>
            <w:tcBorders>
              <w:top w:val="single" w:sz="4" w:space="0" w:color="auto"/>
              <w:left w:val="single" w:sz="4" w:space="0" w:color="auto"/>
              <w:bottom w:val="single" w:sz="4" w:space="0" w:color="auto"/>
              <w:right w:val="single" w:sz="4" w:space="0" w:color="auto"/>
            </w:tcBorders>
            <w:vAlign w:val="center"/>
          </w:tcPr>
          <w:p w14:paraId="55BCC3D0" w14:textId="77777777" w:rsidR="006C2D3A" w:rsidRPr="00504241" w:rsidRDefault="006C2D3A" w:rsidP="00504241">
            <w:pPr>
              <w:rPr>
                <w:rFonts w:asciiTheme="minorHAnsi" w:hAnsiTheme="minorHAnsi" w:cstheme="minorHAnsi"/>
                <w:sz w:val="22"/>
                <w:szCs w:val="22"/>
                <w:lang w:eastAsia="en-US"/>
              </w:rPr>
            </w:pPr>
          </w:p>
        </w:tc>
      </w:tr>
      <w:tr w:rsidR="006C2D3A" w:rsidRPr="00504241" w14:paraId="4A364A6F"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2BED59A3" w14:textId="77777777" w:rsidR="006C2D3A" w:rsidRPr="00504241" w:rsidRDefault="006C2D3A" w:rsidP="00597D57">
            <w:pPr>
              <w:widowControl/>
              <w:numPr>
                <w:ilvl w:val="0"/>
                <w:numId w:val="16"/>
              </w:numPr>
              <w:autoSpaceDE/>
              <w:autoSpaceDN/>
              <w:adjustRightInd/>
              <w:jc w:val="center"/>
              <w:rPr>
                <w:rFonts w:asciiTheme="minorHAnsi" w:hAnsiTheme="minorHAnsi" w:cstheme="minorHAnsi"/>
                <w:sz w:val="22"/>
                <w:szCs w:val="22"/>
              </w:rPr>
            </w:pPr>
          </w:p>
        </w:tc>
        <w:tc>
          <w:tcPr>
            <w:tcW w:w="5561" w:type="dxa"/>
            <w:tcBorders>
              <w:top w:val="single" w:sz="4" w:space="0" w:color="auto"/>
              <w:left w:val="single" w:sz="4" w:space="0" w:color="auto"/>
              <w:bottom w:val="single" w:sz="4" w:space="0" w:color="auto"/>
              <w:right w:val="single" w:sz="4" w:space="0" w:color="auto"/>
            </w:tcBorders>
            <w:vAlign w:val="center"/>
          </w:tcPr>
          <w:p w14:paraId="4B94855A" w14:textId="77777777" w:rsidR="006C2D3A" w:rsidRPr="00504241" w:rsidRDefault="006C2D3A" w:rsidP="00504241">
            <w:pP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CPR</w:t>
            </w:r>
          </w:p>
        </w:tc>
        <w:tc>
          <w:tcPr>
            <w:tcW w:w="1559" w:type="dxa"/>
            <w:tcBorders>
              <w:top w:val="single" w:sz="4" w:space="0" w:color="auto"/>
              <w:left w:val="single" w:sz="4" w:space="0" w:color="auto"/>
              <w:bottom w:val="single" w:sz="4" w:space="0" w:color="auto"/>
              <w:right w:val="single" w:sz="4" w:space="0" w:color="auto"/>
            </w:tcBorders>
            <w:vAlign w:val="center"/>
          </w:tcPr>
          <w:p w14:paraId="1BCC9DF2"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w:t>
            </w:r>
          </w:p>
        </w:tc>
        <w:tc>
          <w:tcPr>
            <w:tcW w:w="1424" w:type="dxa"/>
            <w:tcBorders>
              <w:top w:val="single" w:sz="4" w:space="0" w:color="auto"/>
              <w:left w:val="single" w:sz="4" w:space="0" w:color="auto"/>
              <w:bottom w:val="single" w:sz="4" w:space="0" w:color="auto"/>
              <w:right w:val="single" w:sz="4" w:space="0" w:color="auto"/>
            </w:tcBorders>
            <w:vAlign w:val="center"/>
          </w:tcPr>
          <w:p w14:paraId="13D41500" w14:textId="77777777" w:rsidR="006C2D3A" w:rsidRPr="00504241" w:rsidRDefault="006C2D3A" w:rsidP="00504241">
            <w:pPr>
              <w:rPr>
                <w:rFonts w:asciiTheme="minorHAnsi" w:hAnsiTheme="minorHAnsi" w:cstheme="minorHAnsi"/>
                <w:sz w:val="22"/>
                <w:szCs w:val="22"/>
                <w:lang w:eastAsia="en-US"/>
              </w:rPr>
            </w:pPr>
          </w:p>
        </w:tc>
      </w:tr>
      <w:tr w:rsidR="006C2D3A" w:rsidRPr="00504241" w14:paraId="7716BC7C"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1FD26F53" w14:textId="77777777" w:rsidR="006C2D3A" w:rsidRPr="00504241" w:rsidRDefault="006C2D3A" w:rsidP="00597D57">
            <w:pPr>
              <w:widowControl/>
              <w:numPr>
                <w:ilvl w:val="0"/>
                <w:numId w:val="16"/>
              </w:numPr>
              <w:autoSpaceDE/>
              <w:autoSpaceDN/>
              <w:adjustRightInd/>
              <w:jc w:val="center"/>
              <w:rPr>
                <w:rFonts w:asciiTheme="minorHAnsi" w:hAnsiTheme="minorHAnsi" w:cstheme="minorHAnsi"/>
                <w:sz w:val="22"/>
                <w:szCs w:val="22"/>
              </w:rPr>
            </w:pPr>
          </w:p>
        </w:tc>
        <w:tc>
          <w:tcPr>
            <w:tcW w:w="5561" w:type="dxa"/>
            <w:tcBorders>
              <w:top w:val="single" w:sz="4" w:space="0" w:color="auto"/>
              <w:left w:val="single" w:sz="4" w:space="0" w:color="auto"/>
              <w:bottom w:val="single" w:sz="4" w:space="0" w:color="auto"/>
              <w:right w:val="single" w:sz="4" w:space="0" w:color="auto"/>
            </w:tcBorders>
            <w:vAlign w:val="center"/>
          </w:tcPr>
          <w:p w14:paraId="67058550" w14:textId="77777777" w:rsidR="006C2D3A" w:rsidRPr="00504241" w:rsidRDefault="006C2D3A" w:rsidP="00504241">
            <w:pPr>
              <w:rPr>
                <w:rFonts w:asciiTheme="minorHAnsi" w:hAnsiTheme="minorHAnsi" w:cstheme="minorHAnsi"/>
                <w:bCs/>
                <w:sz w:val="22"/>
                <w:szCs w:val="22"/>
                <w:lang w:eastAsia="en-US"/>
              </w:rPr>
            </w:pPr>
            <w:r w:rsidRPr="00504241">
              <w:rPr>
                <w:rFonts w:asciiTheme="minorHAnsi" w:hAnsiTheme="minorHAnsi" w:cstheme="minorHAnsi"/>
                <w:sz w:val="22"/>
                <w:szCs w:val="22"/>
                <w:lang w:eastAsia="en-US"/>
              </w:rPr>
              <w:t>Wdech manualny - według ustalonych aktualnie parametrów</w:t>
            </w:r>
          </w:p>
        </w:tc>
        <w:tc>
          <w:tcPr>
            <w:tcW w:w="1559" w:type="dxa"/>
            <w:tcBorders>
              <w:top w:val="single" w:sz="4" w:space="0" w:color="auto"/>
              <w:left w:val="single" w:sz="4" w:space="0" w:color="auto"/>
              <w:bottom w:val="single" w:sz="4" w:space="0" w:color="auto"/>
              <w:right w:val="single" w:sz="4" w:space="0" w:color="auto"/>
            </w:tcBorders>
            <w:vAlign w:val="center"/>
          </w:tcPr>
          <w:p w14:paraId="59D836D0"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w:t>
            </w:r>
          </w:p>
        </w:tc>
        <w:tc>
          <w:tcPr>
            <w:tcW w:w="1424" w:type="dxa"/>
            <w:tcBorders>
              <w:top w:val="single" w:sz="4" w:space="0" w:color="auto"/>
              <w:left w:val="single" w:sz="4" w:space="0" w:color="auto"/>
              <w:bottom w:val="single" w:sz="4" w:space="0" w:color="auto"/>
              <w:right w:val="single" w:sz="4" w:space="0" w:color="auto"/>
            </w:tcBorders>
            <w:vAlign w:val="center"/>
          </w:tcPr>
          <w:p w14:paraId="56BBA0DA" w14:textId="77777777" w:rsidR="006C2D3A" w:rsidRPr="00504241" w:rsidRDefault="006C2D3A" w:rsidP="00504241">
            <w:pPr>
              <w:rPr>
                <w:rFonts w:asciiTheme="minorHAnsi" w:hAnsiTheme="minorHAnsi" w:cstheme="minorHAnsi"/>
                <w:sz w:val="22"/>
                <w:szCs w:val="22"/>
                <w:lang w:eastAsia="en-US"/>
              </w:rPr>
            </w:pPr>
          </w:p>
        </w:tc>
      </w:tr>
      <w:tr w:rsidR="006C2D3A" w:rsidRPr="00504241" w14:paraId="3BF77842"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3E49D376" w14:textId="77777777" w:rsidR="006C2D3A" w:rsidRPr="00504241" w:rsidRDefault="006C2D3A" w:rsidP="00597D57">
            <w:pPr>
              <w:widowControl/>
              <w:numPr>
                <w:ilvl w:val="0"/>
                <w:numId w:val="16"/>
              </w:numPr>
              <w:tabs>
                <w:tab w:val="left" w:pos="350"/>
              </w:tabs>
              <w:autoSpaceDE/>
              <w:autoSpaceDN/>
              <w:adjustRightInd/>
              <w:ind w:right="-70"/>
              <w:jc w:val="center"/>
              <w:rPr>
                <w:rFonts w:asciiTheme="minorHAnsi" w:hAnsiTheme="minorHAnsi" w:cstheme="minorHAnsi"/>
                <w:sz w:val="22"/>
                <w:szCs w:val="22"/>
                <w:lang w:eastAsia="en-US"/>
              </w:rPr>
            </w:pPr>
          </w:p>
        </w:tc>
        <w:tc>
          <w:tcPr>
            <w:tcW w:w="5561" w:type="dxa"/>
            <w:tcBorders>
              <w:top w:val="single" w:sz="4" w:space="0" w:color="auto"/>
              <w:left w:val="single" w:sz="4" w:space="0" w:color="auto"/>
              <w:bottom w:val="single" w:sz="4" w:space="0" w:color="auto"/>
              <w:right w:val="single" w:sz="4" w:space="0" w:color="auto"/>
            </w:tcBorders>
            <w:vAlign w:val="center"/>
          </w:tcPr>
          <w:p w14:paraId="31423DCB" w14:textId="77777777" w:rsidR="006C2D3A" w:rsidRPr="00504241" w:rsidRDefault="006C2D3A" w:rsidP="00504241">
            <w:pP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CPAP-PS - ciągłe dodatnie ciśnienie w drogach oddechowych ze wsparciem ciśnieniowym</w:t>
            </w:r>
          </w:p>
        </w:tc>
        <w:tc>
          <w:tcPr>
            <w:tcW w:w="1559" w:type="dxa"/>
            <w:tcBorders>
              <w:top w:val="single" w:sz="4" w:space="0" w:color="auto"/>
              <w:left w:val="single" w:sz="4" w:space="0" w:color="auto"/>
              <w:bottom w:val="single" w:sz="4" w:space="0" w:color="auto"/>
              <w:right w:val="single" w:sz="4" w:space="0" w:color="auto"/>
            </w:tcBorders>
            <w:vAlign w:val="center"/>
          </w:tcPr>
          <w:p w14:paraId="55496C1D"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w:t>
            </w:r>
          </w:p>
        </w:tc>
        <w:tc>
          <w:tcPr>
            <w:tcW w:w="1424" w:type="dxa"/>
            <w:tcBorders>
              <w:top w:val="single" w:sz="4" w:space="0" w:color="auto"/>
              <w:left w:val="single" w:sz="4" w:space="0" w:color="auto"/>
              <w:bottom w:val="single" w:sz="4" w:space="0" w:color="auto"/>
              <w:right w:val="single" w:sz="4" w:space="0" w:color="auto"/>
            </w:tcBorders>
            <w:vAlign w:val="center"/>
          </w:tcPr>
          <w:p w14:paraId="7CC5666E" w14:textId="77777777" w:rsidR="006C2D3A" w:rsidRPr="00504241" w:rsidRDefault="006C2D3A" w:rsidP="00504241">
            <w:pPr>
              <w:rPr>
                <w:rFonts w:asciiTheme="minorHAnsi" w:hAnsiTheme="minorHAnsi" w:cstheme="minorHAnsi"/>
                <w:sz w:val="22"/>
                <w:szCs w:val="22"/>
                <w:lang w:eastAsia="en-US"/>
              </w:rPr>
            </w:pPr>
          </w:p>
        </w:tc>
      </w:tr>
      <w:tr w:rsidR="006C2D3A" w:rsidRPr="00504241" w14:paraId="26113F40"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1FCD3DD7" w14:textId="77777777" w:rsidR="006C2D3A" w:rsidRPr="00504241" w:rsidRDefault="006C2D3A" w:rsidP="00597D57">
            <w:pPr>
              <w:widowControl/>
              <w:numPr>
                <w:ilvl w:val="0"/>
                <w:numId w:val="16"/>
              </w:numPr>
              <w:tabs>
                <w:tab w:val="left" w:pos="350"/>
              </w:tabs>
              <w:autoSpaceDE/>
              <w:autoSpaceDN/>
              <w:adjustRightInd/>
              <w:ind w:right="-70"/>
              <w:jc w:val="center"/>
              <w:rPr>
                <w:rFonts w:asciiTheme="minorHAnsi" w:hAnsiTheme="minorHAnsi" w:cstheme="minorHAnsi"/>
                <w:sz w:val="22"/>
                <w:szCs w:val="22"/>
                <w:lang w:eastAsia="en-US"/>
              </w:rPr>
            </w:pPr>
          </w:p>
        </w:tc>
        <w:tc>
          <w:tcPr>
            <w:tcW w:w="5561" w:type="dxa"/>
            <w:tcBorders>
              <w:top w:val="single" w:sz="4" w:space="0" w:color="auto"/>
              <w:left w:val="single" w:sz="4" w:space="0" w:color="auto"/>
              <w:bottom w:val="single" w:sz="4" w:space="0" w:color="auto"/>
              <w:right w:val="single" w:sz="4" w:space="0" w:color="auto"/>
            </w:tcBorders>
            <w:vAlign w:val="center"/>
          </w:tcPr>
          <w:p w14:paraId="1FCA2DFC" w14:textId="77777777" w:rsidR="006C2D3A" w:rsidRPr="00504241" w:rsidRDefault="006C2D3A" w:rsidP="00504241">
            <w:pP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Backup – tryb awaryjny na wypadek bezdechu w trybie CPAP</w:t>
            </w:r>
          </w:p>
        </w:tc>
        <w:tc>
          <w:tcPr>
            <w:tcW w:w="1559" w:type="dxa"/>
            <w:tcBorders>
              <w:top w:val="single" w:sz="4" w:space="0" w:color="auto"/>
              <w:left w:val="single" w:sz="4" w:space="0" w:color="auto"/>
              <w:bottom w:val="single" w:sz="4" w:space="0" w:color="auto"/>
              <w:right w:val="single" w:sz="4" w:space="0" w:color="auto"/>
            </w:tcBorders>
            <w:vAlign w:val="center"/>
          </w:tcPr>
          <w:p w14:paraId="2A52DDF6"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w:t>
            </w:r>
          </w:p>
        </w:tc>
        <w:tc>
          <w:tcPr>
            <w:tcW w:w="1424" w:type="dxa"/>
            <w:tcBorders>
              <w:top w:val="single" w:sz="4" w:space="0" w:color="auto"/>
              <w:left w:val="single" w:sz="4" w:space="0" w:color="auto"/>
              <w:bottom w:val="single" w:sz="4" w:space="0" w:color="auto"/>
              <w:right w:val="single" w:sz="4" w:space="0" w:color="auto"/>
            </w:tcBorders>
            <w:vAlign w:val="center"/>
          </w:tcPr>
          <w:p w14:paraId="4819EFCC" w14:textId="77777777" w:rsidR="006C2D3A" w:rsidRPr="00504241" w:rsidRDefault="006C2D3A" w:rsidP="00504241">
            <w:pPr>
              <w:rPr>
                <w:rFonts w:asciiTheme="minorHAnsi" w:hAnsiTheme="minorHAnsi" w:cstheme="minorHAnsi"/>
                <w:sz w:val="22"/>
                <w:szCs w:val="22"/>
                <w:lang w:eastAsia="en-US"/>
              </w:rPr>
            </w:pPr>
          </w:p>
        </w:tc>
      </w:tr>
      <w:tr w:rsidR="006C2D3A" w:rsidRPr="00504241" w14:paraId="5197257C"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7EB4416E" w14:textId="77777777" w:rsidR="006C2D3A" w:rsidRPr="00504241" w:rsidRDefault="006C2D3A" w:rsidP="00597D57">
            <w:pPr>
              <w:widowControl/>
              <w:numPr>
                <w:ilvl w:val="0"/>
                <w:numId w:val="16"/>
              </w:numPr>
              <w:tabs>
                <w:tab w:val="left" w:pos="350"/>
              </w:tabs>
              <w:autoSpaceDE/>
              <w:autoSpaceDN/>
              <w:adjustRightInd/>
              <w:ind w:right="-70"/>
              <w:jc w:val="center"/>
              <w:rPr>
                <w:rFonts w:asciiTheme="minorHAnsi" w:hAnsiTheme="minorHAnsi" w:cstheme="minorHAnsi"/>
                <w:sz w:val="22"/>
                <w:szCs w:val="22"/>
                <w:lang w:eastAsia="en-US"/>
              </w:rPr>
            </w:pPr>
          </w:p>
        </w:tc>
        <w:tc>
          <w:tcPr>
            <w:tcW w:w="5561" w:type="dxa"/>
            <w:tcBorders>
              <w:top w:val="single" w:sz="4" w:space="0" w:color="auto"/>
              <w:left w:val="single" w:sz="4" w:space="0" w:color="auto"/>
              <w:bottom w:val="single" w:sz="4" w:space="0" w:color="auto"/>
              <w:right w:val="single" w:sz="4" w:space="0" w:color="auto"/>
            </w:tcBorders>
            <w:vAlign w:val="center"/>
          </w:tcPr>
          <w:p w14:paraId="643F083A" w14:textId="77777777" w:rsidR="006C2D3A" w:rsidRPr="00504241" w:rsidRDefault="006C2D3A" w:rsidP="00504241">
            <w:pPr>
              <w:rPr>
                <w:rFonts w:asciiTheme="minorHAnsi" w:hAnsiTheme="minorHAnsi" w:cstheme="minorHAnsi"/>
                <w:bCs/>
                <w:sz w:val="22"/>
                <w:szCs w:val="22"/>
                <w:lang w:eastAsia="en-US"/>
              </w:rPr>
            </w:pPr>
            <w:r w:rsidRPr="00504241">
              <w:rPr>
                <w:rFonts w:asciiTheme="minorHAnsi" w:hAnsiTheme="minorHAnsi" w:cstheme="minorHAnsi"/>
                <w:sz w:val="22"/>
                <w:szCs w:val="22"/>
                <w:lang w:eastAsia="en-US"/>
              </w:rPr>
              <w:t>Możliwość ustawienia własnych startowych parametrów wentylacji</w:t>
            </w:r>
          </w:p>
        </w:tc>
        <w:tc>
          <w:tcPr>
            <w:tcW w:w="1559" w:type="dxa"/>
            <w:tcBorders>
              <w:top w:val="single" w:sz="4" w:space="0" w:color="auto"/>
              <w:left w:val="single" w:sz="4" w:space="0" w:color="auto"/>
              <w:bottom w:val="single" w:sz="4" w:space="0" w:color="auto"/>
              <w:right w:val="single" w:sz="4" w:space="0" w:color="auto"/>
            </w:tcBorders>
            <w:vAlign w:val="center"/>
          </w:tcPr>
          <w:p w14:paraId="612B8F3B"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w:t>
            </w:r>
          </w:p>
        </w:tc>
        <w:tc>
          <w:tcPr>
            <w:tcW w:w="1424" w:type="dxa"/>
            <w:tcBorders>
              <w:top w:val="single" w:sz="4" w:space="0" w:color="auto"/>
              <w:left w:val="single" w:sz="4" w:space="0" w:color="auto"/>
              <w:bottom w:val="single" w:sz="4" w:space="0" w:color="auto"/>
              <w:right w:val="single" w:sz="4" w:space="0" w:color="auto"/>
            </w:tcBorders>
            <w:vAlign w:val="center"/>
          </w:tcPr>
          <w:p w14:paraId="5F22B56E" w14:textId="77777777" w:rsidR="006C2D3A" w:rsidRPr="00504241" w:rsidRDefault="006C2D3A" w:rsidP="00504241">
            <w:pPr>
              <w:rPr>
                <w:rFonts w:asciiTheme="minorHAnsi" w:hAnsiTheme="minorHAnsi" w:cstheme="minorHAnsi"/>
                <w:sz w:val="22"/>
                <w:szCs w:val="22"/>
                <w:lang w:eastAsia="en-US"/>
              </w:rPr>
            </w:pPr>
          </w:p>
        </w:tc>
      </w:tr>
      <w:tr w:rsidR="006C2D3A" w:rsidRPr="00504241" w14:paraId="559BD674"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2E85EECC" w14:textId="77777777" w:rsidR="006C2D3A" w:rsidRPr="00504241" w:rsidRDefault="006C2D3A" w:rsidP="00504241">
            <w:pPr>
              <w:widowControl/>
              <w:tabs>
                <w:tab w:val="left" w:pos="350"/>
              </w:tabs>
              <w:autoSpaceDE/>
              <w:autoSpaceDN/>
              <w:adjustRightInd/>
              <w:ind w:left="502" w:right="-70"/>
              <w:rPr>
                <w:rFonts w:asciiTheme="minorHAnsi" w:hAnsiTheme="minorHAnsi" w:cstheme="minorHAnsi"/>
                <w:sz w:val="22"/>
                <w:szCs w:val="22"/>
                <w:lang w:eastAsia="en-US"/>
              </w:rPr>
            </w:pPr>
          </w:p>
        </w:tc>
        <w:tc>
          <w:tcPr>
            <w:tcW w:w="5561" w:type="dxa"/>
            <w:tcBorders>
              <w:top w:val="single" w:sz="4" w:space="0" w:color="auto"/>
              <w:left w:val="single" w:sz="4" w:space="0" w:color="auto"/>
              <w:bottom w:val="single" w:sz="4" w:space="0" w:color="auto"/>
              <w:right w:val="single" w:sz="4" w:space="0" w:color="auto"/>
            </w:tcBorders>
            <w:vAlign w:val="center"/>
          </w:tcPr>
          <w:p w14:paraId="6326DF66" w14:textId="77777777" w:rsidR="006C2D3A" w:rsidRPr="00504241" w:rsidRDefault="006C2D3A" w:rsidP="00504241">
            <w:pPr>
              <w:rPr>
                <w:rFonts w:asciiTheme="minorHAnsi" w:hAnsiTheme="minorHAnsi" w:cstheme="minorHAnsi"/>
                <w:b/>
                <w:bCs/>
                <w:sz w:val="22"/>
                <w:szCs w:val="22"/>
                <w:lang w:eastAsia="en-US"/>
              </w:rPr>
            </w:pPr>
            <w:r w:rsidRPr="00504241">
              <w:rPr>
                <w:rFonts w:asciiTheme="minorHAnsi" w:hAnsiTheme="minorHAnsi" w:cstheme="minorHAnsi"/>
                <w:b/>
                <w:bCs/>
                <w:sz w:val="22"/>
                <w:szCs w:val="22"/>
                <w:lang w:eastAsia="en-US"/>
              </w:rPr>
              <w:t>Parametry regulowane:</w:t>
            </w:r>
          </w:p>
        </w:tc>
        <w:tc>
          <w:tcPr>
            <w:tcW w:w="1559" w:type="dxa"/>
            <w:tcBorders>
              <w:top w:val="single" w:sz="4" w:space="0" w:color="auto"/>
              <w:left w:val="single" w:sz="4" w:space="0" w:color="auto"/>
              <w:bottom w:val="single" w:sz="4" w:space="0" w:color="auto"/>
              <w:right w:val="single" w:sz="4" w:space="0" w:color="auto"/>
            </w:tcBorders>
            <w:vAlign w:val="center"/>
          </w:tcPr>
          <w:p w14:paraId="65553D58" w14:textId="77777777" w:rsidR="006C2D3A" w:rsidRPr="00504241" w:rsidRDefault="006C2D3A" w:rsidP="00504241">
            <w:pPr>
              <w:jc w:val="center"/>
              <w:rPr>
                <w:rFonts w:asciiTheme="minorHAnsi" w:hAnsiTheme="minorHAnsi" w:cstheme="minorHAnsi"/>
                <w:bCs/>
                <w:sz w:val="22"/>
                <w:szCs w:val="22"/>
                <w:lang w:eastAsia="en-US"/>
              </w:rPr>
            </w:pPr>
          </w:p>
        </w:tc>
        <w:tc>
          <w:tcPr>
            <w:tcW w:w="1424" w:type="dxa"/>
            <w:tcBorders>
              <w:top w:val="single" w:sz="4" w:space="0" w:color="auto"/>
              <w:left w:val="single" w:sz="4" w:space="0" w:color="auto"/>
              <w:bottom w:val="single" w:sz="4" w:space="0" w:color="auto"/>
              <w:right w:val="single" w:sz="4" w:space="0" w:color="auto"/>
            </w:tcBorders>
            <w:vAlign w:val="center"/>
          </w:tcPr>
          <w:p w14:paraId="121F4B63" w14:textId="77777777" w:rsidR="006C2D3A" w:rsidRPr="00504241" w:rsidRDefault="006C2D3A" w:rsidP="00504241">
            <w:pPr>
              <w:rPr>
                <w:rFonts w:asciiTheme="minorHAnsi" w:hAnsiTheme="minorHAnsi" w:cstheme="minorHAnsi"/>
                <w:sz w:val="22"/>
                <w:szCs w:val="22"/>
                <w:lang w:eastAsia="en-US"/>
              </w:rPr>
            </w:pPr>
          </w:p>
        </w:tc>
      </w:tr>
      <w:tr w:rsidR="006C2D3A" w:rsidRPr="00504241" w14:paraId="5648611F"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567EF08A" w14:textId="77777777" w:rsidR="006C2D3A" w:rsidRPr="00504241" w:rsidRDefault="006C2D3A" w:rsidP="00597D57">
            <w:pPr>
              <w:widowControl/>
              <w:numPr>
                <w:ilvl w:val="0"/>
                <w:numId w:val="16"/>
              </w:numPr>
              <w:tabs>
                <w:tab w:val="left" w:pos="350"/>
              </w:tabs>
              <w:autoSpaceDE/>
              <w:autoSpaceDN/>
              <w:adjustRightInd/>
              <w:ind w:right="-70"/>
              <w:jc w:val="center"/>
              <w:rPr>
                <w:rFonts w:asciiTheme="minorHAnsi" w:hAnsiTheme="minorHAnsi" w:cstheme="minorHAnsi"/>
                <w:bCs/>
                <w:sz w:val="22"/>
                <w:szCs w:val="22"/>
                <w:lang w:eastAsia="en-US"/>
              </w:rPr>
            </w:pPr>
          </w:p>
        </w:tc>
        <w:tc>
          <w:tcPr>
            <w:tcW w:w="5561" w:type="dxa"/>
            <w:tcBorders>
              <w:top w:val="single" w:sz="4" w:space="0" w:color="auto"/>
              <w:left w:val="single" w:sz="4" w:space="0" w:color="auto"/>
              <w:bottom w:val="single" w:sz="4" w:space="0" w:color="auto"/>
              <w:right w:val="single" w:sz="4" w:space="0" w:color="auto"/>
            </w:tcBorders>
            <w:vAlign w:val="center"/>
          </w:tcPr>
          <w:p w14:paraId="5EDEB426" w14:textId="77777777" w:rsidR="006C2D3A" w:rsidRPr="00504241" w:rsidRDefault="006C2D3A" w:rsidP="00504241">
            <w:pPr>
              <w:rPr>
                <w:rFonts w:asciiTheme="minorHAnsi" w:hAnsiTheme="minorHAnsi" w:cstheme="minorHAnsi"/>
                <w:bCs/>
                <w:sz w:val="22"/>
                <w:szCs w:val="22"/>
                <w:lang w:eastAsia="en-US"/>
              </w:rPr>
            </w:pPr>
            <w:r w:rsidRPr="00504241">
              <w:rPr>
                <w:rFonts w:asciiTheme="minorHAnsi" w:hAnsiTheme="minorHAnsi" w:cstheme="minorHAnsi"/>
                <w:sz w:val="22"/>
                <w:szCs w:val="22"/>
                <w:lang w:eastAsia="en-US"/>
              </w:rPr>
              <w:t xml:space="preserve">Częstość oddechowa: płynna regulacja w zakresie min. 2 – 60 </w:t>
            </w:r>
            <w:proofErr w:type="spellStart"/>
            <w:r w:rsidRPr="00504241">
              <w:rPr>
                <w:rFonts w:asciiTheme="minorHAnsi" w:hAnsiTheme="minorHAnsi" w:cstheme="minorHAnsi"/>
                <w:sz w:val="22"/>
                <w:szCs w:val="22"/>
                <w:lang w:eastAsia="en-US"/>
              </w:rPr>
              <w:t>odd</w:t>
            </w:r>
            <w:proofErr w:type="spellEnd"/>
            <w:r w:rsidRPr="00504241">
              <w:rPr>
                <w:rFonts w:asciiTheme="minorHAnsi" w:hAnsiTheme="minorHAnsi" w:cstheme="minorHAnsi"/>
                <w:sz w:val="22"/>
                <w:szCs w:val="22"/>
                <w:lang w:eastAsia="en-US"/>
              </w:rPr>
              <w:t>/min</w:t>
            </w:r>
          </w:p>
        </w:tc>
        <w:tc>
          <w:tcPr>
            <w:tcW w:w="1559" w:type="dxa"/>
            <w:tcBorders>
              <w:top w:val="single" w:sz="4" w:space="0" w:color="auto"/>
              <w:left w:val="single" w:sz="4" w:space="0" w:color="auto"/>
              <w:bottom w:val="single" w:sz="4" w:space="0" w:color="auto"/>
              <w:right w:val="single" w:sz="4" w:space="0" w:color="auto"/>
            </w:tcBorders>
            <w:vAlign w:val="center"/>
          </w:tcPr>
          <w:p w14:paraId="20B203BA"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 xml:space="preserve">TAK, podać </w:t>
            </w:r>
          </w:p>
        </w:tc>
        <w:tc>
          <w:tcPr>
            <w:tcW w:w="1424" w:type="dxa"/>
            <w:tcBorders>
              <w:top w:val="single" w:sz="4" w:space="0" w:color="auto"/>
              <w:left w:val="single" w:sz="4" w:space="0" w:color="auto"/>
              <w:bottom w:val="single" w:sz="4" w:space="0" w:color="auto"/>
              <w:right w:val="single" w:sz="4" w:space="0" w:color="auto"/>
            </w:tcBorders>
            <w:vAlign w:val="center"/>
          </w:tcPr>
          <w:p w14:paraId="6845BBF4" w14:textId="77777777" w:rsidR="006C2D3A" w:rsidRPr="00504241" w:rsidRDefault="006C2D3A" w:rsidP="00504241">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heme="minorHAnsi" w:hAnsiTheme="minorHAnsi" w:cstheme="minorHAnsi"/>
                <w:color w:val="auto"/>
                <w:sz w:val="22"/>
                <w:szCs w:val="22"/>
                <w:lang w:val="pl-PL" w:eastAsia="pl-PL"/>
              </w:rPr>
            </w:pPr>
          </w:p>
        </w:tc>
      </w:tr>
      <w:tr w:rsidR="006C2D3A" w:rsidRPr="00504241" w14:paraId="4565C855"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31C2C82A" w14:textId="77777777" w:rsidR="006C2D3A" w:rsidRPr="00504241" w:rsidRDefault="006C2D3A" w:rsidP="00597D57">
            <w:pPr>
              <w:widowControl/>
              <w:numPr>
                <w:ilvl w:val="0"/>
                <w:numId w:val="16"/>
              </w:numPr>
              <w:tabs>
                <w:tab w:val="left" w:pos="350"/>
              </w:tabs>
              <w:autoSpaceDE/>
              <w:autoSpaceDN/>
              <w:adjustRightInd/>
              <w:ind w:right="-70"/>
              <w:jc w:val="center"/>
              <w:rPr>
                <w:rFonts w:asciiTheme="minorHAnsi" w:hAnsiTheme="minorHAnsi" w:cstheme="minorHAnsi"/>
                <w:bCs/>
                <w:sz w:val="22"/>
                <w:szCs w:val="22"/>
                <w:lang w:eastAsia="en-US"/>
              </w:rPr>
            </w:pPr>
          </w:p>
        </w:tc>
        <w:tc>
          <w:tcPr>
            <w:tcW w:w="5561" w:type="dxa"/>
            <w:tcBorders>
              <w:top w:val="single" w:sz="4" w:space="0" w:color="auto"/>
              <w:left w:val="single" w:sz="4" w:space="0" w:color="auto"/>
              <w:bottom w:val="single" w:sz="4" w:space="0" w:color="auto"/>
              <w:right w:val="single" w:sz="4" w:space="0" w:color="auto"/>
            </w:tcBorders>
            <w:vAlign w:val="center"/>
          </w:tcPr>
          <w:p w14:paraId="1885CE4C" w14:textId="77777777" w:rsidR="006C2D3A" w:rsidRPr="00504241" w:rsidRDefault="006C2D3A" w:rsidP="00504241">
            <w:pPr>
              <w:rPr>
                <w:rFonts w:asciiTheme="minorHAnsi" w:hAnsiTheme="minorHAnsi" w:cstheme="minorHAnsi"/>
                <w:bCs/>
                <w:sz w:val="22"/>
                <w:szCs w:val="22"/>
                <w:lang w:eastAsia="en-US"/>
              </w:rPr>
            </w:pPr>
            <w:r w:rsidRPr="00504241">
              <w:rPr>
                <w:rFonts w:asciiTheme="minorHAnsi" w:hAnsiTheme="minorHAnsi" w:cstheme="minorHAnsi"/>
                <w:sz w:val="22"/>
                <w:szCs w:val="22"/>
                <w:lang w:eastAsia="en-US"/>
              </w:rPr>
              <w:t>Wartość graniczna ciśnienia: płynna regulacja w zakresie min. 11 – 60 cmH</w:t>
            </w:r>
            <w:r w:rsidRPr="00504241">
              <w:rPr>
                <w:rFonts w:asciiTheme="minorHAnsi" w:hAnsiTheme="minorHAnsi" w:cstheme="minorHAnsi"/>
                <w:sz w:val="22"/>
                <w:szCs w:val="22"/>
                <w:vertAlign w:val="subscript"/>
                <w:lang w:eastAsia="en-US"/>
              </w:rPr>
              <w:t>2</w:t>
            </w:r>
            <w:r w:rsidRPr="00504241">
              <w:rPr>
                <w:rFonts w:asciiTheme="minorHAnsi" w:hAnsiTheme="minorHAnsi" w:cstheme="minorHAnsi"/>
                <w:sz w:val="22"/>
                <w:szCs w:val="22"/>
                <w:lang w:eastAsia="en-US"/>
              </w:rPr>
              <w:t>O</w:t>
            </w:r>
          </w:p>
        </w:tc>
        <w:tc>
          <w:tcPr>
            <w:tcW w:w="1559" w:type="dxa"/>
            <w:tcBorders>
              <w:top w:val="single" w:sz="4" w:space="0" w:color="auto"/>
              <w:left w:val="single" w:sz="4" w:space="0" w:color="auto"/>
              <w:bottom w:val="single" w:sz="4" w:space="0" w:color="auto"/>
              <w:right w:val="single" w:sz="4" w:space="0" w:color="auto"/>
            </w:tcBorders>
            <w:vAlign w:val="center"/>
          </w:tcPr>
          <w:p w14:paraId="604807AF"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 podać</w:t>
            </w:r>
          </w:p>
        </w:tc>
        <w:tc>
          <w:tcPr>
            <w:tcW w:w="1424" w:type="dxa"/>
            <w:tcBorders>
              <w:top w:val="single" w:sz="4" w:space="0" w:color="auto"/>
              <w:left w:val="single" w:sz="4" w:space="0" w:color="auto"/>
              <w:bottom w:val="single" w:sz="4" w:space="0" w:color="auto"/>
              <w:right w:val="single" w:sz="4" w:space="0" w:color="auto"/>
            </w:tcBorders>
            <w:vAlign w:val="center"/>
          </w:tcPr>
          <w:p w14:paraId="465BA8C1" w14:textId="77777777" w:rsidR="006C2D3A" w:rsidRPr="00504241" w:rsidRDefault="006C2D3A" w:rsidP="00504241">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heme="minorHAnsi" w:hAnsiTheme="minorHAnsi" w:cstheme="minorHAnsi"/>
                <w:color w:val="auto"/>
                <w:sz w:val="22"/>
                <w:szCs w:val="22"/>
                <w:lang w:val="pl-PL" w:eastAsia="pl-PL"/>
              </w:rPr>
            </w:pPr>
          </w:p>
        </w:tc>
      </w:tr>
      <w:tr w:rsidR="006C2D3A" w:rsidRPr="00504241" w14:paraId="764A09D7"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6CC34502" w14:textId="77777777" w:rsidR="006C2D3A" w:rsidRPr="00504241" w:rsidRDefault="006C2D3A" w:rsidP="00597D57">
            <w:pPr>
              <w:widowControl/>
              <w:numPr>
                <w:ilvl w:val="0"/>
                <w:numId w:val="16"/>
              </w:numPr>
              <w:tabs>
                <w:tab w:val="left" w:pos="350"/>
              </w:tabs>
              <w:autoSpaceDE/>
              <w:autoSpaceDN/>
              <w:adjustRightInd/>
              <w:ind w:right="-70"/>
              <w:jc w:val="center"/>
              <w:rPr>
                <w:rFonts w:asciiTheme="minorHAnsi" w:hAnsiTheme="minorHAnsi" w:cstheme="minorHAnsi"/>
                <w:bCs/>
                <w:sz w:val="22"/>
                <w:szCs w:val="22"/>
                <w:lang w:eastAsia="en-US"/>
              </w:rPr>
            </w:pPr>
          </w:p>
        </w:tc>
        <w:tc>
          <w:tcPr>
            <w:tcW w:w="5561" w:type="dxa"/>
            <w:tcBorders>
              <w:top w:val="single" w:sz="4" w:space="0" w:color="auto"/>
              <w:left w:val="single" w:sz="4" w:space="0" w:color="auto"/>
              <w:bottom w:val="single" w:sz="4" w:space="0" w:color="auto"/>
              <w:right w:val="single" w:sz="4" w:space="0" w:color="auto"/>
            </w:tcBorders>
            <w:vAlign w:val="center"/>
          </w:tcPr>
          <w:p w14:paraId="1A3B5FA8" w14:textId="77777777" w:rsidR="006C2D3A" w:rsidRPr="00504241" w:rsidRDefault="006C2D3A" w:rsidP="00504241">
            <w:pPr>
              <w:rPr>
                <w:rFonts w:asciiTheme="minorHAnsi" w:hAnsiTheme="minorHAnsi" w:cstheme="minorHAnsi"/>
                <w:bCs/>
                <w:sz w:val="22"/>
                <w:szCs w:val="22"/>
                <w:lang w:eastAsia="en-US"/>
              </w:rPr>
            </w:pPr>
            <w:r w:rsidRPr="00504241">
              <w:rPr>
                <w:rFonts w:asciiTheme="minorHAnsi" w:hAnsiTheme="minorHAnsi" w:cstheme="minorHAnsi"/>
                <w:sz w:val="22"/>
                <w:szCs w:val="22"/>
                <w:lang w:eastAsia="en-US"/>
              </w:rPr>
              <w:t>Objętość oddechowa: płynna regulacja w zakresie mn. 50 – 1900 ml</w:t>
            </w:r>
          </w:p>
        </w:tc>
        <w:tc>
          <w:tcPr>
            <w:tcW w:w="1559" w:type="dxa"/>
            <w:tcBorders>
              <w:top w:val="single" w:sz="4" w:space="0" w:color="auto"/>
              <w:left w:val="single" w:sz="4" w:space="0" w:color="auto"/>
              <w:bottom w:val="single" w:sz="4" w:space="0" w:color="auto"/>
              <w:right w:val="single" w:sz="4" w:space="0" w:color="auto"/>
            </w:tcBorders>
            <w:vAlign w:val="center"/>
          </w:tcPr>
          <w:p w14:paraId="72D1624E"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 podać</w:t>
            </w:r>
          </w:p>
        </w:tc>
        <w:tc>
          <w:tcPr>
            <w:tcW w:w="1424" w:type="dxa"/>
            <w:tcBorders>
              <w:top w:val="single" w:sz="4" w:space="0" w:color="auto"/>
              <w:left w:val="single" w:sz="4" w:space="0" w:color="auto"/>
              <w:bottom w:val="single" w:sz="4" w:space="0" w:color="auto"/>
              <w:right w:val="single" w:sz="4" w:space="0" w:color="auto"/>
            </w:tcBorders>
            <w:vAlign w:val="center"/>
          </w:tcPr>
          <w:p w14:paraId="65B545F7" w14:textId="77777777" w:rsidR="006C2D3A" w:rsidRPr="00504241" w:rsidRDefault="006C2D3A" w:rsidP="00504241">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heme="minorHAnsi" w:hAnsiTheme="minorHAnsi" w:cstheme="minorHAnsi"/>
                <w:color w:val="auto"/>
                <w:sz w:val="22"/>
                <w:szCs w:val="22"/>
                <w:lang w:val="pl-PL" w:eastAsia="pl-PL"/>
              </w:rPr>
            </w:pPr>
          </w:p>
        </w:tc>
      </w:tr>
      <w:tr w:rsidR="006C2D3A" w:rsidRPr="00504241" w14:paraId="5C428C42"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116879A4" w14:textId="77777777" w:rsidR="006C2D3A" w:rsidRPr="00504241" w:rsidRDefault="006C2D3A" w:rsidP="00597D57">
            <w:pPr>
              <w:widowControl/>
              <w:numPr>
                <w:ilvl w:val="0"/>
                <w:numId w:val="16"/>
              </w:numPr>
              <w:tabs>
                <w:tab w:val="left" w:pos="350"/>
              </w:tabs>
              <w:autoSpaceDE/>
              <w:autoSpaceDN/>
              <w:adjustRightInd/>
              <w:ind w:right="-70"/>
              <w:jc w:val="center"/>
              <w:rPr>
                <w:rFonts w:asciiTheme="minorHAnsi" w:hAnsiTheme="minorHAnsi" w:cstheme="minorHAnsi"/>
                <w:bCs/>
                <w:sz w:val="22"/>
                <w:szCs w:val="22"/>
                <w:lang w:eastAsia="en-US"/>
              </w:rPr>
            </w:pPr>
          </w:p>
        </w:tc>
        <w:tc>
          <w:tcPr>
            <w:tcW w:w="5561" w:type="dxa"/>
            <w:tcBorders>
              <w:top w:val="single" w:sz="4" w:space="0" w:color="auto"/>
              <w:left w:val="single" w:sz="4" w:space="0" w:color="auto"/>
              <w:bottom w:val="single" w:sz="4" w:space="0" w:color="auto"/>
              <w:right w:val="single" w:sz="4" w:space="0" w:color="auto"/>
            </w:tcBorders>
            <w:vAlign w:val="center"/>
          </w:tcPr>
          <w:p w14:paraId="700F37DB" w14:textId="77777777" w:rsidR="006C2D3A" w:rsidRPr="00504241" w:rsidRDefault="006C2D3A" w:rsidP="00504241">
            <w:pPr>
              <w:rPr>
                <w:rFonts w:asciiTheme="minorHAnsi" w:hAnsiTheme="minorHAnsi" w:cstheme="minorHAnsi"/>
                <w:bCs/>
                <w:sz w:val="22"/>
                <w:szCs w:val="22"/>
                <w:lang w:eastAsia="en-US"/>
              </w:rPr>
            </w:pPr>
            <w:r w:rsidRPr="00504241">
              <w:rPr>
                <w:rFonts w:asciiTheme="minorHAnsi" w:hAnsiTheme="minorHAnsi" w:cstheme="minorHAnsi"/>
                <w:sz w:val="22"/>
                <w:szCs w:val="22"/>
                <w:lang w:eastAsia="en-US"/>
              </w:rPr>
              <w:t>Współczynnik I:E min. od 1:4 do 4:1</w:t>
            </w:r>
          </w:p>
        </w:tc>
        <w:tc>
          <w:tcPr>
            <w:tcW w:w="1559" w:type="dxa"/>
            <w:tcBorders>
              <w:top w:val="single" w:sz="4" w:space="0" w:color="auto"/>
              <w:left w:val="single" w:sz="4" w:space="0" w:color="auto"/>
              <w:bottom w:val="single" w:sz="4" w:space="0" w:color="auto"/>
              <w:right w:val="single" w:sz="4" w:space="0" w:color="auto"/>
            </w:tcBorders>
            <w:vAlign w:val="center"/>
          </w:tcPr>
          <w:p w14:paraId="12DEBE01"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 podać</w:t>
            </w:r>
          </w:p>
        </w:tc>
        <w:tc>
          <w:tcPr>
            <w:tcW w:w="1424" w:type="dxa"/>
            <w:tcBorders>
              <w:top w:val="single" w:sz="4" w:space="0" w:color="auto"/>
              <w:left w:val="single" w:sz="4" w:space="0" w:color="auto"/>
              <w:bottom w:val="single" w:sz="4" w:space="0" w:color="auto"/>
              <w:right w:val="single" w:sz="4" w:space="0" w:color="auto"/>
            </w:tcBorders>
            <w:vAlign w:val="center"/>
          </w:tcPr>
          <w:p w14:paraId="062BE025" w14:textId="77777777" w:rsidR="006C2D3A" w:rsidRPr="00504241" w:rsidRDefault="006C2D3A" w:rsidP="00504241">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heme="minorHAnsi" w:hAnsiTheme="minorHAnsi" w:cstheme="minorHAnsi"/>
                <w:color w:val="auto"/>
                <w:sz w:val="22"/>
                <w:szCs w:val="22"/>
                <w:lang w:val="pl-PL" w:eastAsia="pl-PL"/>
              </w:rPr>
            </w:pPr>
          </w:p>
        </w:tc>
      </w:tr>
      <w:tr w:rsidR="006C2D3A" w:rsidRPr="00504241" w14:paraId="790BBD52"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000BAF40" w14:textId="77777777" w:rsidR="006C2D3A" w:rsidRPr="00504241" w:rsidRDefault="006C2D3A" w:rsidP="00597D57">
            <w:pPr>
              <w:widowControl/>
              <w:numPr>
                <w:ilvl w:val="0"/>
                <w:numId w:val="16"/>
              </w:numPr>
              <w:tabs>
                <w:tab w:val="left" w:pos="350"/>
              </w:tabs>
              <w:autoSpaceDE/>
              <w:autoSpaceDN/>
              <w:adjustRightInd/>
              <w:ind w:right="-70"/>
              <w:jc w:val="center"/>
              <w:rPr>
                <w:rFonts w:asciiTheme="minorHAnsi" w:hAnsiTheme="minorHAnsi" w:cstheme="minorHAnsi"/>
                <w:bCs/>
                <w:sz w:val="22"/>
                <w:szCs w:val="22"/>
                <w:lang w:eastAsia="en-US"/>
              </w:rPr>
            </w:pPr>
          </w:p>
        </w:tc>
        <w:tc>
          <w:tcPr>
            <w:tcW w:w="5561" w:type="dxa"/>
            <w:tcBorders>
              <w:top w:val="single" w:sz="4" w:space="0" w:color="auto"/>
              <w:left w:val="single" w:sz="4" w:space="0" w:color="auto"/>
              <w:bottom w:val="single" w:sz="4" w:space="0" w:color="auto"/>
              <w:right w:val="single" w:sz="4" w:space="0" w:color="auto"/>
            </w:tcBorders>
            <w:vAlign w:val="center"/>
          </w:tcPr>
          <w:p w14:paraId="5B4ED39C" w14:textId="77777777" w:rsidR="006C2D3A" w:rsidRPr="00504241" w:rsidRDefault="006C2D3A" w:rsidP="00504241">
            <w:pPr>
              <w:rPr>
                <w:rFonts w:asciiTheme="minorHAnsi" w:hAnsiTheme="minorHAnsi" w:cstheme="minorHAnsi"/>
                <w:sz w:val="22"/>
                <w:szCs w:val="22"/>
                <w:lang w:eastAsia="en-US"/>
              </w:rPr>
            </w:pPr>
            <w:r w:rsidRPr="00504241">
              <w:rPr>
                <w:rFonts w:asciiTheme="minorHAnsi" w:hAnsiTheme="minorHAnsi" w:cstheme="minorHAnsi"/>
                <w:sz w:val="22"/>
                <w:szCs w:val="22"/>
                <w:lang w:eastAsia="en-US"/>
              </w:rPr>
              <w:t>Czas wdechu: płynna regulacja w zakresie min. 0,3 – 4s.</w:t>
            </w:r>
          </w:p>
        </w:tc>
        <w:tc>
          <w:tcPr>
            <w:tcW w:w="1559" w:type="dxa"/>
            <w:tcBorders>
              <w:top w:val="single" w:sz="4" w:space="0" w:color="auto"/>
              <w:left w:val="single" w:sz="4" w:space="0" w:color="auto"/>
              <w:bottom w:val="single" w:sz="4" w:space="0" w:color="auto"/>
              <w:right w:val="single" w:sz="4" w:space="0" w:color="auto"/>
            </w:tcBorders>
            <w:vAlign w:val="center"/>
          </w:tcPr>
          <w:p w14:paraId="7A18EBB3"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 podać</w:t>
            </w:r>
          </w:p>
        </w:tc>
        <w:tc>
          <w:tcPr>
            <w:tcW w:w="1424" w:type="dxa"/>
            <w:tcBorders>
              <w:top w:val="single" w:sz="4" w:space="0" w:color="auto"/>
              <w:left w:val="single" w:sz="4" w:space="0" w:color="auto"/>
              <w:bottom w:val="single" w:sz="4" w:space="0" w:color="auto"/>
              <w:right w:val="single" w:sz="4" w:space="0" w:color="auto"/>
            </w:tcBorders>
            <w:vAlign w:val="center"/>
          </w:tcPr>
          <w:p w14:paraId="29172C50" w14:textId="77777777" w:rsidR="006C2D3A" w:rsidRPr="00504241" w:rsidRDefault="006C2D3A" w:rsidP="00504241">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heme="minorHAnsi" w:hAnsiTheme="minorHAnsi" w:cstheme="minorHAnsi"/>
                <w:color w:val="auto"/>
                <w:sz w:val="22"/>
                <w:szCs w:val="22"/>
                <w:lang w:val="pl-PL" w:eastAsia="pl-PL"/>
              </w:rPr>
            </w:pPr>
          </w:p>
        </w:tc>
      </w:tr>
      <w:tr w:rsidR="006C2D3A" w:rsidRPr="00504241" w14:paraId="2FBF3436"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526ADED6" w14:textId="77777777" w:rsidR="006C2D3A" w:rsidRPr="00504241" w:rsidRDefault="006C2D3A" w:rsidP="00597D57">
            <w:pPr>
              <w:widowControl/>
              <w:numPr>
                <w:ilvl w:val="0"/>
                <w:numId w:val="16"/>
              </w:numPr>
              <w:tabs>
                <w:tab w:val="left" w:pos="350"/>
              </w:tabs>
              <w:autoSpaceDE/>
              <w:autoSpaceDN/>
              <w:adjustRightInd/>
              <w:ind w:right="-70"/>
              <w:jc w:val="center"/>
              <w:rPr>
                <w:rFonts w:asciiTheme="minorHAnsi" w:hAnsiTheme="minorHAnsi" w:cstheme="minorHAnsi"/>
                <w:bCs/>
                <w:sz w:val="22"/>
                <w:szCs w:val="22"/>
                <w:lang w:eastAsia="en-US"/>
              </w:rPr>
            </w:pPr>
          </w:p>
        </w:tc>
        <w:tc>
          <w:tcPr>
            <w:tcW w:w="5561" w:type="dxa"/>
            <w:tcBorders>
              <w:top w:val="single" w:sz="4" w:space="0" w:color="auto"/>
              <w:left w:val="single" w:sz="4" w:space="0" w:color="auto"/>
              <w:bottom w:val="single" w:sz="4" w:space="0" w:color="auto"/>
              <w:right w:val="single" w:sz="4" w:space="0" w:color="auto"/>
            </w:tcBorders>
            <w:vAlign w:val="center"/>
          </w:tcPr>
          <w:p w14:paraId="68F38EE2" w14:textId="77777777" w:rsidR="006C2D3A" w:rsidRPr="00504241" w:rsidRDefault="006C2D3A" w:rsidP="00504241">
            <w:pPr>
              <w:rPr>
                <w:rFonts w:asciiTheme="minorHAnsi" w:hAnsiTheme="minorHAnsi" w:cstheme="minorHAnsi"/>
                <w:bCs/>
                <w:sz w:val="22"/>
                <w:szCs w:val="22"/>
                <w:lang w:eastAsia="en-US"/>
              </w:rPr>
            </w:pPr>
            <w:r w:rsidRPr="00504241">
              <w:rPr>
                <w:rFonts w:asciiTheme="minorHAnsi" w:hAnsiTheme="minorHAnsi" w:cstheme="minorHAnsi"/>
                <w:sz w:val="22"/>
                <w:szCs w:val="22"/>
                <w:lang w:eastAsia="en-US"/>
              </w:rPr>
              <w:t>Stężenie tlenu w mieszaninie oddechowej: 21 - 100% (z nisko i wysokociśnieniowego źródła tlenu)</w:t>
            </w:r>
          </w:p>
        </w:tc>
        <w:tc>
          <w:tcPr>
            <w:tcW w:w="1559" w:type="dxa"/>
            <w:tcBorders>
              <w:top w:val="single" w:sz="4" w:space="0" w:color="auto"/>
              <w:left w:val="single" w:sz="4" w:space="0" w:color="auto"/>
              <w:bottom w:val="single" w:sz="4" w:space="0" w:color="auto"/>
              <w:right w:val="single" w:sz="4" w:space="0" w:color="auto"/>
            </w:tcBorders>
            <w:vAlign w:val="center"/>
          </w:tcPr>
          <w:p w14:paraId="62BD5774"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 podać</w:t>
            </w:r>
          </w:p>
        </w:tc>
        <w:tc>
          <w:tcPr>
            <w:tcW w:w="1424" w:type="dxa"/>
            <w:tcBorders>
              <w:top w:val="single" w:sz="4" w:space="0" w:color="auto"/>
              <w:left w:val="single" w:sz="4" w:space="0" w:color="auto"/>
              <w:bottom w:val="single" w:sz="4" w:space="0" w:color="auto"/>
              <w:right w:val="single" w:sz="4" w:space="0" w:color="auto"/>
            </w:tcBorders>
            <w:vAlign w:val="center"/>
          </w:tcPr>
          <w:p w14:paraId="14D0F7CD" w14:textId="77777777" w:rsidR="006C2D3A" w:rsidRPr="00504241" w:rsidRDefault="006C2D3A" w:rsidP="00504241">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heme="minorHAnsi" w:hAnsiTheme="minorHAnsi" w:cstheme="minorHAnsi"/>
                <w:color w:val="auto"/>
                <w:sz w:val="22"/>
                <w:szCs w:val="22"/>
                <w:lang w:val="pl-PL" w:eastAsia="pl-PL"/>
              </w:rPr>
            </w:pPr>
          </w:p>
        </w:tc>
      </w:tr>
      <w:tr w:rsidR="006C2D3A" w:rsidRPr="00504241" w14:paraId="2CCE9A48" w14:textId="77777777" w:rsidTr="00E90F7B">
        <w:trPr>
          <w:trHeight w:val="312"/>
        </w:trPr>
        <w:tc>
          <w:tcPr>
            <w:tcW w:w="743" w:type="dxa"/>
            <w:tcBorders>
              <w:top w:val="single" w:sz="4" w:space="0" w:color="auto"/>
              <w:left w:val="single" w:sz="4" w:space="0" w:color="auto"/>
              <w:bottom w:val="single" w:sz="4" w:space="0" w:color="auto"/>
              <w:right w:val="single" w:sz="4" w:space="0" w:color="auto"/>
            </w:tcBorders>
            <w:vAlign w:val="center"/>
          </w:tcPr>
          <w:p w14:paraId="5542D30F" w14:textId="77777777" w:rsidR="006C2D3A" w:rsidRPr="00504241" w:rsidRDefault="006C2D3A" w:rsidP="00597D57">
            <w:pPr>
              <w:widowControl/>
              <w:numPr>
                <w:ilvl w:val="0"/>
                <w:numId w:val="16"/>
              </w:numPr>
              <w:tabs>
                <w:tab w:val="left" w:pos="350"/>
              </w:tabs>
              <w:autoSpaceDE/>
              <w:autoSpaceDN/>
              <w:adjustRightInd/>
              <w:ind w:right="-70"/>
              <w:jc w:val="center"/>
              <w:rPr>
                <w:rFonts w:asciiTheme="minorHAnsi" w:hAnsiTheme="minorHAnsi" w:cstheme="minorHAnsi"/>
                <w:bCs/>
                <w:sz w:val="22"/>
                <w:szCs w:val="22"/>
                <w:lang w:eastAsia="en-US"/>
              </w:rPr>
            </w:pPr>
          </w:p>
        </w:tc>
        <w:tc>
          <w:tcPr>
            <w:tcW w:w="5561" w:type="dxa"/>
            <w:tcBorders>
              <w:top w:val="single" w:sz="4" w:space="0" w:color="auto"/>
              <w:left w:val="single" w:sz="4" w:space="0" w:color="auto"/>
              <w:bottom w:val="single" w:sz="4" w:space="0" w:color="auto"/>
              <w:right w:val="single" w:sz="4" w:space="0" w:color="auto"/>
            </w:tcBorders>
            <w:vAlign w:val="center"/>
          </w:tcPr>
          <w:p w14:paraId="7FA7BF50" w14:textId="77777777" w:rsidR="006C2D3A" w:rsidRPr="00504241" w:rsidRDefault="006C2D3A" w:rsidP="00504241">
            <w:pPr>
              <w:rPr>
                <w:rFonts w:asciiTheme="minorHAnsi" w:hAnsiTheme="minorHAnsi" w:cstheme="minorHAnsi"/>
                <w:bCs/>
                <w:sz w:val="22"/>
                <w:szCs w:val="22"/>
                <w:lang w:eastAsia="en-US"/>
              </w:rPr>
            </w:pPr>
            <w:r w:rsidRPr="00504241">
              <w:rPr>
                <w:rFonts w:asciiTheme="minorHAnsi" w:hAnsiTheme="minorHAnsi" w:cstheme="minorHAnsi"/>
                <w:sz w:val="22"/>
                <w:szCs w:val="22"/>
                <w:lang w:eastAsia="en-US"/>
              </w:rPr>
              <w:t>Zastawka PEEP: 0 - 20 cmH</w:t>
            </w:r>
            <w:r w:rsidRPr="00504241">
              <w:rPr>
                <w:rFonts w:asciiTheme="minorHAnsi" w:hAnsiTheme="minorHAnsi" w:cstheme="minorHAnsi"/>
                <w:sz w:val="22"/>
                <w:szCs w:val="22"/>
                <w:vertAlign w:val="subscript"/>
                <w:lang w:eastAsia="en-US"/>
              </w:rPr>
              <w:t>2</w:t>
            </w:r>
            <w:r w:rsidRPr="00504241">
              <w:rPr>
                <w:rFonts w:asciiTheme="minorHAnsi" w:hAnsiTheme="minorHAnsi" w:cstheme="minorHAnsi"/>
                <w:sz w:val="22"/>
                <w:szCs w:val="22"/>
                <w:lang w:eastAsia="en-US"/>
              </w:rPr>
              <w:t>O, regulowana zewnętrznie</w:t>
            </w:r>
          </w:p>
        </w:tc>
        <w:tc>
          <w:tcPr>
            <w:tcW w:w="1559" w:type="dxa"/>
            <w:tcBorders>
              <w:top w:val="single" w:sz="4" w:space="0" w:color="auto"/>
              <w:left w:val="single" w:sz="4" w:space="0" w:color="auto"/>
              <w:bottom w:val="single" w:sz="4" w:space="0" w:color="auto"/>
              <w:right w:val="single" w:sz="4" w:space="0" w:color="auto"/>
            </w:tcBorders>
            <w:vAlign w:val="center"/>
          </w:tcPr>
          <w:p w14:paraId="61634A3C"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 xml:space="preserve">TAK, podać </w:t>
            </w:r>
          </w:p>
        </w:tc>
        <w:tc>
          <w:tcPr>
            <w:tcW w:w="1424" w:type="dxa"/>
            <w:tcBorders>
              <w:top w:val="single" w:sz="4" w:space="0" w:color="auto"/>
              <w:left w:val="single" w:sz="4" w:space="0" w:color="auto"/>
              <w:bottom w:val="single" w:sz="4" w:space="0" w:color="auto"/>
              <w:right w:val="single" w:sz="4" w:space="0" w:color="auto"/>
            </w:tcBorders>
            <w:vAlign w:val="center"/>
          </w:tcPr>
          <w:p w14:paraId="3923C879" w14:textId="77777777" w:rsidR="006C2D3A" w:rsidRPr="00504241" w:rsidRDefault="006C2D3A" w:rsidP="00504241">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heme="minorHAnsi" w:hAnsiTheme="minorHAnsi" w:cstheme="minorHAnsi"/>
                <w:color w:val="auto"/>
                <w:sz w:val="22"/>
                <w:szCs w:val="22"/>
                <w:lang w:val="pl-PL" w:eastAsia="pl-PL"/>
              </w:rPr>
            </w:pPr>
          </w:p>
        </w:tc>
      </w:tr>
      <w:tr w:rsidR="006C2D3A" w:rsidRPr="00504241" w14:paraId="4EE037BF"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0D018B36" w14:textId="77777777" w:rsidR="006C2D3A" w:rsidRPr="00504241" w:rsidRDefault="006C2D3A" w:rsidP="00597D57">
            <w:pPr>
              <w:widowControl/>
              <w:numPr>
                <w:ilvl w:val="0"/>
                <w:numId w:val="16"/>
              </w:numPr>
              <w:tabs>
                <w:tab w:val="left" w:pos="350"/>
              </w:tabs>
              <w:autoSpaceDE/>
              <w:autoSpaceDN/>
              <w:adjustRightInd/>
              <w:ind w:right="-70"/>
              <w:jc w:val="center"/>
              <w:rPr>
                <w:rFonts w:asciiTheme="minorHAnsi" w:hAnsiTheme="minorHAnsi" w:cstheme="minorHAnsi"/>
                <w:bCs/>
                <w:sz w:val="22"/>
                <w:szCs w:val="22"/>
                <w:lang w:eastAsia="en-US"/>
              </w:rPr>
            </w:pPr>
          </w:p>
        </w:tc>
        <w:tc>
          <w:tcPr>
            <w:tcW w:w="5561" w:type="dxa"/>
            <w:tcBorders>
              <w:top w:val="single" w:sz="4" w:space="0" w:color="auto"/>
              <w:left w:val="single" w:sz="4" w:space="0" w:color="auto"/>
              <w:bottom w:val="single" w:sz="4" w:space="0" w:color="auto"/>
              <w:right w:val="single" w:sz="4" w:space="0" w:color="auto"/>
            </w:tcBorders>
            <w:vAlign w:val="center"/>
          </w:tcPr>
          <w:p w14:paraId="0F463BEF" w14:textId="77777777" w:rsidR="006C2D3A" w:rsidRPr="00504241" w:rsidRDefault="006C2D3A" w:rsidP="00504241">
            <w:pPr>
              <w:rPr>
                <w:rFonts w:asciiTheme="minorHAnsi" w:hAnsiTheme="minorHAnsi" w:cstheme="minorHAnsi"/>
                <w:bCs/>
                <w:sz w:val="22"/>
                <w:szCs w:val="22"/>
                <w:lang w:eastAsia="en-US"/>
              </w:rPr>
            </w:pPr>
            <w:r w:rsidRPr="00504241">
              <w:rPr>
                <w:rFonts w:asciiTheme="minorHAnsi" w:hAnsiTheme="minorHAnsi" w:cstheme="minorHAnsi"/>
                <w:sz w:val="22"/>
                <w:szCs w:val="22"/>
                <w:lang w:eastAsia="en-US"/>
              </w:rPr>
              <w:t>Ciśnienie w trybie CPAP PS regulowane w zakresie min. 5 – 50 cmH</w:t>
            </w:r>
            <w:r w:rsidRPr="00504241">
              <w:rPr>
                <w:rFonts w:asciiTheme="minorHAnsi" w:hAnsiTheme="minorHAnsi" w:cstheme="minorHAnsi"/>
                <w:sz w:val="22"/>
                <w:szCs w:val="22"/>
                <w:vertAlign w:val="subscript"/>
                <w:lang w:eastAsia="en-US"/>
              </w:rPr>
              <w:t>2</w:t>
            </w:r>
            <w:r w:rsidRPr="00504241">
              <w:rPr>
                <w:rFonts w:asciiTheme="minorHAnsi" w:hAnsiTheme="minorHAnsi" w:cstheme="minorHAnsi"/>
                <w:sz w:val="22"/>
                <w:szCs w:val="22"/>
                <w:lang w:eastAsia="en-US"/>
              </w:rPr>
              <w:t>O</w:t>
            </w:r>
          </w:p>
        </w:tc>
        <w:tc>
          <w:tcPr>
            <w:tcW w:w="1559" w:type="dxa"/>
            <w:tcBorders>
              <w:top w:val="single" w:sz="4" w:space="0" w:color="auto"/>
              <w:left w:val="single" w:sz="4" w:space="0" w:color="auto"/>
              <w:bottom w:val="single" w:sz="4" w:space="0" w:color="auto"/>
              <w:right w:val="single" w:sz="4" w:space="0" w:color="auto"/>
            </w:tcBorders>
            <w:vAlign w:val="center"/>
          </w:tcPr>
          <w:p w14:paraId="147604D6"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 podać</w:t>
            </w:r>
          </w:p>
        </w:tc>
        <w:tc>
          <w:tcPr>
            <w:tcW w:w="1424" w:type="dxa"/>
            <w:tcBorders>
              <w:top w:val="single" w:sz="4" w:space="0" w:color="auto"/>
              <w:left w:val="single" w:sz="4" w:space="0" w:color="auto"/>
              <w:bottom w:val="single" w:sz="4" w:space="0" w:color="auto"/>
              <w:right w:val="single" w:sz="4" w:space="0" w:color="auto"/>
            </w:tcBorders>
            <w:vAlign w:val="center"/>
          </w:tcPr>
          <w:p w14:paraId="0EA44463" w14:textId="77777777" w:rsidR="006C2D3A" w:rsidRPr="00504241" w:rsidRDefault="006C2D3A" w:rsidP="00504241">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heme="minorHAnsi" w:hAnsiTheme="minorHAnsi" w:cstheme="minorHAnsi"/>
                <w:color w:val="auto"/>
                <w:sz w:val="22"/>
                <w:szCs w:val="22"/>
                <w:lang w:val="pl-PL" w:eastAsia="pl-PL"/>
              </w:rPr>
            </w:pPr>
          </w:p>
        </w:tc>
      </w:tr>
      <w:tr w:rsidR="006C2D3A" w:rsidRPr="00504241" w14:paraId="0585F5BB"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0AC7738E" w14:textId="77777777" w:rsidR="006C2D3A" w:rsidRPr="00504241" w:rsidRDefault="006C2D3A" w:rsidP="00597D57">
            <w:pPr>
              <w:widowControl/>
              <w:numPr>
                <w:ilvl w:val="0"/>
                <w:numId w:val="16"/>
              </w:numPr>
              <w:tabs>
                <w:tab w:val="left" w:pos="350"/>
              </w:tabs>
              <w:autoSpaceDE/>
              <w:autoSpaceDN/>
              <w:adjustRightInd/>
              <w:ind w:right="-70"/>
              <w:jc w:val="center"/>
              <w:rPr>
                <w:rFonts w:asciiTheme="minorHAnsi" w:hAnsiTheme="minorHAnsi" w:cstheme="minorHAnsi"/>
                <w:bCs/>
                <w:sz w:val="22"/>
                <w:szCs w:val="22"/>
                <w:lang w:eastAsia="en-US"/>
              </w:rPr>
            </w:pPr>
          </w:p>
        </w:tc>
        <w:tc>
          <w:tcPr>
            <w:tcW w:w="5561" w:type="dxa"/>
            <w:tcBorders>
              <w:top w:val="single" w:sz="4" w:space="0" w:color="auto"/>
              <w:left w:val="single" w:sz="4" w:space="0" w:color="auto"/>
              <w:bottom w:val="single" w:sz="4" w:space="0" w:color="auto"/>
              <w:right w:val="single" w:sz="4" w:space="0" w:color="auto"/>
            </w:tcBorders>
            <w:vAlign w:val="center"/>
          </w:tcPr>
          <w:p w14:paraId="20A8C7E9" w14:textId="77777777" w:rsidR="006C2D3A" w:rsidRPr="00504241" w:rsidRDefault="006C2D3A" w:rsidP="00504241">
            <w:pPr>
              <w:rPr>
                <w:rFonts w:asciiTheme="minorHAnsi" w:hAnsiTheme="minorHAnsi" w:cstheme="minorHAnsi"/>
                <w:bCs/>
                <w:sz w:val="22"/>
                <w:szCs w:val="22"/>
                <w:lang w:eastAsia="en-US"/>
              </w:rPr>
            </w:pPr>
            <w:r w:rsidRPr="00504241">
              <w:rPr>
                <w:rFonts w:asciiTheme="minorHAnsi" w:hAnsiTheme="minorHAnsi" w:cstheme="minorHAnsi"/>
                <w:sz w:val="22"/>
                <w:szCs w:val="22"/>
                <w:lang w:eastAsia="en-US"/>
              </w:rPr>
              <w:t xml:space="preserve">Czułość </w:t>
            </w:r>
            <w:proofErr w:type="spellStart"/>
            <w:r w:rsidRPr="00504241">
              <w:rPr>
                <w:rFonts w:asciiTheme="minorHAnsi" w:hAnsiTheme="minorHAnsi" w:cstheme="minorHAnsi"/>
                <w:sz w:val="22"/>
                <w:szCs w:val="22"/>
                <w:lang w:eastAsia="en-US"/>
              </w:rPr>
              <w:t>triggera</w:t>
            </w:r>
            <w:proofErr w:type="spellEnd"/>
            <w:r w:rsidRPr="00504241">
              <w:rPr>
                <w:rFonts w:asciiTheme="minorHAnsi" w:hAnsiTheme="minorHAnsi" w:cstheme="minorHAnsi"/>
                <w:sz w:val="22"/>
                <w:szCs w:val="22"/>
                <w:lang w:eastAsia="en-US"/>
              </w:rPr>
              <w:t>: regulowane w zakresie -0,25 do -10 cmH</w:t>
            </w:r>
            <w:r w:rsidRPr="00504241">
              <w:rPr>
                <w:rFonts w:asciiTheme="minorHAnsi" w:hAnsiTheme="minorHAnsi" w:cstheme="minorHAnsi"/>
                <w:sz w:val="22"/>
                <w:szCs w:val="22"/>
                <w:vertAlign w:val="subscript"/>
                <w:lang w:eastAsia="en-US"/>
              </w:rPr>
              <w:t>2</w:t>
            </w:r>
            <w:r w:rsidRPr="00504241">
              <w:rPr>
                <w:rFonts w:asciiTheme="minorHAnsi" w:hAnsiTheme="minorHAnsi" w:cstheme="minorHAnsi"/>
                <w:sz w:val="22"/>
                <w:szCs w:val="22"/>
                <w:lang w:eastAsia="en-US"/>
              </w:rPr>
              <w:t>O,</w:t>
            </w:r>
          </w:p>
        </w:tc>
        <w:tc>
          <w:tcPr>
            <w:tcW w:w="1559" w:type="dxa"/>
            <w:tcBorders>
              <w:top w:val="single" w:sz="4" w:space="0" w:color="auto"/>
              <w:left w:val="single" w:sz="4" w:space="0" w:color="auto"/>
              <w:bottom w:val="single" w:sz="4" w:space="0" w:color="auto"/>
              <w:right w:val="single" w:sz="4" w:space="0" w:color="auto"/>
            </w:tcBorders>
            <w:vAlign w:val="center"/>
          </w:tcPr>
          <w:p w14:paraId="0609E767"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 podać</w:t>
            </w:r>
          </w:p>
        </w:tc>
        <w:tc>
          <w:tcPr>
            <w:tcW w:w="1424" w:type="dxa"/>
            <w:tcBorders>
              <w:top w:val="single" w:sz="4" w:space="0" w:color="auto"/>
              <w:left w:val="single" w:sz="4" w:space="0" w:color="auto"/>
              <w:bottom w:val="single" w:sz="4" w:space="0" w:color="auto"/>
              <w:right w:val="single" w:sz="4" w:space="0" w:color="auto"/>
            </w:tcBorders>
            <w:vAlign w:val="center"/>
          </w:tcPr>
          <w:p w14:paraId="44FEFEE8" w14:textId="77777777" w:rsidR="006C2D3A" w:rsidRPr="00504241" w:rsidRDefault="006C2D3A" w:rsidP="00504241">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heme="minorHAnsi" w:hAnsiTheme="minorHAnsi" w:cstheme="minorHAnsi"/>
                <w:color w:val="auto"/>
                <w:sz w:val="22"/>
                <w:szCs w:val="22"/>
                <w:lang w:val="pl-PL" w:eastAsia="pl-PL"/>
              </w:rPr>
            </w:pPr>
          </w:p>
        </w:tc>
      </w:tr>
      <w:tr w:rsidR="006C2D3A" w:rsidRPr="00504241" w14:paraId="4CC75669"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7F30CC8A" w14:textId="77777777" w:rsidR="006C2D3A" w:rsidRPr="00504241" w:rsidRDefault="006C2D3A" w:rsidP="00597D57">
            <w:pPr>
              <w:widowControl/>
              <w:numPr>
                <w:ilvl w:val="0"/>
                <w:numId w:val="16"/>
              </w:numPr>
              <w:tabs>
                <w:tab w:val="left" w:pos="350"/>
              </w:tabs>
              <w:autoSpaceDE/>
              <w:autoSpaceDN/>
              <w:adjustRightInd/>
              <w:ind w:right="-70"/>
              <w:jc w:val="center"/>
              <w:rPr>
                <w:rFonts w:asciiTheme="minorHAnsi" w:hAnsiTheme="minorHAnsi" w:cstheme="minorHAnsi"/>
                <w:bCs/>
                <w:sz w:val="22"/>
                <w:szCs w:val="22"/>
                <w:lang w:eastAsia="en-US"/>
              </w:rPr>
            </w:pPr>
          </w:p>
        </w:tc>
        <w:tc>
          <w:tcPr>
            <w:tcW w:w="5561" w:type="dxa"/>
            <w:tcBorders>
              <w:top w:val="single" w:sz="4" w:space="0" w:color="auto"/>
              <w:left w:val="single" w:sz="4" w:space="0" w:color="auto"/>
              <w:bottom w:val="single" w:sz="4" w:space="0" w:color="auto"/>
              <w:right w:val="single" w:sz="4" w:space="0" w:color="auto"/>
            </w:tcBorders>
            <w:vAlign w:val="center"/>
          </w:tcPr>
          <w:p w14:paraId="0E23C086" w14:textId="77777777" w:rsidR="006C2D3A" w:rsidRPr="00504241" w:rsidRDefault="006C2D3A" w:rsidP="00504241">
            <w:pPr>
              <w:rPr>
                <w:rFonts w:asciiTheme="minorHAnsi" w:hAnsiTheme="minorHAnsi" w:cstheme="minorHAnsi"/>
                <w:sz w:val="22"/>
                <w:szCs w:val="22"/>
                <w:lang w:eastAsia="en-US"/>
              </w:rPr>
            </w:pPr>
            <w:r w:rsidRPr="00504241">
              <w:rPr>
                <w:rFonts w:asciiTheme="minorHAnsi" w:hAnsiTheme="minorHAnsi" w:cstheme="minorHAnsi"/>
                <w:sz w:val="22"/>
                <w:szCs w:val="22"/>
                <w:lang w:eastAsia="en-US"/>
              </w:rPr>
              <w:t xml:space="preserve">HFNC zakresy regulowane: </w:t>
            </w:r>
          </w:p>
          <w:p w14:paraId="0C9D87DC" w14:textId="77777777" w:rsidR="006C2D3A" w:rsidRPr="00504241" w:rsidRDefault="006C2D3A" w:rsidP="00504241">
            <w:pPr>
              <w:rPr>
                <w:rFonts w:asciiTheme="minorHAnsi" w:hAnsiTheme="minorHAnsi" w:cstheme="minorHAnsi"/>
                <w:sz w:val="22"/>
                <w:szCs w:val="22"/>
                <w:lang w:eastAsia="en-US"/>
              </w:rPr>
            </w:pPr>
            <w:r w:rsidRPr="00504241">
              <w:rPr>
                <w:rFonts w:asciiTheme="minorHAnsi" w:hAnsiTheme="minorHAnsi" w:cstheme="minorHAnsi"/>
                <w:sz w:val="22"/>
                <w:szCs w:val="22"/>
                <w:lang w:eastAsia="en-US"/>
              </w:rPr>
              <w:t xml:space="preserve">- przepływ: 10-60 l/min, </w:t>
            </w:r>
          </w:p>
          <w:p w14:paraId="1271B8B9" w14:textId="77777777" w:rsidR="006C2D3A" w:rsidRPr="00504241" w:rsidRDefault="006C2D3A" w:rsidP="00504241">
            <w:pPr>
              <w:rPr>
                <w:rFonts w:asciiTheme="minorHAnsi" w:hAnsiTheme="minorHAnsi" w:cstheme="minorHAnsi"/>
                <w:sz w:val="22"/>
                <w:szCs w:val="22"/>
                <w:lang w:eastAsia="en-US"/>
              </w:rPr>
            </w:pPr>
            <w:r w:rsidRPr="00504241">
              <w:rPr>
                <w:rFonts w:asciiTheme="minorHAnsi" w:hAnsiTheme="minorHAnsi" w:cstheme="minorHAnsi"/>
                <w:sz w:val="22"/>
                <w:szCs w:val="22"/>
                <w:lang w:eastAsia="en-US"/>
              </w:rPr>
              <w:t>- graniczna wartość ciśnienia: 20-60 cmH</w:t>
            </w:r>
            <w:r w:rsidRPr="00504241">
              <w:rPr>
                <w:rFonts w:asciiTheme="minorHAnsi" w:hAnsiTheme="minorHAnsi" w:cstheme="minorHAnsi"/>
                <w:sz w:val="22"/>
                <w:szCs w:val="22"/>
                <w:vertAlign w:val="subscript"/>
                <w:lang w:eastAsia="en-US"/>
              </w:rPr>
              <w:t>2</w:t>
            </w:r>
            <w:r w:rsidRPr="00504241">
              <w:rPr>
                <w:rFonts w:asciiTheme="minorHAnsi" w:hAnsiTheme="minorHAnsi" w:cstheme="minorHAnsi"/>
                <w:sz w:val="22"/>
                <w:szCs w:val="22"/>
                <w:lang w:eastAsia="en-US"/>
              </w:rPr>
              <w:t>O,</w:t>
            </w:r>
          </w:p>
          <w:p w14:paraId="2FC854B8" w14:textId="77777777" w:rsidR="006C2D3A" w:rsidRPr="00504241" w:rsidRDefault="006C2D3A" w:rsidP="00504241">
            <w:pPr>
              <w:rPr>
                <w:rFonts w:asciiTheme="minorHAnsi" w:hAnsiTheme="minorHAnsi" w:cstheme="minorHAnsi"/>
                <w:bCs/>
                <w:sz w:val="22"/>
                <w:szCs w:val="22"/>
                <w:lang w:eastAsia="en-US"/>
              </w:rPr>
            </w:pPr>
            <w:r w:rsidRPr="00504241">
              <w:rPr>
                <w:rFonts w:asciiTheme="minorHAnsi" w:hAnsiTheme="minorHAnsi" w:cstheme="minorHAnsi"/>
                <w:sz w:val="22"/>
                <w:szCs w:val="22"/>
                <w:lang w:eastAsia="en-US"/>
              </w:rPr>
              <w:t>- czas narastania: 0-20 min.</w:t>
            </w:r>
          </w:p>
        </w:tc>
        <w:tc>
          <w:tcPr>
            <w:tcW w:w="1559" w:type="dxa"/>
            <w:tcBorders>
              <w:top w:val="single" w:sz="4" w:space="0" w:color="auto"/>
              <w:left w:val="single" w:sz="4" w:space="0" w:color="auto"/>
              <w:bottom w:val="single" w:sz="4" w:space="0" w:color="auto"/>
              <w:right w:val="single" w:sz="4" w:space="0" w:color="auto"/>
            </w:tcBorders>
            <w:vAlign w:val="center"/>
          </w:tcPr>
          <w:p w14:paraId="3366E392"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 podać</w:t>
            </w:r>
          </w:p>
        </w:tc>
        <w:tc>
          <w:tcPr>
            <w:tcW w:w="1424" w:type="dxa"/>
            <w:tcBorders>
              <w:top w:val="single" w:sz="4" w:space="0" w:color="auto"/>
              <w:left w:val="single" w:sz="4" w:space="0" w:color="auto"/>
              <w:bottom w:val="single" w:sz="4" w:space="0" w:color="auto"/>
              <w:right w:val="single" w:sz="4" w:space="0" w:color="auto"/>
            </w:tcBorders>
            <w:vAlign w:val="center"/>
          </w:tcPr>
          <w:p w14:paraId="0D3531E2" w14:textId="77777777" w:rsidR="006C2D3A" w:rsidRPr="00504241" w:rsidRDefault="006C2D3A" w:rsidP="00504241">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heme="minorHAnsi" w:hAnsiTheme="minorHAnsi" w:cstheme="minorHAnsi"/>
                <w:color w:val="auto"/>
                <w:sz w:val="22"/>
                <w:szCs w:val="22"/>
                <w:lang w:val="pl-PL" w:eastAsia="pl-PL"/>
              </w:rPr>
            </w:pPr>
          </w:p>
        </w:tc>
      </w:tr>
      <w:tr w:rsidR="006C2D3A" w:rsidRPr="00504241" w14:paraId="6470B737"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164AD389" w14:textId="77777777" w:rsidR="006C2D3A" w:rsidRPr="00504241" w:rsidRDefault="006C2D3A" w:rsidP="00504241">
            <w:pPr>
              <w:widowControl/>
              <w:tabs>
                <w:tab w:val="left" w:pos="350"/>
              </w:tabs>
              <w:autoSpaceDE/>
              <w:autoSpaceDN/>
              <w:adjustRightInd/>
              <w:ind w:left="502" w:right="-70"/>
              <w:rPr>
                <w:rFonts w:asciiTheme="minorHAnsi" w:hAnsiTheme="minorHAnsi" w:cstheme="minorHAnsi"/>
                <w:bCs/>
                <w:sz w:val="22"/>
                <w:szCs w:val="22"/>
                <w:lang w:eastAsia="en-US"/>
              </w:rPr>
            </w:pPr>
          </w:p>
        </w:tc>
        <w:tc>
          <w:tcPr>
            <w:tcW w:w="5561" w:type="dxa"/>
            <w:tcBorders>
              <w:top w:val="single" w:sz="4" w:space="0" w:color="auto"/>
              <w:left w:val="single" w:sz="4" w:space="0" w:color="auto"/>
              <w:bottom w:val="single" w:sz="4" w:space="0" w:color="auto"/>
              <w:right w:val="single" w:sz="4" w:space="0" w:color="auto"/>
            </w:tcBorders>
            <w:vAlign w:val="center"/>
          </w:tcPr>
          <w:p w14:paraId="4FA1FCFE" w14:textId="77777777" w:rsidR="006C2D3A" w:rsidRPr="00504241" w:rsidRDefault="006C2D3A" w:rsidP="00504241">
            <w:pPr>
              <w:rPr>
                <w:rFonts w:asciiTheme="minorHAnsi" w:hAnsiTheme="minorHAnsi" w:cstheme="minorHAnsi"/>
                <w:b/>
                <w:bCs/>
                <w:sz w:val="22"/>
                <w:szCs w:val="22"/>
                <w:lang w:eastAsia="en-US"/>
              </w:rPr>
            </w:pPr>
            <w:r w:rsidRPr="00504241">
              <w:rPr>
                <w:rFonts w:asciiTheme="minorHAnsi" w:hAnsiTheme="minorHAnsi" w:cstheme="minorHAnsi"/>
                <w:b/>
                <w:bCs/>
                <w:sz w:val="22"/>
                <w:szCs w:val="22"/>
                <w:lang w:eastAsia="en-US"/>
              </w:rPr>
              <w:t xml:space="preserve">Parametry monitorowane </w:t>
            </w:r>
          </w:p>
        </w:tc>
        <w:tc>
          <w:tcPr>
            <w:tcW w:w="1559" w:type="dxa"/>
            <w:tcBorders>
              <w:top w:val="single" w:sz="4" w:space="0" w:color="auto"/>
              <w:left w:val="single" w:sz="4" w:space="0" w:color="auto"/>
              <w:bottom w:val="single" w:sz="4" w:space="0" w:color="auto"/>
              <w:right w:val="single" w:sz="4" w:space="0" w:color="auto"/>
            </w:tcBorders>
            <w:vAlign w:val="center"/>
          </w:tcPr>
          <w:p w14:paraId="14738E64" w14:textId="7EFC78DB" w:rsidR="006C2D3A" w:rsidRPr="00504241" w:rsidRDefault="006C2D3A" w:rsidP="00504241">
            <w:pPr>
              <w:rPr>
                <w:rFonts w:asciiTheme="minorHAnsi" w:hAnsiTheme="minorHAnsi" w:cstheme="minorHAnsi"/>
                <w:bCs/>
                <w:sz w:val="22"/>
                <w:szCs w:val="22"/>
                <w:lang w:eastAsia="en-US"/>
              </w:rPr>
            </w:pPr>
          </w:p>
        </w:tc>
        <w:tc>
          <w:tcPr>
            <w:tcW w:w="1424" w:type="dxa"/>
            <w:tcBorders>
              <w:top w:val="single" w:sz="4" w:space="0" w:color="auto"/>
              <w:left w:val="single" w:sz="4" w:space="0" w:color="auto"/>
              <w:bottom w:val="single" w:sz="4" w:space="0" w:color="auto"/>
              <w:right w:val="single" w:sz="4" w:space="0" w:color="auto"/>
            </w:tcBorders>
            <w:vAlign w:val="center"/>
          </w:tcPr>
          <w:p w14:paraId="302A5E4F" w14:textId="77777777" w:rsidR="006C2D3A" w:rsidRPr="00504241" w:rsidRDefault="006C2D3A" w:rsidP="00504241">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heme="minorHAnsi" w:hAnsiTheme="minorHAnsi" w:cstheme="minorHAnsi"/>
                <w:color w:val="auto"/>
                <w:sz w:val="22"/>
                <w:szCs w:val="22"/>
                <w:lang w:val="pl-PL" w:eastAsia="pl-PL"/>
              </w:rPr>
            </w:pPr>
          </w:p>
        </w:tc>
      </w:tr>
      <w:tr w:rsidR="006C2D3A" w:rsidRPr="00504241" w14:paraId="5C32ABDE"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5331B3DD" w14:textId="77777777" w:rsidR="006C2D3A" w:rsidRPr="00504241" w:rsidRDefault="006C2D3A" w:rsidP="00597D57">
            <w:pPr>
              <w:widowControl/>
              <w:numPr>
                <w:ilvl w:val="0"/>
                <w:numId w:val="16"/>
              </w:numPr>
              <w:tabs>
                <w:tab w:val="left" w:pos="350"/>
              </w:tabs>
              <w:autoSpaceDE/>
              <w:autoSpaceDN/>
              <w:adjustRightInd/>
              <w:ind w:right="-70"/>
              <w:jc w:val="center"/>
              <w:rPr>
                <w:rFonts w:asciiTheme="minorHAnsi" w:hAnsiTheme="minorHAnsi" w:cstheme="minorHAnsi"/>
                <w:bCs/>
                <w:sz w:val="22"/>
                <w:szCs w:val="22"/>
                <w:lang w:eastAsia="en-US"/>
              </w:rPr>
            </w:pPr>
          </w:p>
        </w:tc>
        <w:tc>
          <w:tcPr>
            <w:tcW w:w="5561" w:type="dxa"/>
            <w:tcBorders>
              <w:top w:val="single" w:sz="4" w:space="0" w:color="auto"/>
              <w:left w:val="single" w:sz="4" w:space="0" w:color="auto"/>
              <w:bottom w:val="single" w:sz="4" w:space="0" w:color="auto"/>
              <w:right w:val="single" w:sz="4" w:space="0" w:color="auto"/>
            </w:tcBorders>
            <w:vAlign w:val="center"/>
          </w:tcPr>
          <w:p w14:paraId="34CDFAEE" w14:textId="77777777" w:rsidR="006C2D3A" w:rsidRPr="00504241" w:rsidRDefault="006C2D3A" w:rsidP="00504241">
            <w:pPr>
              <w:ind w:right="-70"/>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Częstotliwość oddechowa</w:t>
            </w:r>
          </w:p>
        </w:tc>
        <w:tc>
          <w:tcPr>
            <w:tcW w:w="1559" w:type="dxa"/>
            <w:tcBorders>
              <w:top w:val="single" w:sz="4" w:space="0" w:color="auto"/>
              <w:left w:val="single" w:sz="4" w:space="0" w:color="auto"/>
              <w:bottom w:val="single" w:sz="4" w:space="0" w:color="auto"/>
              <w:right w:val="single" w:sz="4" w:space="0" w:color="auto"/>
            </w:tcBorders>
            <w:vAlign w:val="center"/>
          </w:tcPr>
          <w:p w14:paraId="5D20478A"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w:t>
            </w:r>
          </w:p>
        </w:tc>
        <w:tc>
          <w:tcPr>
            <w:tcW w:w="1424" w:type="dxa"/>
            <w:tcBorders>
              <w:top w:val="single" w:sz="4" w:space="0" w:color="auto"/>
              <w:left w:val="single" w:sz="4" w:space="0" w:color="auto"/>
              <w:bottom w:val="single" w:sz="4" w:space="0" w:color="auto"/>
              <w:right w:val="single" w:sz="4" w:space="0" w:color="auto"/>
            </w:tcBorders>
            <w:vAlign w:val="center"/>
          </w:tcPr>
          <w:p w14:paraId="3A65531F" w14:textId="77777777" w:rsidR="006C2D3A" w:rsidRPr="00504241" w:rsidRDefault="006C2D3A" w:rsidP="00504241">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heme="minorHAnsi" w:hAnsiTheme="minorHAnsi" w:cstheme="minorHAnsi"/>
                <w:color w:val="auto"/>
                <w:sz w:val="22"/>
                <w:szCs w:val="22"/>
                <w:lang w:val="pl-PL" w:eastAsia="pl-PL"/>
              </w:rPr>
            </w:pPr>
          </w:p>
        </w:tc>
      </w:tr>
      <w:tr w:rsidR="006C2D3A" w:rsidRPr="00504241" w14:paraId="30A8F2DF"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1EF85B29" w14:textId="77777777" w:rsidR="006C2D3A" w:rsidRPr="00504241" w:rsidRDefault="006C2D3A" w:rsidP="00597D57">
            <w:pPr>
              <w:widowControl/>
              <w:numPr>
                <w:ilvl w:val="0"/>
                <w:numId w:val="16"/>
              </w:numPr>
              <w:tabs>
                <w:tab w:val="left" w:pos="350"/>
              </w:tabs>
              <w:autoSpaceDE/>
              <w:autoSpaceDN/>
              <w:adjustRightInd/>
              <w:ind w:right="-70"/>
              <w:jc w:val="center"/>
              <w:rPr>
                <w:rFonts w:asciiTheme="minorHAnsi" w:hAnsiTheme="minorHAnsi" w:cstheme="minorHAnsi"/>
                <w:bCs/>
                <w:sz w:val="22"/>
                <w:szCs w:val="22"/>
                <w:lang w:eastAsia="en-US"/>
              </w:rPr>
            </w:pPr>
          </w:p>
        </w:tc>
        <w:tc>
          <w:tcPr>
            <w:tcW w:w="5561" w:type="dxa"/>
            <w:tcBorders>
              <w:top w:val="single" w:sz="4" w:space="0" w:color="auto"/>
              <w:left w:val="single" w:sz="4" w:space="0" w:color="auto"/>
              <w:bottom w:val="single" w:sz="4" w:space="0" w:color="auto"/>
              <w:right w:val="single" w:sz="4" w:space="0" w:color="auto"/>
            </w:tcBorders>
            <w:vAlign w:val="center"/>
          </w:tcPr>
          <w:p w14:paraId="38CE02DF" w14:textId="77777777" w:rsidR="006C2D3A" w:rsidRPr="00504241" w:rsidRDefault="006C2D3A" w:rsidP="00504241">
            <w:pPr>
              <w:ind w:right="-70"/>
              <w:rPr>
                <w:rFonts w:asciiTheme="minorHAnsi" w:hAnsiTheme="minorHAnsi" w:cstheme="minorHAnsi"/>
                <w:sz w:val="22"/>
                <w:szCs w:val="22"/>
                <w:lang w:eastAsia="en-US"/>
              </w:rPr>
            </w:pPr>
            <w:r w:rsidRPr="00504241">
              <w:rPr>
                <w:rFonts w:asciiTheme="minorHAnsi" w:hAnsiTheme="minorHAnsi" w:cstheme="minorHAnsi"/>
                <w:sz w:val="22"/>
                <w:szCs w:val="22"/>
                <w:lang w:eastAsia="en-US"/>
              </w:rPr>
              <w:t>Objętość minutowa</w:t>
            </w:r>
          </w:p>
        </w:tc>
        <w:tc>
          <w:tcPr>
            <w:tcW w:w="1559" w:type="dxa"/>
            <w:tcBorders>
              <w:top w:val="single" w:sz="4" w:space="0" w:color="auto"/>
              <w:left w:val="single" w:sz="4" w:space="0" w:color="auto"/>
              <w:bottom w:val="single" w:sz="4" w:space="0" w:color="auto"/>
              <w:right w:val="single" w:sz="4" w:space="0" w:color="auto"/>
            </w:tcBorders>
            <w:vAlign w:val="center"/>
          </w:tcPr>
          <w:p w14:paraId="5250E9B8"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w:t>
            </w:r>
          </w:p>
        </w:tc>
        <w:tc>
          <w:tcPr>
            <w:tcW w:w="1424" w:type="dxa"/>
            <w:tcBorders>
              <w:top w:val="single" w:sz="4" w:space="0" w:color="auto"/>
              <w:left w:val="single" w:sz="4" w:space="0" w:color="auto"/>
              <w:bottom w:val="single" w:sz="4" w:space="0" w:color="auto"/>
              <w:right w:val="single" w:sz="4" w:space="0" w:color="auto"/>
            </w:tcBorders>
            <w:vAlign w:val="center"/>
          </w:tcPr>
          <w:p w14:paraId="05232757" w14:textId="77777777" w:rsidR="006C2D3A" w:rsidRPr="00504241" w:rsidRDefault="006C2D3A" w:rsidP="00504241">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heme="minorHAnsi" w:hAnsiTheme="minorHAnsi" w:cstheme="minorHAnsi"/>
                <w:color w:val="auto"/>
                <w:sz w:val="22"/>
                <w:szCs w:val="22"/>
                <w:lang w:val="pl-PL" w:eastAsia="pl-PL"/>
              </w:rPr>
            </w:pPr>
          </w:p>
        </w:tc>
      </w:tr>
      <w:tr w:rsidR="006C2D3A" w:rsidRPr="00504241" w14:paraId="40F5DEF9"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5C7A2CAD" w14:textId="77777777" w:rsidR="006C2D3A" w:rsidRPr="00504241" w:rsidRDefault="006C2D3A" w:rsidP="00597D57">
            <w:pPr>
              <w:widowControl/>
              <w:numPr>
                <w:ilvl w:val="0"/>
                <w:numId w:val="16"/>
              </w:numPr>
              <w:tabs>
                <w:tab w:val="left" w:pos="350"/>
              </w:tabs>
              <w:autoSpaceDE/>
              <w:autoSpaceDN/>
              <w:adjustRightInd/>
              <w:ind w:right="-70"/>
              <w:jc w:val="center"/>
              <w:rPr>
                <w:rFonts w:asciiTheme="minorHAnsi" w:hAnsiTheme="minorHAnsi" w:cstheme="minorHAnsi"/>
                <w:bCs/>
                <w:sz w:val="22"/>
                <w:szCs w:val="22"/>
                <w:lang w:eastAsia="en-US"/>
              </w:rPr>
            </w:pPr>
          </w:p>
        </w:tc>
        <w:tc>
          <w:tcPr>
            <w:tcW w:w="5561" w:type="dxa"/>
            <w:tcBorders>
              <w:top w:val="single" w:sz="4" w:space="0" w:color="auto"/>
              <w:left w:val="single" w:sz="4" w:space="0" w:color="auto"/>
              <w:bottom w:val="single" w:sz="4" w:space="0" w:color="auto"/>
              <w:right w:val="single" w:sz="4" w:space="0" w:color="auto"/>
            </w:tcBorders>
            <w:vAlign w:val="center"/>
          </w:tcPr>
          <w:p w14:paraId="5610D69E" w14:textId="77777777" w:rsidR="006C2D3A" w:rsidRPr="00504241" w:rsidRDefault="006C2D3A" w:rsidP="00504241">
            <w:pPr>
              <w:ind w:right="-70"/>
              <w:rPr>
                <w:rFonts w:asciiTheme="minorHAnsi" w:hAnsiTheme="minorHAnsi" w:cstheme="minorHAnsi"/>
                <w:sz w:val="22"/>
                <w:szCs w:val="22"/>
                <w:lang w:eastAsia="en-US"/>
              </w:rPr>
            </w:pPr>
            <w:r w:rsidRPr="00504241">
              <w:rPr>
                <w:rFonts w:asciiTheme="minorHAnsi" w:hAnsiTheme="minorHAnsi" w:cstheme="minorHAnsi"/>
                <w:sz w:val="22"/>
                <w:szCs w:val="22"/>
                <w:lang w:eastAsia="en-US"/>
              </w:rPr>
              <w:t>Objętość oddechowa wdechowa lub wydechowa</w:t>
            </w:r>
          </w:p>
        </w:tc>
        <w:tc>
          <w:tcPr>
            <w:tcW w:w="1559" w:type="dxa"/>
            <w:tcBorders>
              <w:top w:val="single" w:sz="4" w:space="0" w:color="auto"/>
              <w:left w:val="single" w:sz="4" w:space="0" w:color="auto"/>
              <w:bottom w:val="single" w:sz="4" w:space="0" w:color="auto"/>
              <w:right w:val="single" w:sz="4" w:space="0" w:color="auto"/>
            </w:tcBorders>
            <w:vAlign w:val="center"/>
          </w:tcPr>
          <w:p w14:paraId="5F064935"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w:t>
            </w:r>
          </w:p>
        </w:tc>
        <w:tc>
          <w:tcPr>
            <w:tcW w:w="1424" w:type="dxa"/>
            <w:tcBorders>
              <w:top w:val="single" w:sz="4" w:space="0" w:color="auto"/>
              <w:left w:val="single" w:sz="4" w:space="0" w:color="auto"/>
              <w:bottom w:val="single" w:sz="4" w:space="0" w:color="auto"/>
              <w:right w:val="single" w:sz="4" w:space="0" w:color="auto"/>
            </w:tcBorders>
            <w:vAlign w:val="center"/>
          </w:tcPr>
          <w:p w14:paraId="0F335FFB" w14:textId="77777777" w:rsidR="006C2D3A" w:rsidRPr="00504241" w:rsidRDefault="006C2D3A" w:rsidP="00504241">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heme="minorHAnsi" w:hAnsiTheme="minorHAnsi" w:cstheme="minorHAnsi"/>
                <w:color w:val="auto"/>
                <w:sz w:val="22"/>
                <w:szCs w:val="22"/>
                <w:lang w:val="pl-PL" w:eastAsia="pl-PL"/>
              </w:rPr>
            </w:pPr>
          </w:p>
        </w:tc>
      </w:tr>
      <w:tr w:rsidR="006C2D3A" w:rsidRPr="00504241" w14:paraId="02907B7D"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3377D88A" w14:textId="77777777" w:rsidR="006C2D3A" w:rsidRPr="00504241" w:rsidRDefault="006C2D3A" w:rsidP="00597D57">
            <w:pPr>
              <w:widowControl/>
              <w:numPr>
                <w:ilvl w:val="0"/>
                <w:numId w:val="16"/>
              </w:numPr>
              <w:tabs>
                <w:tab w:val="left" w:pos="350"/>
              </w:tabs>
              <w:autoSpaceDE/>
              <w:autoSpaceDN/>
              <w:adjustRightInd/>
              <w:ind w:right="-70"/>
              <w:jc w:val="center"/>
              <w:rPr>
                <w:rFonts w:asciiTheme="minorHAnsi" w:hAnsiTheme="minorHAnsi" w:cstheme="minorHAnsi"/>
                <w:bCs/>
                <w:sz w:val="22"/>
                <w:szCs w:val="22"/>
                <w:lang w:eastAsia="en-US"/>
              </w:rPr>
            </w:pPr>
          </w:p>
        </w:tc>
        <w:tc>
          <w:tcPr>
            <w:tcW w:w="5561" w:type="dxa"/>
            <w:tcBorders>
              <w:top w:val="single" w:sz="4" w:space="0" w:color="auto"/>
              <w:left w:val="single" w:sz="4" w:space="0" w:color="auto"/>
              <w:bottom w:val="single" w:sz="4" w:space="0" w:color="auto"/>
              <w:right w:val="single" w:sz="4" w:space="0" w:color="auto"/>
            </w:tcBorders>
            <w:vAlign w:val="center"/>
          </w:tcPr>
          <w:p w14:paraId="17BAF70F" w14:textId="77777777" w:rsidR="006C2D3A" w:rsidRPr="00504241" w:rsidRDefault="006C2D3A" w:rsidP="00504241">
            <w:pPr>
              <w:ind w:right="-70"/>
              <w:rPr>
                <w:rFonts w:asciiTheme="minorHAnsi" w:hAnsiTheme="minorHAnsi" w:cstheme="minorHAnsi"/>
                <w:sz w:val="22"/>
                <w:szCs w:val="22"/>
                <w:lang w:eastAsia="en-US"/>
              </w:rPr>
            </w:pPr>
            <w:r w:rsidRPr="00504241">
              <w:rPr>
                <w:rFonts w:asciiTheme="minorHAnsi" w:hAnsiTheme="minorHAnsi" w:cstheme="minorHAnsi"/>
                <w:sz w:val="22"/>
                <w:szCs w:val="22"/>
                <w:lang w:eastAsia="en-US"/>
              </w:rPr>
              <w:t>PEEP</w:t>
            </w:r>
          </w:p>
        </w:tc>
        <w:tc>
          <w:tcPr>
            <w:tcW w:w="1559" w:type="dxa"/>
            <w:tcBorders>
              <w:top w:val="single" w:sz="4" w:space="0" w:color="auto"/>
              <w:left w:val="single" w:sz="4" w:space="0" w:color="auto"/>
              <w:bottom w:val="single" w:sz="4" w:space="0" w:color="auto"/>
              <w:right w:val="single" w:sz="4" w:space="0" w:color="auto"/>
            </w:tcBorders>
            <w:vAlign w:val="center"/>
          </w:tcPr>
          <w:p w14:paraId="7AA4B484"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w:t>
            </w:r>
          </w:p>
        </w:tc>
        <w:tc>
          <w:tcPr>
            <w:tcW w:w="1424" w:type="dxa"/>
            <w:tcBorders>
              <w:top w:val="single" w:sz="4" w:space="0" w:color="auto"/>
              <w:left w:val="single" w:sz="4" w:space="0" w:color="auto"/>
              <w:bottom w:val="single" w:sz="4" w:space="0" w:color="auto"/>
              <w:right w:val="single" w:sz="4" w:space="0" w:color="auto"/>
            </w:tcBorders>
            <w:vAlign w:val="center"/>
          </w:tcPr>
          <w:p w14:paraId="1BAE2364" w14:textId="77777777" w:rsidR="006C2D3A" w:rsidRPr="00504241" w:rsidRDefault="006C2D3A" w:rsidP="00504241">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heme="minorHAnsi" w:hAnsiTheme="minorHAnsi" w:cstheme="minorHAnsi"/>
                <w:color w:val="auto"/>
                <w:sz w:val="22"/>
                <w:szCs w:val="22"/>
                <w:lang w:val="pl-PL" w:eastAsia="pl-PL"/>
              </w:rPr>
            </w:pPr>
          </w:p>
        </w:tc>
      </w:tr>
      <w:tr w:rsidR="006C2D3A" w:rsidRPr="00504241" w14:paraId="433F8854"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7BDE1ACF" w14:textId="77777777" w:rsidR="006C2D3A" w:rsidRPr="00504241" w:rsidRDefault="006C2D3A" w:rsidP="00597D57">
            <w:pPr>
              <w:widowControl/>
              <w:numPr>
                <w:ilvl w:val="0"/>
                <w:numId w:val="16"/>
              </w:numPr>
              <w:tabs>
                <w:tab w:val="left" w:pos="350"/>
              </w:tabs>
              <w:autoSpaceDE/>
              <w:autoSpaceDN/>
              <w:adjustRightInd/>
              <w:ind w:right="-70"/>
              <w:jc w:val="center"/>
              <w:rPr>
                <w:rFonts w:asciiTheme="minorHAnsi" w:hAnsiTheme="minorHAnsi" w:cstheme="minorHAnsi"/>
                <w:bCs/>
                <w:sz w:val="22"/>
                <w:szCs w:val="22"/>
                <w:lang w:eastAsia="en-US"/>
              </w:rPr>
            </w:pPr>
          </w:p>
        </w:tc>
        <w:tc>
          <w:tcPr>
            <w:tcW w:w="5561" w:type="dxa"/>
            <w:tcBorders>
              <w:top w:val="single" w:sz="4" w:space="0" w:color="auto"/>
              <w:left w:val="single" w:sz="4" w:space="0" w:color="auto"/>
              <w:bottom w:val="single" w:sz="4" w:space="0" w:color="auto"/>
              <w:right w:val="single" w:sz="4" w:space="0" w:color="auto"/>
            </w:tcBorders>
            <w:vAlign w:val="center"/>
          </w:tcPr>
          <w:p w14:paraId="12B78472" w14:textId="77777777" w:rsidR="006C2D3A" w:rsidRPr="00504241" w:rsidRDefault="006C2D3A" w:rsidP="00504241">
            <w:pPr>
              <w:ind w:right="-70"/>
              <w:rPr>
                <w:rFonts w:asciiTheme="minorHAnsi" w:hAnsiTheme="minorHAnsi" w:cstheme="minorHAnsi"/>
                <w:sz w:val="22"/>
                <w:szCs w:val="22"/>
                <w:lang w:eastAsia="en-US"/>
              </w:rPr>
            </w:pPr>
            <w:r w:rsidRPr="00504241">
              <w:rPr>
                <w:rFonts w:asciiTheme="minorHAnsi" w:hAnsiTheme="minorHAnsi" w:cstheme="minorHAnsi"/>
                <w:sz w:val="22"/>
                <w:szCs w:val="22"/>
                <w:lang w:eastAsia="en-US"/>
              </w:rPr>
              <w:t>Stosunek wdechu do wydechu  (I:E)</w:t>
            </w:r>
          </w:p>
        </w:tc>
        <w:tc>
          <w:tcPr>
            <w:tcW w:w="1559" w:type="dxa"/>
            <w:tcBorders>
              <w:top w:val="single" w:sz="4" w:space="0" w:color="auto"/>
              <w:left w:val="single" w:sz="4" w:space="0" w:color="auto"/>
              <w:bottom w:val="single" w:sz="4" w:space="0" w:color="auto"/>
              <w:right w:val="single" w:sz="4" w:space="0" w:color="auto"/>
            </w:tcBorders>
            <w:vAlign w:val="center"/>
          </w:tcPr>
          <w:p w14:paraId="2560BC98"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w:t>
            </w:r>
          </w:p>
        </w:tc>
        <w:tc>
          <w:tcPr>
            <w:tcW w:w="1424" w:type="dxa"/>
            <w:tcBorders>
              <w:top w:val="single" w:sz="4" w:space="0" w:color="auto"/>
              <w:left w:val="single" w:sz="4" w:space="0" w:color="auto"/>
              <w:bottom w:val="single" w:sz="4" w:space="0" w:color="auto"/>
              <w:right w:val="single" w:sz="4" w:space="0" w:color="auto"/>
            </w:tcBorders>
            <w:vAlign w:val="center"/>
          </w:tcPr>
          <w:p w14:paraId="0B2FC905" w14:textId="77777777" w:rsidR="006C2D3A" w:rsidRPr="00504241" w:rsidRDefault="006C2D3A" w:rsidP="00504241">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heme="minorHAnsi" w:hAnsiTheme="minorHAnsi" w:cstheme="minorHAnsi"/>
                <w:color w:val="auto"/>
                <w:sz w:val="22"/>
                <w:szCs w:val="22"/>
                <w:lang w:val="pl-PL" w:eastAsia="pl-PL"/>
              </w:rPr>
            </w:pPr>
          </w:p>
        </w:tc>
      </w:tr>
      <w:tr w:rsidR="006C2D3A" w:rsidRPr="00504241" w14:paraId="7D31BE4E"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775DCB3D" w14:textId="77777777" w:rsidR="006C2D3A" w:rsidRPr="00504241" w:rsidRDefault="006C2D3A" w:rsidP="00597D57">
            <w:pPr>
              <w:widowControl/>
              <w:numPr>
                <w:ilvl w:val="0"/>
                <w:numId w:val="16"/>
              </w:numPr>
              <w:tabs>
                <w:tab w:val="left" w:pos="350"/>
              </w:tabs>
              <w:autoSpaceDE/>
              <w:autoSpaceDN/>
              <w:adjustRightInd/>
              <w:ind w:right="-70"/>
              <w:jc w:val="center"/>
              <w:rPr>
                <w:rFonts w:asciiTheme="minorHAnsi" w:hAnsiTheme="minorHAnsi" w:cstheme="minorHAnsi"/>
                <w:bCs/>
                <w:sz w:val="22"/>
                <w:szCs w:val="22"/>
                <w:lang w:eastAsia="en-US"/>
              </w:rPr>
            </w:pPr>
          </w:p>
        </w:tc>
        <w:tc>
          <w:tcPr>
            <w:tcW w:w="5561" w:type="dxa"/>
            <w:tcBorders>
              <w:top w:val="single" w:sz="4" w:space="0" w:color="auto"/>
              <w:left w:val="single" w:sz="4" w:space="0" w:color="auto"/>
              <w:bottom w:val="single" w:sz="4" w:space="0" w:color="auto"/>
              <w:right w:val="single" w:sz="4" w:space="0" w:color="auto"/>
            </w:tcBorders>
            <w:vAlign w:val="center"/>
          </w:tcPr>
          <w:p w14:paraId="644AE35C" w14:textId="77777777" w:rsidR="006C2D3A" w:rsidRPr="00504241" w:rsidRDefault="006C2D3A" w:rsidP="00504241">
            <w:pPr>
              <w:ind w:right="-70"/>
              <w:rPr>
                <w:rFonts w:asciiTheme="minorHAnsi" w:hAnsiTheme="minorHAnsi" w:cstheme="minorHAnsi"/>
                <w:sz w:val="22"/>
                <w:szCs w:val="22"/>
                <w:lang w:eastAsia="en-US"/>
              </w:rPr>
            </w:pPr>
            <w:r w:rsidRPr="00504241">
              <w:rPr>
                <w:rFonts w:asciiTheme="minorHAnsi" w:hAnsiTheme="minorHAnsi" w:cstheme="minorHAnsi"/>
                <w:sz w:val="22"/>
                <w:szCs w:val="22"/>
                <w:lang w:eastAsia="en-US"/>
              </w:rPr>
              <w:t>Szczytowe ciśnienie oddechowe</w:t>
            </w:r>
          </w:p>
        </w:tc>
        <w:tc>
          <w:tcPr>
            <w:tcW w:w="1559" w:type="dxa"/>
            <w:tcBorders>
              <w:top w:val="single" w:sz="4" w:space="0" w:color="auto"/>
              <w:left w:val="single" w:sz="4" w:space="0" w:color="auto"/>
              <w:bottom w:val="single" w:sz="4" w:space="0" w:color="auto"/>
              <w:right w:val="single" w:sz="4" w:space="0" w:color="auto"/>
            </w:tcBorders>
            <w:vAlign w:val="center"/>
          </w:tcPr>
          <w:p w14:paraId="28013889"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w:t>
            </w:r>
          </w:p>
        </w:tc>
        <w:tc>
          <w:tcPr>
            <w:tcW w:w="1424" w:type="dxa"/>
            <w:tcBorders>
              <w:top w:val="single" w:sz="4" w:space="0" w:color="auto"/>
              <w:left w:val="single" w:sz="4" w:space="0" w:color="auto"/>
              <w:bottom w:val="single" w:sz="4" w:space="0" w:color="auto"/>
              <w:right w:val="single" w:sz="4" w:space="0" w:color="auto"/>
            </w:tcBorders>
            <w:vAlign w:val="center"/>
          </w:tcPr>
          <w:p w14:paraId="51E299C3" w14:textId="77777777" w:rsidR="006C2D3A" w:rsidRPr="00504241" w:rsidRDefault="006C2D3A" w:rsidP="00504241">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heme="minorHAnsi" w:hAnsiTheme="minorHAnsi" w:cstheme="minorHAnsi"/>
                <w:color w:val="auto"/>
                <w:sz w:val="22"/>
                <w:szCs w:val="22"/>
                <w:lang w:val="pl-PL" w:eastAsia="pl-PL"/>
              </w:rPr>
            </w:pPr>
          </w:p>
        </w:tc>
      </w:tr>
      <w:tr w:rsidR="006C2D3A" w:rsidRPr="00504241" w14:paraId="38A550BA"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785EA8D3" w14:textId="77777777" w:rsidR="006C2D3A" w:rsidRPr="00504241" w:rsidRDefault="006C2D3A" w:rsidP="00597D57">
            <w:pPr>
              <w:widowControl/>
              <w:numPr>
                <w:ilvl w:val="0"/>
                <w:numId w:val="16"/>
              </w:numPr>
              <w:tabs>
                <w:tab w:val="left" w:pos="350"/>
              </w:tabs>
              <w:autoSpaceDE/>
              <w:autoSpaceDN/>
              <w:adjustRightInd/>
              <w:ind w:right="-70"/>
              <w:jc w:val="center"/>
              <w:rPr>
                <w:rFonts w:asciiTheme="minorHAnsi" w:hAnsiTheme="minorHAnsi" w:cstheme="minorHAnsi"/>
                <w:bCs/>
                <w:sz w:val="22"/>
                <w:szCs w:val="22"/>
                <w:lang w:eastAsia="en-US"/>
              </w:rPr>
            </w:pPr>
          </w:p>
        </w:tc>
        <w:tc>
          <w:tcPr>
            <w:tcW w:w="5561" w:type="dxa"/>
            <w:tcBorders>
              <w:top w:val="single" w:sz="4" w:space="0" w:color="auto"/>
              <w:left w:val="single" w:sz="4" w:space="0" w:color="auto"/>
              <w:bottom w:val="single" w:sz="4" w:space="0" w:color="auto"/>
              <w:right w:val="single" w:sz="4" w:space="0" w:color="auto"/>
            </w:tcBorders>
            <w:vAlign w:val="center"/>
          </w:tcPr>
          <w:p w14:paraId="627F9578" w14:textId="77777777" w:rsidR="006C2D3A" w:rsidRPr="00504241" w:rsidRDefault="006C2D3A" w:rsidP="00504241">
            <w:pPr>
              <w:ind w:right="-70"/>
              <w:rPr>
                <w:rFonts w:asciiTheme="minorHAnsi" w:hAnsiTheme="minorHAnsi" w:cstheme="minorHAnsi"/>
                <w:sz w:val="22"/>
                <w:szCs w:val="22"/>
                <w:lang w:eastAsia="en-US"/>
              </w:rPr>
            </w:pPr>
            <w:r w:rsidRPr="00504241">
              <w:rPr>
                <w:rFonts w:asciiTheme="minorHAnsi" w:hAnsiTheme="minorHAnsi" w:cstheme="minorHAnsi"/>
                <w:sz w:val="22"/>
                <w:szCs w:val="22"/>
                <w:lang w:eastAsia="en-US"/>
              </w:rPr>
              <w:t>Krzywa przepływu lub ciśnienia w drogach oddechowych</w:t>
            </w:r>
          </w:p>
        </w:tc>
        <w:tc>
          <w:tcPr>
            <w:tcW w:w="1559" w:type="dxa"/>
            <w:tcBorders>
              <w:top w:val="single" w:sz="4" w:space="0" w:color="auto"/>
              <w:left w:val="single" w:sz="4" w:space="0" w:color="auto"/>
              <w:bottom w:val="single" w:sz="4" w:space="0" w:color="auto"/>
              <w:right w:val="single" w:sz="4" w:space="0" w:color="auto"/>
            </w:tcBorders>
            <w:vAlign w:val="center"/>
          </w:tcPr>
          <w:p w14:paraId="53960F4F"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w:t>
            </w:r>
          </w:p>
        </w:tc>
        <w:tc>
          <w:tcPr>
            <w:tcW w:w="1424" w:type="dxa"/>
            <w:tcBorders>
              <w:top w:val="single" w:sz="4" w:space="0" w:color="auto"/>
              <w:left w:val="single" w:sz="4" w:space="0" w:color="auto"/>
              <w:bottom w:val="single" w:sz="4" w:space="0" w:color="auto"/>
              <w:right w:val="single" w:sz="4" w:space="0" w:color="auto"/>
            </w:tcBorders>
            <w:vAlign w:val="center"/>
          </w:tcPr>
          <w:p w14:paraId="3ED6270F" w14:textId="77777777" w:rsidR="006C2D3A" w:rsidRPr="00504241" w:rsidRDefault="006C2D3A" w:rsidP="00504241">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heme="minorHAnsi" w:hAnsiTheme="minorHAnsi" w:cstheme="minorHAnsi"/>
                <w:color w:val="auto"/>
                <w:sz w:val="22"/>
                <w:szCs w:val="22"/>
                <w:lang w:val="pl-PL" w:eastAsia="pl-PL"/>
              </w:rPr>
            </w:pPr>
          </w:p>
        </w:tc>
      </w:tr>
      <w:tr w:rsidR="006C2D3A" w:rsidRPr="00504241" w14:paraId="531DE80E"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3916C716" w14:textId="77777777" w:rsidR="006C2D3A" w:rsidRPr="00504241" w:rsidRDefault="006C2D3A" w:rsidP="00597D57">
            <w:pPr>
              <w:widowControl/>
              <w:numPr>
                <w:ilvl w:val="0"/>
                <w:numId w:val="16"/>
              </w:numPr>
              <w:tabs>
                <w:tab w:val="left" w:pos="350"/>
              </w:tabs>
              <w:autoSpaceDE/>
              <w:autoSpaceDN/>
              <w:adjustRightInd/>
              <w:ind w:right="-70"/>
              <w:jc w:val="center"/>
              <w:rPr>
                <w:rFonts w:asciiTheme="minorHAnsi" w:hAnsiTheme="minorHAnsi" w:cstheme="minorHAnsi"/>
                <w:bCs/>
                <w:sz w:val="22"/>
                <w:szCs w:val="22"/>
                <w:lang w:eastAsia="en-US"/>
              </w:rPr>
            </w:pPr>
          </w:p>
        </w:tc>
        <w:tc>
          <w:tcPr>
            <w:tcW w:w="5561" w:type="dxa"/>
            <w:tcBorders>
              <w:top w:val="single" w:sz="4" w:space="0" w:color="auto"/>
              <w:left w:val="single" w:sz="4" w:space="0" w:color="auto"/>
              <w:bottom w:val="single" w:sz="4" w:space="0" w:color="auto"/>
              <w:right w:val="single" w:sz="4" w:space="0" w:color="auto"/>
            </w:tcBorders>
            <w:vAlign w:val="center"/>
          </w:tcPr>
          <w:p w14:paraId="39E076D3" w14:textId="77777777" w:rsidR="006C2D3A" w:rsidRPr="00504241" w:rsidRDefault="006C2D3A" w:rsidP="00504241">
            <w:pPr>
              <w:ind w:right="-70"/>
              <w:rPr>
                <w:rFonts w:asciiTheme="minorHAnsi" w:hAnsiTheme="minorHAnsi" w:cstheme="minorHAnsi"/>
                <w:sz w:val="22"/>
                <w:szCs w:val="22"/>
                <w:lang w:eastAsia="en-US"/>
              </w:rPr>
            </w:pPr>
            <w:r w:rsidRPr="00504241">
              <w:rPr>
                <w:rFonts w:asciiTheme="minorHAnsi" w:hAnsiTheme="minorHAnsi" w:cstheme="minorHAnsi"/>
                <w:sz w:val="22"/>
                <w:szCs w:val="22"/>
                <w:lang w:eastAsia="en-US"/>
              </w:rPr>
              <w:t>Wysokość n.p.m.</w:t>
            </w:r>
          </w:p>
        </w:tc>
        <w:tc>
          <w:tcPr>
            <w:tcW w:w="1559" w:type="dxa"/>
            <w:tcBorders>
              <w:top w:val="single" w:sz="4" w:space="0" w:color="auto"/>
              <w:left w:val="single" w:sz="4" w:space="0" w:color="auto"/>
              <w:bottom w:val="single" w:sz="4" w:space="0" w:color="auto"/>
              <w:right w:val="single" w:sz="4" w:space="0" w:color="auto"/>
            </w:tcBorders>
            <w:vAlign w:val="center"/>
          </w:tcPr>
          <w:p w14:paraId="733B62B4"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w:t>
            </w:r>
          </w:p>
        </w:tc>
        <w:tc>
          <w:tcPr>
            <w:tcW w:w="1424" w:type="dxa"/>
            <w:tcBorders>
              <w:top w:val="single" w:sz="4" w:space="0" w:color="auto"/>
              <w:left w:val="single" w:sz="4" w:space="0" w:color="auto"/>
              <w:bottom w:val="single" w:sz="4" w:space="0" w:color="auto"/>
              <w:right w:val="single" w:sz="4" w:space="0" w:color="auto"/>
            </w:tcBorders>
            <w:vAlign w:val="center"/>
          </w:tcPr>
          <w:p w14:paraId="48467C5D" w14:textId="77777777" w:rsidR="006C2D3A" w:rsidRPr="00504241" w:rsidRDefault="006C2D3A" w:rsidP="00504241">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heme="minorHAnsi" w:hAnsiTheme="minorHAnsi" w:cstheme="minorHAnsi"/>
                <w:color w:val="auto"/>
                <w:sz w:val="22"/>
                <w:szCs w:val="22"/>
                <w:lang w:val="pl-PL" w:eastAsia="pl-PL"/>
              </w:rPr>
            </w:pPr>
          </w:p>
        </w:tc>
      </w:tr>
      <w:tr w:rsidR="006C2D3A" w:rsidRPr="00504241" w14:paraId="1DE0851E"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3D5C4CFC" w14:textId="77777777" w:rsidR="006C2D3A" w:rsidRPr="00504241" w:rsidRDefault="006C2D3A" w:rsidP="00597D57">
            <w:pPr>
              <w:widowControl/>
              <w:numPr>
                <w:ilvl w:val="0"/>
                <w:numId w:val="16"/>
              </w:numPr>
              <w:tabs>
                <w:tab w:val="left" w:pos="350"/>
              </w:tabs>
              <w:autoSpaceDE/>
              <w:autoSpaceDN/>
              <w:adjustRightInd/>
              <w:ind w:right="-70"/>
              <w:jc w:val="center"/>
              <w:rPr>
                <w:rFonts w:asciiTheme="minorHAnsi" w:hAnsiTheme="minorHAnsi" w:cstheme="minorHAnsi"/>
                <w:bCs/>
                <w:sz w:val="22"/>
                <w:szCs w:val="22"/>
                <w:lang w:eastAsia="en-US"/>
              </w:rPr>
            </w:pPr>
          </w:p>
        </w:tc>
        <w:tc>
          <w:tcPr>
            <w:tcW w:w="5561" w:type="dxa"/>
            <w:tcBorders>
              <w:top w:val="single" w:sz="4" w:space="0" w:color="auto"/>
              <w:left w:val="single" w:sz="4" w:space="0" w:color="auto"/>
              <w:bottom w:val="single" w:sz="4" w:space="0" w:color="auto"/>
              <w:right w:val="single" w:sz="4" w:space="0" w:color="auto"/>
            </w:tcBorders>
            <w:vAlign w:val="center"/>
          </w:tcPr>
          <w:p w14:paraId="1902289B" w14:textId="77777777" w:rsidR="006C2D3A" w:rsidRPr="00504241" w:rsidRDefault="006C2D3A" w:rsidP="00504241">
            <w:pPr>
              <w:rPr>
                <w:rFonts w:asciiTheme="minorHAnsi" w:hAnsiTheme="minorHAnsi" w:cstheme="minorHAnsi"/>
                <w:b/>
                <w:bCs/>
                <w:sz w:val="22"/>
                <w:szCs w:val="22"/>
                <w:lang w:eastAsia="en-US"/>
              </w:rPr>
            </w:pPr>
            <w:r w:rsidRPr="00504241">
              <w:rPr>
                <w:rFonts w:asciiTheme="minorHAnsi" w:hAnsiTheme="minorHAnsi" w:cstheme="minorHAnsi"/>
                <w:b/>
                <w:bCs/>
                <w:sz w:val="22"/>
                <w:szCs w:val="22"/>
                <w:lang w:eastAsia="en-US"/>
              </w:rPr>
              <w:t>Alarmy:</w:t>
            </w:r>
          </w:p>
        </w:tc>
        <w:tc>
          <w:tcPr>
            <w:tcW w:w="1559" w:type="dxa"/>
            <w:tcBorders>
              <w:top w:val="single" w:sz="4" w:space="0" w:color="auto"/>
              <w:left w:val="single" w:sz="4" w:space="0" w:color="auto"/>
              <w:bottom w:val="single" w:sz="4" w:space="0" w:color="auto"/>
              <w:right w:val="single" w:sz="4" w:space="0" w:color="auto"/>
            </w:tcBorders>
            <w:vAlign w:val="center"/>
          </w:tcPr>
          <w:p w14:paraId="02DC799C" w14:textId="77777777" w:rsidR="006C2D3A" w:rsidRPr="00504241" w:rsidRDefault="006C2D3A" w:rsidP="00504241">
            <w:pPr>
              <w:jc w:val="center"/>
              <w:rPr>
                <w:rFonts w:asciiTheme="minorHAnsi" w:hAnsiTheme="minorHAnsi" w:cstheme="minorHAnsi"/>
                <w:bCs/>
                <w:sz w:val="22"/>
                <w:szCs w:val="22"/>
                <w:lang w:eastAsia="en-US"/>
              </w:rPr>
            </w:pPr>
          </w:p>
        </w:tc>
        <w:tc>
          <w:tcPr>
            <w:tcW w:w="1424" w:type="dxa"/>
            <w:tcBorders>
              <w:top w:val="single" w:sz="4" w:space="0" w:color="auto"/>
              <w:left w:val="single" w:sz="4" w:space="0" w:color="auto"/>
              <w:bottom w:val="single" w:sz="4" w:space="0" w:color="auto"/>
              <w:right w:val="single" w:sz="4" w:space="0" w:color="auto"/>
            </w:tcBorders>
            <w:vAlign w:val="center"/>
          </w:tcPr>
          <w:p w14:paraId="5F320B18" w14:textId="77777777" w:rsidR="006C2D3A" w:rsidRPr="00504241" w:rsidRDefault="006C2D3A" w:rsidP="00504241">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heme="minorHAnsi" w:hAnsiTheme="minorHAnsi" w:cstheme="minorHAnsi"/>
                <w:color w:val="auto"/>
                <w:sz w:val="22"/>
                <w:szCs w:val="22"/>
                <w:lang w:val="pl-PL" w:eastAsia="pl-PL"/>
              </w:rPr>
            </w:pPr>
          </w:p>
        </w:tc>
      </w:tr>
      <w:tr w:rsidR="006C2D3A" w:rsidRPr="00504241" w14:paraId="1AE09742"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495FA1DF" w14:textId="77777777" w:rsidR="006C2D3A" w:rsidRPr="00504241" w:rsidRDefault="006C2D3A" w:rsidP="00597D57">
            <w:pPr>
              <w:widowControl/>
              <w:numPr>
                <w:ilvl w:val="0"/>
                <w:numId w:val="16"/>
              </w:numPr>
              <w:tabs>
                <w:tab w:val="left" w:pos="350"/>
              </w:tabs>
              <w:autoSpaceDE/>
              <w:autoSpaceDN/>
              <w:adjustRightInd/>
              <w:ind w:right="-70"/>
              <w:jc w:val="center"/>
              <w:rPr>
                <w:rFonts w:asciiTheme="minorHAnsi" w:hAnsiTheme="minorHAnsi" w:cstheme="minorHAnsi"/>
                <w:bCs/>
                <w:sz w:val="22"/>
                <w:szCs w:val="22"/>
                <w:lang w:eastAsia="en-US"/>
              </w:rPr>
            </w:pPr>
          </w:p>
        </w:tc>
        <w:tc>
          <w:tcPr>
            <w:tcW w:w="5561" w:type="dxa"/>
            <w:tcBorders>
              <w:top w:val="single" w:sz="4" w:space="0" w:color="auto"/>
              <w:left w:val="single" w:sz="4" w:space="0" w:color="auto"/>
              <w:bottom w:val="single" w:sz="4" w:space="0" w:color="auto"/>
              <w:right w:val="single" w:sz="4" w:space="0" w:color="auto"/>
            </w:tcBorders>
            <w:vAlign w:val="center"/>
          </w:tcPr>
          <w:p w14:paraId="74D1B6E9" w14:textId="77777777" w:rsidR="006C2D3A" w:rsidRPr="00504241" w:rsidRDefault="006C2D3A" w:rsidP="00504241">
            <w:pPr>
              <w:rPr>
                <w:rFonts w:asciiTheme="minorHAnsi" w:hAnsiTheme="minorHAnsi" w:cstheme="minorHAnsi"/>
                <w:bCs/>
                <w:sz w:val="22"/>
                <w:szCs w:val="22"/>
                <w:lang w:eastAsia="en-US"/>
              </w:rPr>
            </w:pPr>
            <w:r w:rsidRPr="00504241">
              <w:rPr>
                <w:rFonts w:asciiTheme="minorHAnsi" w:hAnsiTheme="minorHAnsi" w:cstheme="minorHAnsi"/>
                <w:sz w:val="22"/>
                <w:szCs w:val="22"/>
                <w:lang w:eastAsia="en-US"/>
              </w:rPr>
              <w:t>Niskiej i wysokiej częstotliwość oddechowa</w:t>
            </w:r>
          </w:p>
        </w:tc>
        <w:tc>
          <w:tcPr>
            <w:tcW w:w="1559" w:type="dxa"/>
            <w:tcBorders>
              <w:top w:val="single" w:sz="4" w:space="0" w:color="auto"/>
              <w:left w:val="single" w:sz="4" w:space="0" w:color="auto"/>
              <w:bottom w:val="single" w:sz="4" w:space="0" w:color="auto"/>
              <w:right w:val="single" w:sz="4" w:space="0" w:color="auto"/>
            </w:tcBorders>
            <w:vAlign w:val="center"/>
          </w:tcPr>
          <w:p w14:paraId="2C62ECC0"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w:t>
            </w:r>
          </w:p>
        </w:tc>
        <w:tc>
          <w:tcPr>
            <w:tcW w:w="1424" w:type="dxa"/>
            <w:tcBorders>
              <w:top w:val="single" w:sz="4" w:space="0" w:color="auto"/>
              <w:left w:val="single" w:sz="4" w:space="0" w:color="auto"/>
              <w:bottom w:val="single" w:sz="4" w:space="0" w:color="auto"/>
              <w:right w:val="single" w:sz="4" w:space="0" w:color="auto"/>
            </w:tcBorders>
            <w:vAlign w:val="center"/>
          </w:tcPr>
          <w:p w14:paraId="6A214F00" w14:textId="77777777" w:rsidR="006C2D3A" w:rsidRPr="00504241" w:rsidRDefault="006C2D3A" w:rsidP="00504241">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heme="minorHAnsi" w:hAnsiTheme="minorHAnsi" w:cstheme="minorHAnsi"/>
                <w:color w:val="auto"/>
                <w:sz w:val="22"/>
                <w:szCs w:val="22"/>
                <w:lang w:val="pl-PL" w:eastAsia="pl-PL"/>
              </w:rPr>
            </w:pPr>
          </w:p>
        </w:tc>
      </w:tr>
      <w:tr w:rsidR="006C2D3A" w:rsidRPr="00504241" w14:paraId="4754900B"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351773CD" w14:textId="77777777" w:rsidR="006C2D3A" w:rsidRPr="00504241" w:rsidRDefault="006C2D3A" w:rsidP="00597D57">
            <w:pPr>
              <w:widowControl/>
              <w:numPr>
                <w:ilvl w:val="0"/>
                <w:numId w:val="16"/>
              </w:numPr>
              <w:tabs>
                <w:tab w:val="left" w:pos="350"/>
              </w:tabs>
              <w:autoSpaceDE/>
              <w:autoSpaceDN/>
              <w:adjustRightInd/>
              <w:ind w:right="-70"/>
              <w:jc w:val="center"/>
              <w:rPr>
                <w:rFonts w:asciiTheme="minorHAnsi" w:hAnsiTheme="minorHAnsi" w:cstheme="minorHAnsi"/>
                <w:bCs/>
                <w:sz w:val="22"/>
                <w:szCs w:val="22"/>
                <w:lang w:eastAsia="en-US"/>
              </w:rPr>
            </w:pPr>
          </w:p>
        </w:tc>
        <w:tc>
          <w:tcPr>
            <w:tcW w:w="5561" w:type="dxa"/>
            <w:tcBorders>
              <w:top w:val="single" w:sz="4" w:space="0" w:color="auto"/>
              <w:left w:val="single" w:sz="4" w:space="0" w:color="auto"/>
              <w:bottom w:val="single" w:sz="4" w:space="0" w:color="auto"/>
              <w:right w:val="single" w:sz="4" w:space="0" w:color="auto"/>
            </w:tcBorders>
            <w:vAlign w:val="center"/>
          </w:tcPr>
          <w:p w14:paraId="5FC25B7C" w14:textId="77777777" w:rsidR="006C2D3A" w:rsidRPr="00504241" w:rsidRDefault="006C2D3A" w:rsidP="00504241">
            <w:pPr>
              <w:rPr>
                <w:rFonts w:asciiTheme="minorHAnsi" w:hAnsiTheme="minorHAnsi" w:cstheme="minorHAnsi"/>
                <w:sz w:val="22"/>
                <w:szCs w:val="22"/>
                <w:lang w:eastAsia="en-US"/>
              </w:rPr>
            </w:pPr>
            <w:r w:rsidRPr="00504241">
              <w:rPr>
                <w:rFonts w:asciiTheme="minorHAnsi" w:hAnsiTheme="minorHAnsi" w:cstheme="minorHAnsi"/>
                <w:sz w:val="22"/>
                <w:szCs w:val="22"/>
                <w:lang w:eastAsia="en-US"/>
              </w:rPr>
              <w:t>Wysokiego cieśnienia</w:t>
            </w:r>
          </w:p>
        </w:tc>
        <w:tc>
          <w:tcPr>
            <w:tcW w:w="1559" w:type="dxa"/>
            <w:tcBorders>
              <w:top w:val="single" w:sz="4" w:space="0" w:color="auto"/>
              <w:left w:val="single" w:sz="4" w:space="0" w:color="auto"/>
              <w:bottom w:val="single" w:sz="4" w:space="0" w:color="auto"/>
              <w:right w:val="single" w:sz="4" w:space="0" w:color="auto"/>
            </w:tcBorders>
            <w:vAlign w:val="center"/>
          </w:tcPr>
          <w:p w14:paraId="3E3C7FFC"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w:t>
            </w:r>
          </w:p>
        </w:tc>
        <w:tc>
          <w:tcPr>
            <w:tcW w:w="1424" w:type="dxa"/>
            <w:tcBorders>
              <w:top w:val="single" w:sz="4" w:space="0" w:color="auto"/>
              <w:left w:val="single" w:sz="4" w:space="0" w:color="auto"/>
              <w:bottom w:val="single" w:sz="4" w:space="0" w:color="auto"/>
              <w:right w:val="single" w:sz="4" w:space="0" w:color="auto"/>
            </w:tcBorders>
            <w:vAlign w:val="center"/>
          </w:tcPr>
          <w:p w14:paraId="3206BB84" w14:textId="77777777" w:rsidR="006C2D3A" w:rsidRPr="00504241" w:rsidRDefault="006C2D3A" w:rsidP="00504241">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heme="minorHAnsi" w:hAnsiTheme="minorHAnsi" w:cstheme="minorHAnsi"/>
                <w:color w:val="auto"/>
                <w:sz w:val="22"/>
                <w:szCs w:val="22"/>
                <w:lang w:val="pl-PL" w:eastAsia="pl-PL"/>
              </w:rPr>
            </w:pPr>
          </w:p>
        </w:tc>
      </w:tr>
      <w:tr w:rsidR="006C2D3A" w:rsidRPr="00504241" w14:paraId="21FC379E"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1226CEB7" w14:textId="77777777" w:rsidR="006C2D3A" w:rsidRPr="00504241" w:rsidRDefault="006C2D3A" w:rsidP="00597D57">
            <w:pPr>
              <w:widowControl/>
              <w:numPr>
                <w:ilvl w:val="0"/>
                <w:numId w:val="16"/>
              </w:numPr>
              <w:tabs>
                <w:tab w:val="left" w:pos="350"/>
              </w:tabs>
              <w:autoSpaceDE/>
              <w:autoSpaceDN/>
              <w:adjustRightInd/>
              <w:ind w:right="-70"/>
              <w:jc w:val="center"/>
              <w:rPr>
                <w:rFonts w:asciiTheme="minorHAnsi" w:hAnsiTheme="minorHAnsi" w:cstheme="minorHAnsi"/>
                <w:bCs/>
                <w:sz w:val="22"/>
                <w:szCs w:val="22"/>
                <w:lang w:eastAsia="en-US"/>
              </w:rPr>
            </w:pPr>
          </w:p>
        </w:tc>
        <w:tc>
          <w:tcPr>
            <w:tcW w:w="5561" w:type="dxa"/>
            <w:tcBorders>
              <w:top w:val="single" w:sz="4" w:space="0" w:color="auto"/>
              <w:left w:val="single" w:sz="4" w:space="0" w:color="auto"/>
              <w:bottom w:val="single" w:sz="4" w:space="0" w:color="auto"/>
              <w:right w:val="single" w:sz="4" w:space="0" w:color="auto"/>
            </w:tcBorders>
            <w:vAlign w:val="center"/>
          </w:tcPr>
          <w:p w14:paraId="75D4F85A" w14:textId="77777777" w:rsidR="006C2D3A" w:rsidRPr="00504241" w:rsidRDefault="006C2D3A" w:rsidP="00504241">
            <w:pPr>
              <w:rPr>
                <w:rFonts w:asciiTheme="minorHAnsi" w:hAnsiTheme="minorHAnsi" w:cstheme="minorHAnsi"/>
                <w:sz w:val="22"/>
                <w:szCs w:val="22"/>
                <w:lang w:eastAsia="en-US"/>
              </w:rPr>
            </w:pPr>
            <w:r w:rsidRPr="00504241">
              <w:rPr>
                <w:rFonts w:asciiTheme="minorHAnsi" w:hAnsiTheme="minorHAnsi" w:cstheme="minorHAnsi"/>
                <w:sz w:val="22"/>
                <w:szCs w:val="22"/>
                <w:lang w:eastAsia="en-US"/>
              </w:rPr>
              <w:t>Niskiej objętości oddechowej</w:t>
            </w:r>
          </w:p>
        </w:tc>
        <w:tc>
          <w:tcPr>
            <w:tcW w:w="1559" w:type="dxa"/>
            <w:tcBorders>
              <w:top w:val="single" w:sz="4" w:space="0" w:color="auto"/>
              <w:left w:val="single" w:sz="4" w:space="0" w:color="auto"/>
              <w:bottom w:val="single" w:sz="4" w:space="0" w:color="auto"/>
              <w:right w:val="single" w:sz="4" w:space="0" w:color="auto"/>
            </w:tcBorders>
            <w:vAlign w:val="center"/>
          </w:tcPr>
          <w:p w14:paraId="0648858B"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w:t>
            </w:r>
          </w:p>
        </w:tc>
        <w:tc>
          <w:tcPr>
            <w:tcW w:w="1424" w:type="dxa"/>
            <w:tcBorders>
              <w:top w:val="single" w:sz="4" w:space="0" w:color="auto"/>
              <w:left w:val="single" w:sz="4" w:space="0" w:color="auto"/>
              <w:bottom w:val="single" w:sz="4" w:space="0" w:color="auto"/>
              <w:right w:val="single" w:sz="4" w:space="0" w:color="auto"/>
            </w:tcBorders>
            <w:vAlign w:val="center"/>
          </w:tcPr>
          <w:p w14:paraId="2737C7E4" w14:textId="77777777" w:rsidR="006C2D3A" w:rsidRPr="00504241" w:rsidRDefault="006C2D3A" w:rsidP="00504241">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heme="minorHAnsi" w:hAnsiTheme="minorHAnsi" w:cstheme="minorHAnsi"/>
                <w:color w:val="auto"/>
                <w:sz w:val="22"/>
                <w:szCs w:val="22"/>
                <w:lang w:val="pl-PL" w:eastAsia="pl-PL"/>
              </w:rPr>
            </w:pPr>
          </w:p>
        </w:tc>
      </w:tr>
      <w:tr w:rsidR="006C2D3A" w:rsidRPr="00504241" w14:paraId="67736558"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63EE6E4E" w14:textId="77777777" w:rsidR="006C2D3A" w:rsidRPr="00504241" w:rsidRDefault="006C2D3A" w:rsidP="00597D57">
            <w:pPr>
              <w:widowControl/>
              <w:numPr>
                <w:ilvl w:val="0"/>
                <w:numId w:val="16"/>
              </w:numPr>
              <w:tabs>
                <w:tab w:val="left" w:pos="350"/>
              </w:tabs>
              <w:autoSpaceDE/>
              <w:autoSpaceDN/>
              <w:adjustRightInd/>
              <w:ind w:right="-70"/>
              <w:jc w:val="center"/>
              <w:rPr>
                <w:rFonts w:asciiTheme="minorHAnsi" w:hAnsiTheme="minorHAnsi" w:cstheme="minorHAnsi"/>
                <w:bCs/>
                <w:sz w:val="22"/>
                <w:szCs w:val="22"/>
                <w:lang w:eastAsia="en-US"/>
              </w:rPr>
            </w:pPr>
          </w:p>
        </w:tc>
        <w:tc>
          <w:tcPr>
            <w:tcW w:w="5561" w:type="dxa"/>
            <w:tcBorders>
              <w:top w:val="single" w:sz="4" w:space="0" w:color="auto"/>
              <w:left w:val="single" w:sz="4" w:space="0" w:color="auto"/>
              <w:bottom w:val="single" w:sz="4" w:space="0" w:color="auto"/>
              <w:right w:val="single" w:sz="4" w:space="0" w:color="auto"/>
            </w:tcBorders>
            <w:vAlign w:val="center"/>
          </w:tcPr>
          <w:p w14:paraId="4D0A923B" w14:textId="77777777" w:rsidR="006C2D3A" w:rsidRPr="00504241" w:rsidRDefault="006C2D3A" w:rsidP="00504241">
            <w:pPr>
              <w:rPr>
                <w:rFonts w:asciiTheme="minorHAnsi" w:hAnsiTheme="minorHAnsi" w:cstheme="minorHAnsi"/>
                <w:sz w:val="22"/>
                <w:szCs w:val="22"/>
                <w:lang w:eastAsia="en-US"/>
              </w:rPr>
            </w:pPr>
            <w:r w:rsidRPr="00504241">
              <w:rPr>
                <w:rFonts w:asciiTheme="minorHAnsi" w:hAnsiTheme="minorHAnsi" w:cstheme="minorHAnsi"/>
                <w:sz w:val="22"/>
                <w:szCs w:val="22"/>
                <w:lang w:eastAsia="en-US"/>
              </w:rPr>
              <w:t>Przecieku</w:t>
            </w:r>
          </w:p>
        </w:tc>
        <w:tc>
          <w:tcPr>
            <w:tcW w:w="1559" w:type="dxa"/>
            <w:tcBorders>
              <w:top w:val="single" w:sz="4" w:space="0" w:color="auto"/>
              <w:left w:val="single" w:sz="4" w:space="0" w:color="auto"/>
              <w:bottom w:val="single" w:sz="4" w:space="0" w:color="auto"/>
              <w:right w:val="single" w:sz="4" w:space="0" w:color="auto"/>
            </w:tcBorders>
            <w:vAlign w:val="center"/>
          </w:tcPr>
          <w:p w14:paraId="2998D0DB"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w:t>
            </w:r>
          </w:p>
        </w:tc>
        <w:tc>
          <w:tcPr>
            <w:tcW w:w="1424" w:type="dxa"/>
            <w:tcBorders>
              <w:top w:val="single" w:sz="4" w:space="0" w:color="auto"/>
              <w:left w:val="single" w:sz="4" w:space="0" w:color="auto"/>
              <w:bottom w:val="single" w:sz="4" w:space="0" w:color="auto"/>
              <w:right w:val="single" w:sz="4" w:space="0" w:color="auto"/>
            </w:tcBorders>
            <w:vAlign w:val="center"/>
          </w:tcPr>
          <w:p w14:paraId="669118DB" w14:textId="77777777" w:rsidR="006C2D3A" w:rsidRPr="00504241" w:rsidRDefault="006C2D3A" w:rsidP="00504241">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heme="minorHAnsi" w:hAnsiTheme="minorHAnsi" w:cstheme="minorHAnsi"/>
                <w:color w:val="auto"/>
                <w:sz w:val="22"/>
                <w:szCs w:val="22"/>
                <w:lang w:val="pl-PL" w:eastAsia="pl-PL"/>
              </w:rPr>
            </w:pPr>
          </w:p>
        </w:tc>
      </w:tr>
      <w:tr w:rsidR="006C2D3A" w:rsidRPr="00504241" w14:paraId="2FE4AE01"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5103CE5D" w14:textId="77777777" w:rsidR="006C2D3A" w:rsidRPr="00504241" w:rsidRDefault="006C2D3A" w:rsidP="00597D57">
            <w:pPr>
              <w:widowControl/>
              <w:numPr>
                <w:ilvl w:val="0"/>
                <w:numId w:val="16"/>
              </w:numPr>
              <w:tabs>
                <w:tab w:val="left" w:pos="350"/>
              </w:tabs>
              <w:autoSpaceDE/>
              <w:autoSpaceDN/>
              <w:adjustRightInd/>
              <w:ind w:right="-70"/>
              <w:jc w:val="center"/>
              <w:rPr>
                <w:rFonts w:asciiTheme="minorHAnsi" w:hAnsiTheme="minorHAnsi" w:cstheme="minorHAnsi"/>
                <w:bCs/>
                <w:sz w:val="22"/>
                <w:szCs w:val="22"/>
                <w:lang w:eastAsia="en-US"/>
              </w:rPr>
            </w:pPr>
          </w:p>
        </w:tc>
        <w:tc>
          <w:tcPr>
            <w:tcW w:w="5561" w:type="dxa"/>
            <w:tcBorders>
              <w:top w:val="single" w:sz="4" w:space="0" w:color="auto"/>
              <w:left w:val="single" w:sz="4" w:space="0" w:color="auto"/>
              <w:bottom w:val="single" w:sz="4" w:space="0" w:color="auto"/>
              <w:right w:val="single" w:sz="4" w:space="0" w:color="auto"/>
            </w:tcBorders>
            <w:vAlign w:val="center"/>
          </w:tcPr>
          <w:p w14:paraId="1A10A71F" w14:textId="77777777" w:rsidR="006C2D3A" w:rsidRPr="00504241" w:rsidRDefault="006C2D3A" w:rsidP="00504241">
            <w:pPr>
              <w:rPr>
                <w:rFonts w:asciiTheme="minorHAnsi" w:hAnsiTheme="minorHAnsi" w:cstheme="minorHAnsi"/>
                <w:sz w:val="22"/>
                <w:szCs w:val="22"/>
                <w:lang w:eastAsia="en-US"/>
              </w:rPr>
            </w:pPr>
            <w:r w:rsidRPr="00504241">
              <w:rPr>
                <w:rFonts w:asciiTheme="minorHAnsi" w:hAnsiTheme="minorHAnsi" w:cstheme="minorHAnsi"/>
                <w:sz w:val="22"/>
                <w:szCs w:val="22"/>
                <w:lang w:eastAsia="en-US"/>
              </w:rPr>
              <w:t>Bezdechu</w:t>
            </w:r>
          </w:p>
        </w:tc>
        <w:tc>
          <w:tcPr>
            <w:tcW w:w="1559" w:type="dxa"/>
            <w:tcBorders>
              <w:top w:val="single" w:sz="4" w:space="0" w:color="auto"/>
              <w:left w:val="single" w:sz="4" w:space="0" w:color="auto"/>
              <w:bottom w:val="single" w:sz="4" w:space="0" w:color="auto"/>
              <w:right w:val="single" w:sz="4" w:space="0" w:color="auto"/>
            </w:tcBorders>
            <w:vAlign w:val="center"/>
          </w:tcPr>
          <w:p w14:paraId="0BE801DE"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w:t>
            </w:r>
          </w:p>
        </w:tc>
        <w:tc>
          <w:tcPr>
            <w:tcW w:w="1424" w:type="dxa"/>
            <w:tcBorders>
              <w:top w:val="single" w:sz="4" w:space="0" w:color="auto"/>
              <w:left w:val="single" w:sz="4" w:space="0" w:color="auto"/>
              <w:bottom w:val="single" w:sz="4" w:space="0" w:color="auto"/>
              <w:right w:val="single" w:sz="4" w:space="0" w:color="auto"/>
            </w:tcBorders>
            <w:vAlign w:val="center"/>
          </w:tcPr>
          <w:p w14:paraId="5E9C5E90" w14:textId="77777777" w:rsidR="006C2D3A" w:rsidRPr="00504241" w:rsidRDefault="006C2D3A" w:rsidP="00504241">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heme="minorHAnsi" w:hAnsiTheme="minorHAnsi" w:cstheme="minorHAnsi"/>
                <w:color w:val="auto"/>
                <w:sz w:val="22"/>
                <w:szCs w:val="22"/>
                <w:lang w:val="pl-PL" w:eastAsia="pl-PL"/>
              </w:rPr>
            </w:pPr>
          </w:p>
        </w:tc>
      </w:tr>
      <w:tr w:rsidR="006C2D3A" w:rsidRPr="00504241" w14:paraId="18A4BF9E"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72F42138" w14:textId="77777777" w:rsidR="006C2D3A" w:rsidRPr="00504241" w:rsidRDefault="006C2D3A" w:rsidP="00597D57">
            <w:pPr>
              <w:widowControl/>
              <w:numPr>
                <w:ilvl w:val="0"/>
                <w:numId w:val="16"/>
              </w:numPr>
              <w:tabs>
                <w:tab w:val="left" w:pos="350"/>
              </w:tabs>
              <w:autoSpaceDE/>
              <w:autoSpaceDN/>
              <w:adjustRightInd/>
              <w:ind w:right="-70"/>
              <w:jc w:val="center"/>
              <w:rPr>
                <w:rFonts w:asciiTheme="minorHAnsi" w:hAnsiTheme="minorHAnsi" w:cstheme="minorHAnsi"/>
                <w:bCs/>
                <w:sz w:val="22"/>
                <w:szCs w:val="22"/>
                <w:lang w:eastAsia="en-US"/>
              </w:rPr>
            </w:pPr>
          </w:p>
        </w:tc>
        <w:tc>
          <w:tcPr>
            <w:tcW w:w="5561" w:type="dxa"/>
            <w:tcBorders>
              <w:top w:val="single" w:sz="4" w:space="0" w:color="auto"/>
              <w:left w:val="single" w:sz="4" w:space="0" w:color="auto"/>
              <w:bottom w:val="single" w:sz="4" w:space="0" w:color="auto"/>
              <w:right w:val="single" w:sz="4" w:space="0" w:color="auto"/>
            </w:tcBorders>
            <w:vAlign w:val="center"/>
          </w:tcPr>
          <w:p w14:paraId="1AAB5EC7" w14:textId="77777777" w:rsidR="006C2D3A" w:rsidRPr="00504241" w:rsidRDefault="006C2D3A" w:rsidP="00504241">
            <w:pPr>
              <w:rPr>
                <w:rFonts w:asciiTheme="minorHAnsi" w:hAnsiTheme="minorHAnsi" w:cstheme="minorHAnsi"/>
                <w:sz w:val="22"/>
                <w:szCs w:val="22"/>
                <w:lang w:eastAsia="en-US"/>
              </w:rPr>
            </w:pPr>
            <w:r w:rsidRPr="00504241">
              <w:rPr>
                <w:rFonts w:asciiTheme="minorHAnsi" w:hAnsiTheme="minorHAnsi" w:cstheme="minorHAnsi"/>
                <w:sz w:val="22"/>
                <w:szCs w:val="22"/>
                <w:lang w:eastAsia="en-US"/>
              </w:rPr>
              <w:t>Niskiej i wysokiej objętości minutowej</w:t>
            </w:r>
          </w:p>
        </w:tc>
        <w:tc>
          <w:tcPr>
            <w:tcW w:w="1559" w:type="dxa"/>
            <w:tcBorders>
              <w:top w:val="single" w:sz="4" w:space="0" w:color="auto"/>
              <w:left w:val="single" w:sz="4" w:space="0" w:color="auto"/>
              <w:bottom w:val="single" w:sz="4" w:space="0" w:color="auto"/>
              <w:right w:val="single" w:sz="4" w:space="0" w:color="auto"/>
            </w:tcBorders>
            <w:vAlign w:val="center"/>
          </w:tcPr>
          <w:p w14:paraId="3B5FAE77"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w:t>
            </w:r>
          </w:p>
        </w:tc>
        <w:tc>
          <w:tcPr>
            <w:tcW w:w="1424" w:type="dxa"/>
            <w:tcBorders>
              <w:top w:val="single" w:sz="4" w:space="0" w:color="auto"/>
              <w:left w:val="single" w:sz="4" w:space="0" w:color="auto"/>
              <w:bottom w:val="single" w:sz="4" w:space="0" w:color="auto"/>
              <w:right w:val="single" w:sz="4" w:space="0" w:color="auto"/>
            </w:tcBorders>
            <w:vAlign w:val="center"/>
          </w:tcPr>
          <w:p w14:paraId="60B4F195" w14:textId="77777777" w:rsidR="006C2D3A" w:rsidRPr="00504241" w:rsidRDefault="006C2D3A" w:rsidP="00504241">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heme="minorHAnsi" w:hAnsiTheme="minorHAnsi" w:cstheme="minorHAnsi"/>
                <w:color w:val="auto"/>
                <w:sz w:val="22"/>
                <w:szCs w:val="22"/>
                <w:lang w:val="pl-PL" w:eastAsia="pl-PL"/>
              </w:rPr>
            </w:pPr>
          </w:p>
        </w:tc>
      </w:tr>
      <w:tr w:rsidR="006C2D3A" w:rsidRPr="00504241" w14:paraId="3C7F60CC"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0357C5C0" w14:textId="77777777" w:rsidR="006C2D3A" w:rsidRPr="00504241" w:rsidRDefault="006C2D3A" w:rsidP="00597D57">
            <w:pPr>
              <w:widowControl/>
              <w:numPr>
                <w:ilvl w:val="0"/>
                <w:numId w:val="16"/>
              </w:numPr>
              <w:tabs>
                <w:tab w:val="left" w:pos="350"/>
              </w:tabs>
              <w:autoSpaceDE/>
              <w:autoSpaceDN/>
              <w:adjustRightInd/>
              <w:ind w:right="-70"/>
              <w:jc w:val="center"/>
              <w:rPr>
                <w:rFonts w:asciiTheme="minorHAnsi" w:hAnsiTheme="minorHAnsi" w:cstheme="minorHAnsi"/>
                <w:bCs/>
                <w:sz w:val="22"/>
                <w:szCs w:val="22"/>
                <w:lang w:eastAsia="en-US"/>
              </w:rPr>
            </w:pPr>
          </w:p>
        </w:tc>
        <w:tc>
          <w:tcPr>
            <w:tcW w:w="5561" w:type="dxa"/>
            <w:tcBorders>
              <w:top w:val="single" w:sz="4" w:space="0" w:color="auto"/>
              <w:left w:val="single" w:sz="4" w:space="0" w:color="auto"/>
              <w:bottom w:val="single" w:sz="4" w:space="0" w:color="auto"/>
              <w:right w:val="single" w:sz="4" w:space="0" w:color="auto"/>
            </w:tcBorders>
            <w:vAlign w:val="center"/>
          </w:tcPr>
          <w:p w14:paraId="594A16D0" w14:textId="77777777" w:rsidR="006C2D3A" w:rsidRPr="00504241" w:rsidRDefault="006C2D3A" w:rsidP="00504241">
            <w:pPr>
              <w:rPr>
                <w:rFonts w:asciiTheme="minorHAnsi" w:hAnsiTheme="minorHAnsi" w:cstheme="minorHAnsi"/>
                <w:sz w:val="22"/>
                <w:szCs w:val="22"/>
                <w:lang w:eastAsia="en-US"/>
              </w:rPr>
            </w:pPr>
            <w:r w:rsidRPr="00504241">
              <w:rPr>
                <w:rFonts w:asciiTheme="minorHAnsi" w:hAnsiTheme="minorHAnsi" w:cstheme="minorHAnsi"/>
                <w:sz w:val="22"/>
                <w:szCs w:val="22"/>
                <w:lang w:eastAsia="en-US"/>
              </w:rPr>
              <w:t>PEEP</w:t>
            </w:r>
          </w:p>
        </w:tc>
        <w:tc>
          <w:tcPr>
            <w:tcW w:w="1559" w:type="dxa"/>
            <w:tcBorders>
              <w:top w:val="single" w:sz="4" w:space="0" w:color="auto"/>
              <w:left w:val="single" w:sz="4" w:space="0" w:color="auto"/>
              <w:bottom w:val="single" w:sz="4" w:space="0" w:color="auto"/>
              <w:right w:val="single" w:sz="4" w:space="0" w:color="auto"/>
            </w:tcBorders>
            <w:vAlign w:val="center"/>
          </w:tcPr>
          <w:p w14:paraId="0A5A0F05"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w:t>
            </w:r>
          </w:p>
        </w:tc>
        <w:tc>
          <w:tcPr>
            <w:tcW w:w="1424" w:type="dxa"/>
            <w:tcBorders>
              <w:top w:val="single" w:sz="4" w:space="0" w:color="auto"/>
              <w:left w:val="single" w:sz="4" w:space="0" w:color="auto"/>
              <w:bottom w:val="single" w:sz="4" w:space="0" w:color="auto"/>
              <w:right w:val="single" w:sz="4" w:space="0" w:color="auto"/>
            </w:tcBorders>
            <w:vAlign w:val="center"/>
          </w:tcPr>
          <w:p w14:paraId="3BFEE40B" w14:textId="77777777" w:rsidR="006C2D3A" w:rsidRPr="00504241" w:rsidRDefault="006C2D3A" w:rsidP="00504241">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heme="minorHAnsi" w:hAnsiTheme="minorHAnsi" w:cstheme="minorHAnsi"/>
                <w:color w:val="auto"/>
                <w:sz w:val="22"/>
                <w:szCs w:val="22"/>
                <w:lang w:val="pl-PL" w:eastAsia="pl-PL"/>
              </w:rPr>
            </w:pPr>
          </w:p>
        </w:tc>
      </w:tr>
      <w:tr w:rsidR="006C2D3A" w:rsidRPr="00504241" w14:paraId="7BE9C4B7"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7DB1540A" w14:textId="77777777" w:rsidR="006C2D3A" w:rsidRPr="00504241" w:rsidRDefault="006C2D3A" w:rsidP="00597D57">
            <w:pPr>
              <w:widowControl/>
              <w:numPr>
                <w:ilvl w:val="0"/>
                <w:numId w:val="16"/>
              </w:numPr>
              <w:tabs>
                <w:tab w:val="left" w:pos="350"/>
              </w:tabs>
              <w:autoSpaceDE/>
              <w:autoSpaceDN/>
              <w:adjustRightInd/>
              <w:ind w:right="-70"/>
              <w:jc w:val="center"/>
              <w:rPr>
                <w:rFonts w:asciiTheme="minorHAnsi" w:hAnsiTheme="minorHAnsi" w:cstheme="minorHAnsi"/>
                <w:bCs/>
                <w:sz w:val="22"/>
                <w:szCs w:val="22"/>
                <w:lang w:eastAsia="en-US"/>
              </w:rPr>
            </w:pPr>
          </w:p>
        </w:tc>
        <w:tc>
          <w:tcPr>
            <w:tcW w:w="5561" w:type="dxa"/>
            <w:tcBorders>
              <w:top w:val="single" w:sz="4" w:space="0" w:color="auto"/>
              <w:left w:val="single" w:sz="4" w:space="0" w:color="auto"/>
              <w:bottom w:val="single" w:sz="4" w:space="0" w:color="auto"/>
              <w:right w:val="single" w:sz="4" w:space="0" w:color="auto"/>
            </w:tcBorders>
            <w:vAlign w:val="center"/>
          </w:tcPr>
          <w:p w14:paraId="16F1ECFC" w14:textId="77777777" w:rsidR="006C2D3A" w:rsidRPr="00504241" w:rsidRDefault="006C2D3A" w:rsidP="00504241">
            <w:pPr>
              <w:rPr>
                <w:rFonts w:asciiTheme="minorHAnsi" w:hAnsiTheme="minorHAnsi" w:cstheme="minorHAnsi"/>
                <w:sz w:val="22"/>
                <w:szCs w:val="22"/>
                <w:lang w:eastAsia="en-US"/>
              </w:rPr>
            </w:pPr>
            <w:r w:rsidRPr="00504241">
              <w:rPr>
                <w:rFonts w:asciiTheme="minorHAnsi" w:hAnsiTheme="minorHAnsi" w:cstheme="minorHAnsi"/>
                <w:sz w:val="22"/>
                <w:szCs w:val="22"/>
                <w:lang w:eastAsia="en-US"/>
              </w:rPr>
              <w:t>Alarmy techniczne, minimum: rozładowany akumulator, niski poziom naładowania, odłączenie pacjenta, odłączenie rurki, odłączenie zasilania.</w:t>
            </w:r>
          </w:p>
        </w:tc>
        <w:tc>
          <w:tcPr>
            <w:tcW w:w="1559" w:type="dxa"/>
            <w:tcBorders>
              <w:top w:val="single" w:sz="4" w:space="0" w:color="auto"/>
              <w:left w:val="single" w:sz="4" w:space="0" w:color="auto"/>
              <w:bottom w:val="single" w:sz="4" w:space="0" w:color="auto"/>
              <w:right w:val="single" w:sz="4" w:space="0" w:color="auto"/>
            </w:tcBorders>
            <w:vAlign w:val="center"/>
          </w:tcPr>
          <w:p w14:paraId="5A1D4202"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 podać</w:t>
            </w:r>
          </w:p>
        </w:tc>
        <w:tc>
          <w:tcPr>
            <w:tcW w:w="1424" w:type="dxa"/>
            <w:tcBorders>
              <w:top w:val="single" w:sz="4" w:space="0" w:color="auto"/>
              <w:left w:val="single" w:sz="4" w:space="0" w:color="auto"/>
              <w:bottom w:val="single" w:sz="4" w:space="0" w:color="auto"/>
              <w:right w:val="single" w:sz="4" w:space="0" w:color="auto"/>
            </w:tcBorders>
            <w:vAlign w:val="center"/>
          </w:tcPr>
          <w:p w14:paraId="2F7A24FD" w14:textId="77777777" w:rsidR="006C2D3A" w:rsidRPr="00504241" w:rsidRDefault="006C2D3A" w:rsidP="00504241">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heme="minorHAnsi" w:hAnsiTheme="minorHAnsi" w:cstheme="minorHAnsi"/>
                <w:color w:val="auto"/>
                <w:sz w:val="22"/>
                <w:szCs w:val="22"/>
                <w:lang w:val="pl-PL" w:eastAsia="pl-PL"/>
              </w:rPr>
            </w:pPr>
          </w:p>
        </w:tc>
      </w:tr>
      <w:tr w:rsidR="006C2D3A" w:rsidRPr="00504241" w14:paraId="5E534F98"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522C9345" w14:textId="77777777" w:rsidR="006C2D3A" w:rsidRPr="00504241" w:rsidRDefault="006C2D3A" w:rsidP="00504241">
            <w:pPr>
              <w:widowControl/>
              <w:tabs>
                <w:tab w:val="left" w:pos="350"/>
              </w:tabs>
              <w:autoSpaceDE/>
              <w:autoSpaceDN/>
              <w:adjustRightInd/>
              <w:ind w:left="502" w:right="-70"/>
              <w:rPr>
                <w:rFonts w:asciiTheme="minorHAnsi" w:hAnsiTheme="minorHAnsi" w:cstheme="minorHAnsi"/>
                <w:bCs/>
                <w:sz w:val="22"/>
                <w:szCs w:val="22"/>
                <w:lang w:eastAsia="en-US"/>
              </w:rPr>
            </w:pPr>
          </w:p>
        </w:tc>
        <w:tc>
          <w:tcPr>
            <w:tcW w:w="5561" w:type="dxa"/>
            <w:tcBorders>
              <w:top w:val="single" w:sz="4" w:space="0" w:color="auto"/>
              <w:left w:val="single" w:sz="4" w:space="0" w:color="auto"/>
              <w:bottom w:val="single" w:sz="4" w:space="0" w:color="auto"/>
              <w:right w:val="single" w:sz="4" w:space="0" w:color="auto"/>
            </w:tcBorders>
            <w:vAlign w:val="center"/>
          </w:tcPr>
          <w:p w14:paraId="131AA266" w14:textId="77777777" w:rsidR="006C2D3A" w:rsidRPr="00504241" w:rsidRDefault="006C2D3A" w:rsidP="00504241">
            <w:pPr>
              <w:rPr>
                <w:rFonts w:asciiTheme="minorHAnsi" w:hAnsiTheme="minorHAnsi" w:cstheme="minorHAnsi"/>
                <w:sz w:val="22"/>
                <w:szCs w:val="22"/>
                <w:lang w:eastAsia="en-US"/>
              </w:rPr>
            </w:pPr>
            <w:r w:rsidRPr="00504241">
              <w:rPr>
                <w:rFonts w:asciiTheme="minorHAnsi" w:hAnsiTheme="minorHAnsi" w:cstheme="minorHAnsi"/>
                <w:b/>
                <w:bCs/>
                <w:sz w:val="22"/>
                <w:szCs w:val="22"/>
                <w:lang w:eastAsia="en-US"/>
              </w:rPr>
              <w:t>Wyposażenie: </w:t>
            </w:r>
          </w:p>
        </w:tc>
        <w:tc>
          <w:tcPr>
            <w:tcW w:w="1559" w:type="dxa"/>
            <w:tcBorders>
              <w:top w:val="single" w:sz="4" w:space="0" w:color="auto"/>
              <w:left w:val="single" w:sz="4" w:space="0" w:color="auto"/>
              <w:bottom w:val="single" w:sz="4" w:space="0" w:color="auto"/>
              <w:right w:val="single" w:sz="4" w:space="0" w:color="auto"/>
            </w:tcBorders>
            <w:vAlign w:val="center"/>
          </w:tcPr>
          <w:p w14:paraId="7FD4DED8" w14:textId="77777777" w:rsidR="006C2D3A" w:rsidRPr="00504241" w:rsidRDefault="006C2D3A" w:rsidP="00504241">
            <w:pPr>
              <w:jc w:val="center"/>
              <w:rPr>
                <w:rFonts w:asciiTheme="minorHAnsi" w:hAnsiTheme="minorHAnsi" w:cstheme="minorHAnsi"/>
                <w:bCs/>
                <w:sz w:val="22"/>
                <w:szCs w:val="22"/>
                <w:lang w:eastAsia="en-US"/>
              </w:rPr>
            </w:pPr>
          </w:p>
        </w:tc>
        <w:tc>
          <w:tcPr>
            <w:tcW w:w="1424" w:type="dxa"/>
            <w:tcBorders>
              <w:top w:val="single" w:sz="4" w:space="0" w:color="auto"/>
              <w:left w:val="single" w:sz="4" w:space="0" w:color="auto"/>
              <w:bottom w:val="single" w:sz="4" w:space="0" w:color="auto"/>
              <w:right w:val="single" w:sz="4" w:space="0" w:color="auto"/>
            </w:tcBorders>
            <w:vAlign w:val="center"/>
          </w:tcPr>
          <w:p w14:paraId="247602BA" w14:textId="77777777" w:rsidR="006C2D3A" w:rsidRPr="00504241" w:rsidRDefault="006C2D3A" w:rsidP="00504241">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heme="minorHAnsi" w:hAnsiTheme="minorHAnsi" w:cstheme="minorHAnsi"/>
                <w:color w:val="auto"/>
                <w:sz w:val="22"/>
                <w:szCs w:val="22"/>
                <w:lang w:val="pl-PL" w:eastAsia="pl-PL"/>
              </w:rPr>
            </w:pPr>
          </w:p>
        </w:tc>
      </w:tr>
      <w:tr w:rsidR="006C2D3A" w:rsidRPr="00504241" w14:paraId="64CBFBEE"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3D2152A2" w14:textId="77777777" w:rsidR="006C2D3A" w:rsidRPr="00504241" w:rsidRDefault="006C2D3A" w:rsidP="00597D57">
            <w:pPr>
              <w:widowControl/>
              <w:numPr>
                <w:ilvl w:val="0"/>
                <w:numId w:val="16"/>
              </w:numPr>
              <w:tabs>
                <w:tab w:val="left" w:pos="350"/>
              </w:tabs>
              <w:autoSpaceDE/>
              <w:autoSpaceDN/>
              <w:adjustRightInd/>
              <w:ind w:right="-70"/>
              <w:jc w:val="center"/>
              <w:rPr>
                <w:rFonts w:asciiTheme="minorHAnsi" w:hAnsiTheme="minorHAnsi" w:cstheme="minorHAnsi"/>
                <w:bCs/>
                <w:sz w:val="22"/>
                <w:szCs w:val="22"/>
                <w:lang w:eastAsia="en-US"/>
              </w:rPr>
            </w:pPr>
          </w:p>
        </w:tc>
        <w:tc>
          <w:tcPr>
            <w:tcW w:w="5561" w:type="dxa"/>
            <w:tcBorders>
              <w:top w:val="single" w:sz="4" w:space="0" w:color="auto"/>
              <w:left w:val="single" w:sz="4" w:space="0" w:color="auto"/>
              <w:bottom w:val="single" w:sz="4" w:space="0" w:color="auto"/>
              <w:right w:val="single" w:sz="4" w:space="0" w:color="auto"/>
            </w:tcBorders>
            <w:vAlign w:val="center"/>
          </w:tcPr>
          <w:p w14:paraId="426BF794" w14:textId="77777777" w:rsidR="006C2D3A" w:rsidRPr="00504241" w:rsidRDefault="006C2D3A" w:rsidP="00504241">
            <w:pPr>
              <w:rPr>
                <w:rFonts w:asciiTheme="minorHAnsi" w:hAnsiTheme="minorHAnsi" w:cstheme="minorHAnsi"/>
                <w:sz w:val="22"/>
                <w:szCs w:val="22"/>
                <w:lang w:eastAsia="en-US"/>
              </w:rPr>
            </w:pPr>
            <w:r w:rsidRPr="00504241">
              <w:rPr>
                <w:rFonts w:asciiTheme="minorHAnsi" w:hAnsiTheme="minorHAnsi" w:cstheme="minorHAnsi"/>
                <w:sz w:val="22"/>
                <w:szCs w:val="22"/>
                <w:lang w:eastAsia="en-US"/>
              </w:rPr>
              <w:t>Etui ochronne z możliwością zamocowania na ramy łóżka lub wózka, rączką transportową oraz paskiem na ramię - 1 szt.</w:t>
            </w:r>
          </w:p>
        </w:tc>
        <w:tc>
          <w:tcPr>
            <w:tcW w:w="1559" w:type="dxa"/>
            <w:tcBorders>
              <w:top w:val="single" w:sz="4" w:space="0" w:color="auto"/>
              <w:left w:val="single" w:sz="4" w:space="0" w:color="auto"/>
              <w:bottom w:val="single" w:sz="4" w:space="0" w:color="auto"/>
              <w:right w:val="single" w:sz="4" w:space="0" w:color="auto"/>
            </w:tcBorders>
            <w:vAlign w:val="center"/>
          </w:tcPr>
          <w:p w14:paraId="4305C3BB"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 podać</w:t>
            </w:r>
          </w:p>
        </w:tc>
        <w:tc>
          <w:tcPr>
            <w:tcW w:w="1424" w:type="dxa"/>
            <w:tcBorders>
              <w:top w:val="single" w:sz="4" w:space="0" w:color="auto"/>
              <w:left w:val="single" w:sz="4" w:space="0" w:color="auto"/>
              <w:bottom w:val="single" w:sz="4" w:space="0" w:color="auto"/>
              <w:right w:val="single" w:sz="4" w:space="0" w:color="auto"/>
            </w:tcBorders>
            <w:vAlign w:val="center"/>
          </w:tcPr>
          <w:p w14:paraId="4F32A40A" w14:textId="77777777" w:rsidR="006C2D3A" w:rsidRPr="00504241" w:rsidRDefault="006C2D3A" w:rsidP="00504241">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heme="minorHAnsi" w:hAnsiTheme="minorHAnsi" w:cstheme="minorHAnsi"/>
                <w:color w:val="auto"/>
                <w:sz w:val="22"/>
                <w:szCs w:val="22"/>
                <w:lang w:val="pl-PL" w:eastAsia="pl-PL"/>
              </w:rPr>
            </w:pPr>
          </w:p>
        </w:tc>
      </w:tr>
      <w:tr w:rsidR="006C2D3A" w:rsidRPr="00504241" w14:paraId="2899E72F"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008CD3AC" w14:textId="77777777" w:rsidR="006C2D3A" w:rsidRPr="00504241" w:rsidRDefault="006C2D3A" w:rsidP="00597D57">
            <w:pPr>
              <w:widowControl/>
              <w:numPr>
                <w:ilvl w:val="0"/>
                <w:numId w:val="16"/>
              </w:numPr>
              <w:tabs>
                <w:tab w:val="left" w:pos="350"/>
              </w:tabs>
              <w:autoSpaceDE/>
              <w:autoSpaceDN/>
              <w:adjustRightInd/>
              <w:ind w:right="-70"/>
              <w:jc w:val="center"/>
              <w:rPr>
                <w:rFonts w:asciiTheme="minorHAnsi" w:hAnsiTheme="minorHAnsi" w:cstheme="minorHAnsi"/>
                <w:bCs/>
                <w:sz w:val="22"/>
                <w:szCs w:val="22"/>
                <w:lang w:eastAsia="en-US"/>
              </w:rPr>
            </w:pPr>
          </w:p>
        </w:tc>
        <w:tc>
          <w:tcPr>
            <w:tcW w:w="5561" w:type="dxa"/>
            <w:tcBorders>
              <w:top w:val="single" w:sz="4" w:space="0" w:color="auto"/>
              <w:left w:val="single" w:sz="4" w:space="0" w:color="auto"/>
              <w:bottom w:val="single" w:sz="4" w:space="0" w:color="auto"/>
              <w:right w:val="single" w:sz="4" w:space="0" w:color="auto"/>
            </w:tcBorders>
            <w:vAlign w:val="center"/>
          </w:tcPr>
          <w:p w14:paraId="35A12AC7" w14:textId="77777777" w:rsidR="006C2D3A" w:rsidRPr="00504241" w:rsidRDefault="006C2D3A" w:rsidP="00504241">
            <w:pPr>
              <w:rPr>
                <w:rFonts w:asciiTheme="minorHAnsi" w:hAnsiTheme="minorHAnsi" w:cstheme="minorHAnsi"/>
                <w:sz w:val="22"/>
                <w:szCs w:val="22"/>
                <w:lang w:eastAsia="en-US"/>
              </w:rPr>
            </w:pPr>
            <w:r w:rsidRPr="00504241">
              <w:rPr>
                <w:rFonts w:asciiTheme="minorHAnsi" w:hAnsiTheme="minorHAnsi" w:cstheme="minorHAnsi"/>
                <w:sz w:val="22"/>
                <w:szCs w:val="22"/>
                <w:lang w:eastAsia="en-US"/>
              </w:rPr>
              <w:t>Akumulator Li-</w:t>
            </w:r>
            <w:proofErr w:type="spellStart"/>
            <w:r w:rsidRPr="00504241">
              <w:rPr>
                <w:rFonts w:asciiTheme="minorHAnsi" w:hAnsiTheme="minorHAnsi" w:cstheme="minorHAnsi"/>
                <w:sz w:val="22"/>
                <w:szCs w:val="22"/>
                <w:lang w:eastAsia="en-US"/>
              </w:rPr>
              <w:t>ion</w:t>
            </w:r>
            <w:proofErr w:type="spellEnd"/>
            <w:r w:rsidRPr="00504241">
              <w:rPr>
                <w:rFonts w:asciiTheme="minorHAnsi" w:hAnsiTheme="minorHAnsi" w:cstheme="minorHAnsi"/>
                <w:sz w:val="22"/>
                <w:szCs w:val="22"/>
                <w:lang w:eastAsia="en-US"/>
              </w:rPr>
              <w:t xml:space="preserve"> min.  2800mAh – 1 szt.</w:t>
            </w:r>
          </w:p>
        </w:tc>
        <w:tc>
          <w:tcPr>
            <w:tcW w:w="1559" w:type="dxa"/>
            <w:tcBorders>
              <w:top w:val="single" w:sz="4" w:space="0" w:color="auto"/>
              <w:left w:val="single" w:sz="4" w:space="0" w:color="auto"/>
              <w:bottom w:val="single" w:sz="4" w:space="0" w:color="auto"/>
              <w:right w:val="single" w:sz="4" w:space="0" w:color="auto"/>
            </w:tcBorders>
            <w:vAlign w:val="center"/>
          </w:tcPr>
          <w:p w14:paraId="02F2DE1A"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 podać</w:t>
            </w:r>
          </w:p>
        </w:tc>
        <w:tc>
          <w:tcPr>
            <w:tcW w:w="1424" w:type="dxa"/>
            <w:tcBorders>
              <w:top w:val="single" w:sz="4" w:space="0" w:color="auto"/>
              <w:left w:val="single" w:sz="4" w:space="0" w:color="auto"/>
              <w:bottom w:val="single" w:sz="4" w:space="0" w:color="auto"/>
              <w:right w:val="single" w:sz="4" w:space="0" w:color="auto"/>
            </w:tcBorders>
            <w:vAlign w:val="center"/>
          </w:tcPr>
          <w:p w14:paraId="3A3F472A" w14:textId="77777777" w:rsidR="006C2D3A" w:rsidRPr="00504241" w:rsidRDefault="006C2D3A" w:rsidP="00504241">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heme="minorHAnsi" w:hAnsiTheme="minorHAnsi" w:cstheme="minorHAnsi"/>
                <w:color w:val="auto"/>
                <w:sz w:val="22"/>
                <w:szCs w:val="22"/>
                <w:lang w:val="pl-PL" w:eastAsia="pl-PL"/>
              </w:rPr>
            </w:pPr>
          </w:p>
        </w:tc>
      </w:tr>
      <w:tr w:rsidR="006C2D3A" w:rsidRPr="00504241" w14:paraId="5588C490"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3346C726" w14:textId="77777777" w:rsidR="006C2D3A" w:rsidRPr="00504241" w:rsidRDefault="006C2D3A" w:rsidP="00597D57">
            <w:pPr>
              <w:widowControl/>
              <w:numPr>
                <w:ilvl w:val="0"/>
                <w:numId w:val="16"/>
              </w:numPr>
              <w:tabs>
                <w:tab w:val="left" w:pos="350"/>
              </w:tabs>
              <w:autoSpaceDE/>
              <w:autoSpaceDN/>
              <w:adjustRightInd/>
              <w:ind w:right="-70"/>
              <w:jc w:val="center"/>
              <w:rPr>
                <w:rFonts w:asciiTheme="minorHAnsi" w:hAnsiTheme="minorHAnsi" w:cstheme="minorHAnsi"/>
                <w:bCs/>
                <w:sz w:val="22"/>
                <w:szCs w:val="22"/>
                <w:lang w:eastAsia="en-US"/>
              </w:rPr>
            </w:pPr>
          </w:p>
        </w:tc>
        <w:tc>
          <w:tcPr>
            <w:tcW w:w="5561" w:type="dxa"/>
            <w:tcBorders>
              <w:top w:val="single" w:sz="4" w:space="0" w:color="auto"/>
              <w:left w:val="single" w:sz="4" w:space="0" w:color="auto"/>
              <w:bottom w:val="single" w:sz="4" w:space="0" w:color="auto"/>
              <w:right w:val="single" w:sz="4" w:space="0" w:color="auto"/>
            </w:tcBorders>
            <w:vAlign w:val="center"/>
          </w:tcPr>
          <w:p w14:paraId="3D52C4D0" w14:textId="77777777" w:rsidR="006C2D3A" w:rsidRPr="00504241" w:rsidRDefault="006C2D3A" w:rsidP="00504241">
            <w:pPr>
              <w:rPr>
                <w:rFonts w:asciiTheme="minorHAnsi" w:hAnsiTheme="minorHAnsi" w:cstheme="minorHAnsi"/>
                <w:sz w:val="22"/>
                <w:szCs w:val="22"/>
                <w:lang w:eastAsia="en-US"/>
              </w:rPr>
            </w:pPr>
            <w:r w:rsidRPr="00504241">
              <w:rPr>
                <w:rFonts w:asciiTheme="minorHAnsi" w:hAnsiTheme="minorHAnsi" w:cstheme="minorHAnsi"/>
                <w:sz w:val="22"/>
                <w:szCs w:val="22"/>
                <w:lang w:eastAsia="en-US"/>
              </w:rPr>
              <w:t>Wąż ciśnieniowy do tlenu ze złączem AGA  - 1 szt.</w:t>
            </w:r>
          </w:p>
        </w:tc>
        <w:tc>
          <w:tcPr>
            <w:tcW w:w="1559" w:type="dxa"/>
            <w:tcBorders>
              <w:top w:val="single" w:sz="4" w:space="0" w:color="auto"/>
              <w:left w:val="single" w:sz="4" w:space="0" w:color="auto"/>
              <w:bottom w:val="single" w:sz="4" w:space="0" w:color="auto"/>
              <w:right w:val="single" w:sz="4" w:space="0" w:color="auto"/>
            </w:tcBorders>
            <w:vAlign w:val="center"/>
          </w:tcPr>
          <w:p w14:paraId="2B552865"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 podać</w:t>
            </w:r>
          </w:p>
        </w:tc>
        <w:tc>
          <w:tcPr>
            <w:tcW w:w="1424" w:type="dxa"/>
            <w:tcBorders>
              <w:top w:val="single" w:sz="4" w:space="0" w:color="auto"/>
              <w:left w:val="single" w:sz="4" w:space="0" w:color="auto"/>
              <w:bottom w:val="single" w:sz="4" w:space="0" w:color="auto"/>
              <w:right w:val="single" w:sz="4" w:space="0" w:color="auto"/>
            </w:tcBorders>
            <w:vAlign w:val="center"/>
          </w:tcPr>
          <w:p w14:paraId="7CFB7372" w14:textId="77777777" w:rsidR="006C2D3A" w:rsidRPr="00504241" w:rsidRDefault="006C2D3A" w:rsidP="00504241">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heme="minorHAnsi" w:hAnsiTheme="minorHAnsi" w:cstheme="minorHAnsi"/>
                <w:color w:val="auto"/>
                <w:sz w:val="22"/>
                <w:szCs w:val="22"/>
                <w:lang w:val="pl-PL" w:eastAsia="pl-PL"/>
              </w:rPr>
            </w:pPr>
          </w:p>
        </w:tc>
      </w:tr>
      <w:tr w:rsidR="006C2D3A" w:rsidRPr="00504241" w14:paraId="420FB8B3" w14:textId="77777777" w:rsidTr="00E90F7B">
        <w:trPr>
          <w:trHeight w:val="221"/>
        </w:trPr>
        <w:tc>
          <w:tcPr>
            <w:tcW w:w="743" w:type="dxa"/>
            <w:tcBorders>
              <w:top w:val="single" w:sz="4" w:space="0" w:color="auto"/>
              <w:left w:val="single" w:sz="4" w:space="0" w:color="auto"/>
              <w:bottom w:val="single" w:sz="4" w:space="0" w:color="auto"/>
              <w:right w:val="single" w:sz="4" w:space="0" w:color="auto"/>
            </w:tcBorders>
            <w:vAlign w:val="center"/>
          </w:tcPr>
          <w:p w14:paraId="7AE9B4BB" w14:textId="77777777" w:rsidR="006C2D3A" w:rsidRPr="00504241" w:rsidRDefault="006C2D3A" w:rsidP="00597D57">
            <w:pPr>
              <w:widowControl/>
              <w:numPr>
                <w:ilvl w:val="0"/>
                <w:numId w:val="16"/>
              </w:numPr>
              <w:tabs>
                <w:tab w:val="left" w:pos="350"/>
              </w:tabs>
              <w:autoSpaceDE/>
              <w:autoSpaceDN/>
              <w:adjustRightInd/>
              <w:ind w:right="-70"/>
              <w:jc w:val="center"/>
              <w:rPr>
                <w:rFonts w:asciiTheme="minorHAnsi" w:hAnsiTheme="minorHAnsi" w:cstheme="minorHAnsi"/>
                <w:bCs/>
                <w:sz w:val="22"/>
                <w:szCs w:val="22"/>
                <w:lang w:eastAsia="en-US"/>
              </w:rPr>
            </w:pPr>
          </w:p>
        </w:tc>
        <w:tc>
          <w:tcPr>
            <w:tcW w:w="5561" w:type="dxa"/>
            <w:tcBorders>
              <w:top w:val="single" w:sz="4" w:space="0" w:color="auto"/>
              <w:left w:val="single" w:sz="4" w:space="0" w:color="auto"/>
              <w:bottom w:val="single" w:sz="4" w:space="0" w:color="auto"/>
              <w:right w:val="single" w:sz="4" w:space="0" w:color="auto"/>
            </w:tcBorders>
            <w:vAlign w:val="center"/>
          </w:tcPr>
          <w:p w14:paraId="72C763C4" w14:textId="77777777" w:rsidR="006C2D3A" w:rsidRPr="00504241" w:rsidRDefault="006C2D3A" w:rsidP="00504241">
            <w:pPr>
              <w:rPr>
                <w:rFonts w:asciiTheme="minorHAnsi" w:hAnsiTheme="minorHAnsi" w:cstheme="minorHAnsi"/>
                <w:sz w:val="22"/>
                <w:szCs w:val="22"/>
                <w:lang w:eastAsia="en-US"/>
              </w:rPr>
            </w:pPr>
            <w:r w:rsidRPr="00504241">
              <w:rPr>
                <w:rFonts w:asciiTheme="minorHAnsi" w:hAnsiTheme="minorHAnsi" w:cstheme="minorHAnsi"/>
                <w:sz w:val="22"/>
                <w:szCs w:val="22"/>
                <w:lang w:eastAsia="en-US"/>
              </w:rPr>
              <w:t>Wysokociśnieniowy mikser O</w:t>
            </w:r>
            <w:r w:rsidRPr="00504241">
              <w:rPr>
                <w:rFonts w:asciiTheme="minorHAnsi" w:hAnsiTheme="minorHAnsi" w:cstheme="minorHAnsi"/>
                <w:sz w:val="22"/>
                <w:szCs w:val="22"/>
                <w:vertAlign w:val="subscript"/>
                <w:lang w:eastAsia="en-US"/>
              </w:rPr>
              <w:t xml:space="preserve">2 </w:t>
            </w:r>
            <w:r w:rsidRPr="00504241">
              <w:rPr>
                <w:rFonts w:asciiTheme="minorHAnsi" w:hAnsiTheme="minorHAnsi" w:cstheme="minorHAnsi"/>
                <w:sz w:val="22"/>
                <w:szCs w:val="22"/>
                <w:lang w:eastAsia="en-US"/>
              </w:rPr>
              <w:t>- 1 szt.</w:t>
            </w:r>
          </w:p>
        </w:tc>
        <w:tc>
          <w:tcPr>
            <w:tcW w:w="1559" w:type="dxa"/>
            <w:tcBorders>
              <w:top w:val="single" w:sz="4" w:space="0" w:color="auto"/>
              <w:left w:val="single" w:sz="4" w:space="0" w:color="auto"/>
              <w:bottom w:val="single" w:sz="4" w:space="0" w:color="auto"/>
              <w:right w:val="single" w:sz="4" w:space="0" w:color="auto"/>
            </w:tcBorders>
            <w:vAlign w:val="center"/>
          </w:tcPr>
          <w:p w14:paraId="664B3D87"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 podać</w:t>
            </w:r>
          </w:p>
        </w:tc>
        <w:tc>
          <w:tcPr>
            <w:tcW w:w="1424" w:type="dxa"/>
            <w:tcBorders>
              <w:top w:val="single" w:sz="4" w:space="0" w:color="auto"/>
              <w:left w:val="single" w:sz="4" w:space="0" w:color="auto"/>
              <w:bottom w:val="single" w:sz="4" w:space="0" w:color="auto"/>
              <w:right w:val="single" w:sz="4" w:space="0" w:color="auto"/>
            </w:tcBorders>
            <w:vAlign w:val="center"/>
          </w:tcPr>
          <w:p w14:paraId="6F845076" w14:textId="77777777" w:rsidR="006C2D3A" w:rsidRPr="00504241" w:rsidRDefault="006C2D3A" w:rsidP="00504241">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heme="minorHAnsi" w:hAnsiTheme="minorHAnsi" w:cstheme="minorHAnsi"/>
                <w:color w:val="auto"/>
                <w:sz w:val="22"/>
                <w:szCs w:val="22"/>
                <w:lang w:val="pl-PL" w:eastAsia="pl-PL"/>
              </w:rPr>
            </w:pPr>
          </w:p>
        </w:tc>
      </w:tr>
      <w:tr w:rsidR="006C2D3A" w:rsidRPr="00504241" w14:paraId="66575C23"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702D925A" w14:textId="77777777" w:rsidR="006C2D3A" w:rsidRPr="00504241" w:rsidRDefault="006C2D3A" w:rsidP="00597D57">
            <w:pPr>
              <w:widowControl/>
              <w:numPr>
                <w:ilvl w:val="0"/>
                <w:numId w:val="16"/>
              </w:numPr>
              <w:tabs>
                <w:tab w:val="left" w:pos="350"/>
              </w:tabs>
              <w:autoSpaceDE/>
              <w:autoSpaceDN/>
              <w:adjustRightInd/>
              <w:ind w:right="-70"/>
              <w:jc w:val="center"/>
              <w:rPr>
                <w:rFonts w:asciiTheme="minorHAnsi" w:hAnsiTheme="minorHAnsi" w:cstheme="minorHAnsi"/>
                <w:bCs/>
                <w:sz w:val="22"/>
                <w:szCs w:val="22"/>
                <w:lang w:eastAsia="en-US"/>
              </w:rPr>
            </w:pPr>
          </w:p>
        </w:tc>
        <w:tc>
          <w:tcPr>
            <w:tcW w:w="5561" w:type="dxa"/>
            <w:tcBorders>
              <w:top w:val="single" w:sz="4" w:space="0" w:color="auto"/>
              <w:left w:val="single" w:sz="4" w:space="0" w:color="auto"/>
              <w:bottom w:val="single" w:sz="4" w:space="0" w:color="auto"/>
              <w:right w:val="single" w:sz="4" w:space="0" w:color="auto"/>
            </w:tcBorders>
            <w:vAlign w:val="center"/>
          </w:tcPr>
          <w:p w14:paraId="1F54730B" w14:textId="77777777" w:rsidR="006C2D3A" w:rsidRPr="00504241" w:rsidRDefault="006C2D3A" w:rsidP="00504241">
            <w:pPr>
              <w:rPr>
                <w:rFonts w:asciiTheme="minorHAnsi" w:hAnsiTheme="minorHAnsi" w:cstheme="minorHAnsi"/>
                <w:sz w:val="22"/>
                <w:szCs w:val="22"/>
                <w:lang w:eastAsia="en-US"/>
              </w:rPr>
            </w:pPr>
            <w:r w:rsidRPr="00504241">
              <w:rPr>
                <w:rFonts w:asciiTheme="minorHAnsi" w:hAnsiTheme="minorHAnsi" w:cstheme="minorHAnsi"/>
                <w:sz w:val="22"/>
                <w:szCs w:val="22"/>
                <w:lang w:eastAsia="en-US"/>
              </w:rPr>
              <w:t>Układ oddechowy pacjenta – dorosły dł. 180cm (op. 10 szt.) – minimum 1 opakowanie</w:t>
            </w:r>
          </w:p>
        </w:tc>
        <w:tc>
          <w:tcPr>
            <w:tcW w:w="1559" w:type="dxa"/>
            <w:tcBorders>
              <w:top w:val="single" w:sz="4" w:space="0" w:color="auto"/>
              <w:left w:val="single" w:sz="4" w:space="0" w:color="auto"/>
              <w:bottom w:val="single" w:sz="4" w:space="0" w:color="auto"/>
              <w:right w:val="single" w:sz="4" w:space="0" w:color="auto"/>
            </w:tcBorders>
            <w:vAlign w:val="center"/>
          </w:tcPr>
          <w:p w14:paraId="05CE39A7"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 podać</w:t>
            </w:r>
          </w:p>
        </w:tc>
        <w:tc>
          <w:tcPr>
            <w:tcW w:w="1424" w:type="dxa"/>
            <w:tcBorders>
              <w:top w:val="single" w:sz="4" w:space="0" w:color="auto"/>
              <w:left w:val="single" w:sz="4" w:space="0" w:color="auto"/>
              <w:bottom w:val="single" w:sz="4" w:space="0" w:color="auto"/>
              <w:right w:val="single" w:sz="4" w:space="0" w:color="auto"/>
            </w:tcBorders>
            <w:vAlign w:val="center"/>
          </w:tcPr>
          <w:p w14:paraId="5386682D" w14:textId="77777777" w:rsidR="006C2D3A" w:rsidRPr="00504241" w:rsidRDefault="006C2D3A" w:rsidP="00504241">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heme="minorHAnsi" w:hAnsiTheme="minorHAnsi" w:cstheme="minorHAnsi"/>
                <w:color w:val="auto"/>
                <w:sz w:val="22"/>
                <w:szCs w:val="22"/>
                <w:lang w:val="pl-PL" w:eastAsia="pl-PL"/>
              </w:rPr>
            </w:pPr>
          </w:p>
        </w:tc>
      </w:tr>
      <w:tr w:rsidR="006C2D3A" w:rsidRPr="00504241" w14:paraId="11F12493"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4076AA18" w14:textId="77777777" w:rsidR="006C2D3A" w:rsidRPr="00504241" w:rsidRDefault="006C2D3A" w:rsidP="00597D57">
            <w:pPr>
              <w:widowControl/>
              <w:numPr>
                <w:ilvl w:val="0"/>
                <w:numId w:val="16"/>
              </w:numPr>
              <w:tabs>
                <w:tab w:val="left" w:pos="350"/>
              </w:tabs>
              <w:autoSpaceDE/>
              <w:autoSpaceDN/>
              <w:adjustRightInd/>
              <w:ind w:right="-70"/>
              <w:jc w:val="center"/>
              <w:rPr>
                <w:rFonts w:asciiTheme="minorHAnsi" w:hAnsiTheme="minorHAnsi" w:cstheme="minorHAnsi"/>
                <w:bCs/>
                <w:sz w:val="22"/>
                <w:szCs w:val="22"/>
                <w:lang w:eastAsia="en-US"/>
              </w:rPr>
            </w:pPr>
          </w:p>
        </w:tc>
        <w:tc>
          <w:tcPr>
            <w:tcW w:w="5561" w:type="dxa"/>
            <w:tcBorders>
              <w:top w:val="single" w:sz="4" w:space="0" w:color="auto"/>
              <w:left w:val="single" w:sz="4" w:space="0" w:color="auto"/>
              <w:bottom w:val="single" w:sz="4" w:space="0" w:color="auto"/>
              <w:right w:val="single" w:sz="4" w:space="0" w:color="auto"/>
            </w:tcBorders>
            <w:vAlign w:val="center"/>
          </w:tcPr>
          <w:p w14:paraId="23682C78" w14:textId="77777777" w:rsidR="006C2D3A" w:rsidRPr="00504241" w:rsidRDefault="006C2D3A" w:rsidP="00504241">
            <w:pPr>
              <w:rPr>
                <w:rFonts w:asciiTheme="minorHAnsi" w:hAnsiTheme="minorHAnsi" w:cstheme="minorHAnsi"/>
                <w:sz w:val="22"/>
                <w:szCs w:val="22"/>
                <w:lang w:eastAsia="en-US"/>
              </w:rPr>
            </w:pPr>
            <w:r w:rsidRPr="00504241">
              <w:rPr>
                <w:rFonts w:asciiTheme="minorHAnsi" w:hAnsiTheme="minorHAnsi" w:cstheme="minorHAnsi"/>
                <w:sz w:val="22"/>
                <w:szCs w:val="22"/>
                <w:lang w:eastAsia="en-US"/>
              </w:rPr>
              <w:t>Uchwyt montażowy do rury pionowej - 1szt.</w:t>
            </w:r>
          </w:p>
        </w:tc>
        <w:tc>
          <w:tcPr>
            <w:tcW w:w="1559" w:type="dxa"/>
            <w:tcBorders>
              <w:top w:val="single" w:sz="4" w:space="0" w:color="auto"/>
              <w:left w:val="single" w:sz="4" w:space="0" w:color="auto"/>
              <w:bottom w:val="single" w:sz="4" w:space="0" w:color="auto"/>
              <w:right w:val="single" w:sz="4" w:space="0" w:color="auto"/>
            </w:tcBorders>
            <w:vAlign w:val="center"/>
          </w:tcPr>
          <w:p w14:paraId="6E7EB196"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 podać</w:t>
            </w:r>
          </w:p>
        </w:tc>
        <w:tc>
          <w:tcPr>
            <w:tcW w:w="1424" w:type="dxa"/>
            <w:tcBorders>
              <w:top w:val="single" w:sz="4" w:space="0" w:color="auto"/>
              <w:left w:val="single" w:sz="4" w:space="0" w:color="auto"/>
              <w:bottom w:val="single" w:sz="4" w:space="0" w:color="auto"/>
              <w:right w:val="single" w:sz="4" w:space="0" w:color="auto"/>
            </w:tcBorders>
            <w:vAlign w:val="center"/>
          </w:tcPr>
          <w:p w14:paraId="0D6FB7F7" w14:textId="77777777" w:rsidR="006C2D3A" w:rsidRPr="00504241" w:rsidRDefault="006C2D3A" w:rsidP="00504241">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heme="minorHAnsi" w:hAnsiTheme="minorHAnsi" w:cstheme="minorHAnsi"/>
                <w:color w:val="auto"/>
                <w:sz w:val="22"/>
                <w:szCs w:val="22"/>
                <w:lang w:val="pl-PL" w:eastAsia="pl-PL"/>
              </w:rPr>
            </w:pPr>
          </w:p>
        </w:tc>
      </w:tr>
      <w:tr w:rsidR="006C2D3A" w:rsidRPr="00504241" w14:paraId="251F34FE"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6B14C476" w14:textId="77777777" w:rsidR="006C2D3A" w:rsidRPr="00504241" w:rsidRDefault="006C2D3A" w:rsidP="00504241">
            <w:pPr>
              <w:widowControl/>
              <w:tabs>
                <w:tab w:val="left" w:pos="350"/>
              </w:tabs>
              <w:autoSpaceDE/>
              <w:autoSpaceDN/>
              <w:adjustRightInd/>
              <w:ind w:left="502" w:right="-70"/>
              <w:rPr>
                <w:rFonts w:asciiTheme="minorHAnsi" w:hAnsiTheme="minorHAnsi" w:cstheme="minorHAnsi"/>
                <w:bCs/>
                <w:sz w:val="22"/>
                <w:szCs w:val="22"/>
                <w:lang w:eastAsia="en-US"/>
              </w:rPr>
            </w:pPr>
          </w:p>
        </w:tc>
        <w:tc>
          <w:tcPr>
            <w:tcW w:w="5561" w:type="dxa"/>
            <w:tcBorders>
              <w:top w:val="single" w:sz="4" w:space="0" w:color="auto"/>
              <w:left w:val="single" w:sz="4" w:space="0" w:color="auto"/>
              <w:bottom w:val="single" w:sz="4" w:space="0" w:color="auto"/>
              <w:right w:val="single" w:sz="4" w:space="0" w:color="auto"/>
            </w:tcBorders>
            <w:vAlign w:val="center"/>
          </w:tcPr>
          <w:p w14:paraId="16C1D164" w14:textId="77777777" w:rsidR="006C2D3A" w:rsidRPr="00504241" w:rsidRDefault="006C2D3A" w:rsidP="00504241">
            <w:pPr>
              <w:rPr>
                <w:rFonts w:asciiTheme="minorHAnsi" w:hAnsiTheme="minorHAnsi" w:cstheme="minorHAnsi"/>
                <w:b/>
                <w:bCs/>
                <w:sz w:val="22"/>
                <w:szCs w:val="22"/>
                <w:lang w:eastAsia="en-US"/>
              </w:rPr>
            </w:pPr>
            <w:r w:rsidRPr="00504241">
              <w:rPr>
                <w:rFonts w:asciiTheme="minorHAnsi" w:hAnsiTheme="minorHAnsi" w:cstheme="minorHAnsi"/>
                <w:b/>
                <w:bCs/>
                <w:sz w:val="22"/>
                <w:szCs w:val="22"/>
                <w:lang w:eastAsia="en-US"/>
              </w:rPr>
              <w:t>Inne wymagania :</w:t>
            </w:r>
          </w:p>
        </w:tc>
        <w:tc>
          <w:tcPr>
            <w:tcW w:w="1559" w:type="dxa"/>
            <w:tcBorders>
              <w:top w:val="single" w:sz="4" w:space="0" w:color="auto"/>
              <w:left w:val="single" w:sz="4" w:space="0" w:color="auto"/>
              <w:bottom w:val="single" w:sz="4" w:space="0" w:color="auto"/>
              <w:right w:val="single" w:sz="4" w:space="0" w:color="auto"/>
            </w:tcBorders>
            <w:vAlign w:val="center"/>
          </w:tcPr>
          <w:p w14:paraId="248A99CF" w14:textId="77777777" w:rsidR="006C2D3A" w:rsidRPr="00504241" w:rsidRDefault="006C2D3A" w:rsidP="00504241">
            <w:pPr>
              <w:jc w:val="center"/>
              <w:rPr>
                <w:rFonts w:asciiTheme="minorHAnsi" w:hAnsiTheme="minorHAnsi" w:cstheme="minorHAnsi"/>
                <w:bCs/>
                <w:sz w:val="22"/>
                <w:szCs w:val="22"/>
                <w:lang w:eastAsia="en-US"/>
              </w:rPr>
            </w:pPr>
          </w:p>
        </w:tc>
        <w:tc>
          <w:tcPr>
            <w:tcW w:w="1424" w:type="dxa"/>
            <w:tcBorders>
              <w:top w:val="single" w:sz="4" w:space="0" w:color="auto"/>
              <w:left w:val="single" w:sz="4" w:space="0" w:color="auto"/>
              <w:bottom w:val="single" w:sz="4" w:space="0" w:color="auto"/>
              <w:right w:val="single" w:sz="4" w:space="0" w:color="auto"/>
            </w:tcBorders>
            <w:vAlign w:val="center"/>
          </w:tcPr>
          <w:p w14:paraId="743B61AE" w14:textId="77777777" w:rsidR="006C2D3A" w:rsidRPr="00504241" w:rsidRDefault="006C2D3A" w:rsidP="00504241">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heme="minorHAnsi" w:hAnsiTheme="minorHAnsi" w:cstheme="minorHAnsi"/>
                <w:color w:val="auto"/>
                <w:sz w:val="22"/>
                <w:szCs w:val="22"/>
                <w:lang w:val="pl-PL" w:eastAsia="pl-PL"/>
              </w:rPr>
            </w:pPr>
          </w:p>
        </w:tc>
      </w:tr>
      <w:tr w:rsidR="006C2D3A" w:rsidRPr="00504241" w14:paraId="50E085D4"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3940B397" w14:textId="77777777" w:rsidR="006C2D3A" w:rsidRPr="00504241" w:rsidRDefault="006C2D3A" w:rsidP="00597D57">
            <w:pPr>
              <w:widowControl/>
              <w:numPr>
                <w:ilvl w:val="0"/>
                <w:numId w:val="16"/>
              </w:numPr>
              <w:tabs>
                <w:tab w:val="left" w:pos="350"/>
              </w:tabs>
              <w:autoSpaceDE/>
              <w:autoSpaceDN/>
              <w:adjustRightInd/>
              <w:ind w:right="-70"/>
              <w:jc w:val="center"/>
              <w:rPr>
                <w:rFonts w:asciiTheme="minorHAnsi" w:hAnsiTheme="minorHAnsi" w:cstheme="minorHAnsi"/>
                <w:bCs/>
                <w:sz w:val="22"/>
                <w:szCs w:val="22"/>
                <w:lang w:eastAsia="en-US"/>
              </w:rPr>
            </w:pPr>
          </w:p>
        </w:tc>
        <w:tc>
          <w:tcPr>
            <w:tcW w:w="5561" w:type="dxa"/>
            <w:tcBorders>
              <w:top w:val="single" w:sz="4" w:space="0" w:color="auto"/>
              <w:left w:val="single" w:sz="4" w:space="0" w:color="auto"/>
              <w:bottom w:val="single" w:sz="4" w:space="0" w:color="auto"/>
              <w:right w:val="single" w:sz="4" w:space="0" w:color="auto"/>
            </w:tcBorders>
            <w:vAlign w:val="center"/>
          </w:tcPr>
          <w:p w14:paraId="02366DFE" w14:textId="77777777" w:rsidR="006C2D3A" w:rsidRPr="00504241" w:rsidRDefault="006C2D3A" w:rsidP="00504241">
            <w:pP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Paszport techniczny wraz z dostawą</w:t>
            </w:r>
          </w:p>
        </w:tc>
        <w:tc>
          <w:tcPr>
            <w:tcW w:w="1559" w:type="dxa"/>
            <w:tcBorders>
              <w:top w:val="single" w:sz="4" w:space="0" w:color="auto"/>
              <w:left w:val="single" w:sz="4" w:space="0" w:color="auto"/>
              <w:bottom w:val="single" w:sz="4" w:space="0" w:color="auto"/>
              <w:right w:val="single" w:sz="4" w:space="0" w:color="auto"/>
            </w:tcBorders>
            <w:vAlign w:val="center"/>
          </w:tcPr>
          <w:p w14:paraId="7D265D58"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w:t>
            </w:r>
          </w:p>
        </w:tc>
        <w:tc>
          <w:tcPr>
            <w:tcW w:w="1424" w:type="dxa"/>
            <w:tcBorders>
              <w:top w:val="single" w:sz="4" w:space="0" w:color="auto"/>
              <w:left w:val="single" w:sz="4" w:space="0" w:color="auto"/>
              <w:bottom w:val="single" w:sz="4" w:space="0" w:color="auto"/>
              <w:right w:val="single" w:sz="4" w:space="0" w:color="auto"/>
            </w:tcBorders>
            <w:vAlign w:val="center"/>
          </w:tcPr>
          <w:p w14:paraId="43D80264" w14:textId="77777777" w:rsidR="006C2D3A" w:rsidRPr="00504241" w:rsidRDefault="006C2D3A" w:rsidP="00504241">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heme="minorHAnsi" w:hAnsiTheme="minorHAnsi" w:cstheme="minorHAnsi"/>
                <w:color w:val="auto"/>
                <w:sz w:val="22"/>
                <w:szCs w:val="22"/>
                <w:lang w:val="pl-PL" w:eastAsia="pl-PL"/>
              </w:rPr>
            </w:pPr>
          </w:p>
        </w:tc>
      </w:tr>
      <w:tr w:rsidR="006C2D3A" w:rsidRPr="00504241" w14:paraId="083AEFCE"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507AE524" w14:textId="77777777" w:rsidR="006C2D3A" w:rsidRPr="00504241" w:rsidRDefault="006C2D3A" w:rsidP="00597D57">
            <w:pPr>
              <w:widowControl/>
              <w:numPr>
                <w:ilvl w:val="0"/>
                <w:numId w:val="16"/>
              </w:numPr>
              <w:tabs>
                <w:tab w:val="left" w:pos="350"/>
              </w:tabs>
              <w:autoSpaceDE/>
              <w:autoSpaceDN/>
              <w:adjustRightInd/>
              <w:ind w:right="-70"/>
              <w:jc w:val="center"/>
              <w:rPr>
                <w:rFonts w:asciiTheme="minorHAnsi" w:hAnsiTheme="minorHAnsi" w:cstheme="minorHAnsi"/>
                <w:bCs/>
                <w:sz w:val="22"/>
                <w:szCs w:val="22"/>
                <w:lang w:eastAsia="en-US"/>
              </w:rPr>
            </w:pPr>
          </w:p>
        </w:tc>
        <w:tc>
          <w:tcPr>
            <w:tcW w:w="5561" w:type="dxa"/>
            <w:tcBorders>
              <w:top w:val="single" w:sz="4" w:space="0" w:color="auto"/>
              <w:left w:val="single" w:sz="4" w:space="0" w:color="auto"/>
              <w:bottom w:val="single" w:sz="4" w:space="0" w:color="auto"/>
              <w:right w:val="single" w:sz="4" w:space="0" w:color="auto"/>
            </w:tcBorders>
            <w:vAlign w:val="center"/>
          </w:tcPr>
          <w:p w14:paraId="15B568BA" w14:textId="77777777" w:rsidR="006C2D3A" w:rsidRPr="00504241" w:rsidRDefault="006C2D3A" w:rsidP="00504241">
            <w:pP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Instrukcja obsługi aparatu w języku polskim wraz z dostawą</w:t>
            </w:r>
          </w:p>
        </w:tc>
        <w:tc>
          <w:tcPr>
            <w:tcW w:w="1559" w:type="dxa"/>
            <w:tcBorders>
              <w:top w:val="single" w:sz="4" w:space="0" w:color="auto"/>
              <w:left w:val="single" w:sz="4" w:space="0" w:color="auto"/>
              <w:bottom w:val="single" w:sz="4" w:space="0" w:color="auto"/>
              <w:right w:val="single" w:sz="4" w:space="0" w:color="auto"/>
            </w:tcBorders>
            <w:vAlign w:val="center"/>
          </w:tcPr>
          <w:p w14:paraId="6B7F6875"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w:t>
            </w:r>
          </w:p>
        </w:tc>
        <w:tc>
          <w:tcPr>
            <w:tcW w:w="1424" w:type="dxa"/>
            <w:tcBorders>
              <w:top w:val="single" w:sz="4" w:space="0" w:color="auto"/>
              <w:left w:val="single" w:sz="4" w:space="0" w:color="auto"/>
              <w:bottom w:val="single" w:sz="4" w:space="0" w:color="auto"/>
              <w:right w:val="single" w:sz="4" w:space="0" w:color="auto"/>
            </w:tcBorders>
            <w:vAlign w:val="center"/>
          </w:tcPr>
          <w:p w14:paraId="11D735E3" w14:textId="77777777" w:rsidR="006C2D3A" w:rsidRPr="00504241" w:rsidRDefault="006C2D3A" w:rsidP="00504241">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heme="minorHAnsi" w:hAnsiTheme="minorHAnsi" w:cstheme="minorHAnsi"/>
                <w:color w:val="auto"/>
                <w:sz w:val="22"/>
                <w:szCs w:val="22"/>
                <w:lang w:val="pl-PL" w:eastAsia="pl-PL"/>
              </w:rPr>
            </w:pPr>
          </w:p>
        </w:tc>
      </w:tr>
      <w:tr w:rsidR="006C2D3A" w:rsidRPr="00504241" w14:paraId="2ED7859C" w14:textId="77777777" w:rsidTr="00E90F7B">
        <w:tc>
          <w:tcPr>
            <w:tcW w:w="743" w:type="dxa"/>
            <w:tcBorders>
              <w:top w:val="single" w:sz="4" w:space="0" w:color="auto"/>
              <w:left w:val="single" w:sz="4" w:space="0" w:color="auto"/>
              <w:bottom w:val="single" w:sz="4" w:space="0" w:color="auto"/>
              <w:right w:val="single" w:sz="4" w:space="0" w:color="auto"/>
            </w:tcBorders>
            <w:vAlign w:val="center"/>
          </w:tcPr>
          <w:p w14:paraId="580E5700" w14:textId="77777777" w:rsidR="006C2D3A" w:rsidRPr="00504241" w:rsidRDefault="006C2D3A" w:rsidP="00597D57">
            <w:pPr>
              <w:widowControl/>
              <w:numPr>
                <w:ilvl w:val="0"/>
                <w:numId w:val="16"/>
              </w:numPr>
              <w:tabs>
                <w:tab w:val="left" w:pos="350"/>
              </w:tabs>
              <w:autoSpaceDE/>
              <w:autoSpaceDN/>
              <w:adjustRightInd/>
              <w:ind w:right="-70"/>
              <w:jc w:val="center"/>
              <w:rPr>
                <w:rFonts w:asciiTheme="minorHAnsi" w:hAnsiTheme="minorHAnsi" w:cstheme="minorHAnsi"/>
                <w:bCs/>
                <w:sz w:val="22"/>
                <w:szCs w:val="22"/>
                <w:lang w:eastAsia="en-US"/>
              </w:rPr>
            </w:pPr>
          </w:p>
        </w:tc>
        <w:tc>
          <w:tcPr>
            <w:tcW w:w="5561" w:type="dxa"/>
            <w:tcBorders>
              <w:top w:val="single" w:sz="4" w:space="0" w:color="auto"/>
              <w:left w:val="single" w:sz="4" w:space="0" w:color="auto"/>
              <w:bottom w:val="single" w:sz="4" w:space="0" w:color="auto"/>
              <w:right w:val="single" w:sz="4" w:space="0" w:color="auto"/>
            </w:tcBorders>
            <w:vAlign w:val="center"/>
          </w:tcPr>
          <w:p w14:paraId="392C7870" w14:textId="77777777" w:rsidR="006C2D3A" w:rsidRPr="00504241" w:rsidRDefault="006C2D3A" w:rsidP="00504241">
            <w:pP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Gwarancja min. 24 m-ce</w:t>
            </w:r>
          </w:p>
        </w:tc>
        <w:tc>
          <w:tcPr>
            <w:tcW w:w="1559" w:type="dxa"/>
            <w:tcBorders>
              <w:top w:val="single" w:sz="4" w:space="0" w:color="auto"/>
              <w:left w:val="single" w:sz="4" w:space="0" w:color="auto"/>
              <w:bottom w:val="single" w:sz="4" w:space="0" w:color="auto"/>
              <w:right w:val="single" w:sz="4" w:space="0" w:color="auto"/>
            </w:tcBorders>
            <w:vAlign w:val="center"/>
          </w:tcPr>
          <w:p w14:paraId="7A152791" w14:textId="77777777" w:rsidR="006C2D3A" w:rsidRPr="00504241" w:rsidRDefault="006C2D3A" w:rsidP="00504241">
            <w:pPr>
              <w:jc w:val="center"/>
              <w:rPr>
                <w:rFonts w:asciiTheme="minorHAnsi" w:hAnsiTheme="minorHAnsi" w:cstheme="minorHAnsi"/>
                <w:bCs/>
                <w:sz w:val="22"/>
                <w:szCs w:val="22"/>
                <w:lang w:eastAsia="en-US"/>
              </w:rPr>
            </w:pPr>
            <w:r w:rsidRPr="00504241">
              <w:rPr>
                <w:rFonts w:asciiTheme="minorHAnsi" w:hAnsiTheme="minorHAnsi" w:cstheme="minorHAnsi"/>
                <w:bCs/>
                <w:sz w:val="22"/>
                <w:szCs w:val="22"/>
                <w:lang w:eastAsia="en-US"/>
              </w:rPr>
              <w:t>TAK, podać</w:t>
            </w:r>
          </w:p>
        </w:tc>
        <w:tc>
          <w:tcPr>
            <w:tcW w:w="1424" w:type="dxa"/>
            <w:tcBorders>
              <w:top w:val="single" w:sz="4" w:space="0" w:color="auto"/>
              <w:left w:val="single" w:sz="4" w:space="0" w:color="auto"/>
              <w:bottom w:val="single" w:sz="4" w:space="0" w:color="auto"/>
              <w:right w:val="single" w:sz="4" w:space="0" w:color="auto"/>
            </w:tcBorders>
            <w:vAlign w:val="center"/>
          </w:tcPr>
          <w:p w14:paraId="189BDF70" w14:textId="77777777" w:rsidR="006C2D3A" w:rsidRPr="00504241" w:rsidRDefault="006C2D3A" w:rsidP="00504241">
            <w:pPr>
              <w:pStyle w:val="Normalny1"/>
              <w:widowControl w:val="0"/>
              <w:tabs>
                <w:tab w:val="left" w:pos="470"/>
                <w:tab w:val="left" w:pos="3540"/>
                <w:tab w:val="left" w:pos="4248"/>
                <w:tab w:val="left" w:pos="4956"/>
                <w:tab w:val="left" w:pos="5664"/>
                <w:tab w:val="left" w:pos="6372"/>
                <w:tab w:val="left" w:pos="7080"/>
                <w:tab w:val="left" w:pos="7788"/>
                <w:tab w:val="left" w:pos="8496"/>
                <w:tab w:val="left" w:pos="9204"/>
                <w:tab w:val="left" w:pos="9912"/>
                <w:tab w:val="left" w:pos="10266"/>
              </w:tabs>
              <w:rPr>
                <w:rFonts w:asciiTheme="minorHAnsi" w:hAnsiTheme="minorHAnsi" w:cstheme="minorHAnsi"/>
                <w:color w:val="auto"/>
                <w:sz w:val="22"/>
                <w:szCs w:val="22"/>
                <w:lang w:val="pl-PL" w:eastAsia="pl-PL"/>
              </w:rPr>
            </w:pPr>
          </w:p>
        </w:tc>
      </w:tr>
    </w:tbl>
    <w:p w14:paraId="0AEB29F3" w14:textId="77777777" w:rsidR="006C2D3A" w:rsidRPr="00504241" w:rsidRDefault="006C2D3A" w:rsidP="00504241">
      <w:pPr>
        <w:pStyle w:val="Podtytu"/>
        <w:rPr>
          <w:rFonts w:asciiTheme="minorHAnsi" w:hAnsiTheme="minorHAnsi" w:cstheme="minorHAnsi"/>
          <w:b w:val="0"/>
          <w:szCs w:val="22"/>
        </w:rPr>
      </w:pPr>
    </w:p>
    <w:p w14:paraId="309BE99B" w14:textId="3D93DFA2" w:rsidR="00A45CB9" w:rsidRPr="00504241" w:rsidRDefault="00A45CB9" w:rsidP="00504241">
      <w:pPr>
        <w:widowControl/>
        <w:autoSpaceDE/>
        <w:autoSpaceDN/>
        <w:adjustRightInd/>
        <w:rPr>
          <w:rFonts w:asciiTheme="minorHAnsi" w:hAnsiTheme="minorHAnsi" w:cstheme="minorHAnsi"/>
          <w:b/>
          <w:sz w:val="22"/>
          <w:szCs w:val="22"/>
        </w:rPr>
      </w:pPr>
      <w:r w:rsidRPr="00504241">
        <w:rPr>
          <w:rFonts w:asciiTheme="minorHAnsi" w:hAnsiTheme="minorHAnsi" w:cstheme="minorHAnsi"/>
          <w:b/>
          <w:sz w:val="22"/>
          <w:szCs w:val="22"/>
        </w:rPr>
        <w:br w:type="page"/>
      </w:r>
    </w:p>
    <w:p w14:paraId="6CF72D5B" w14:textId="77777777" w:rsidR="00A45CB9" w:rsidRPr="00504241" w:rsidRDefault="00A45CB9" w:rsidP="00504241">
      <w:pPr>
        <w:jc w:val="both"/>
        <w:rPr>
          <w:rFonts w:asciiTheme="minorHAnsi" w:hAnsiTheme="minorHAnsi" w:cstheme="minorHAnsi"/>
          <w:b/>
          <w:sz w:val="22"/>
          <w:szCs w:val="22"/>
        </w:rPr>
      </w:pPr>
    </w:p>
    <w:p w14:paraId="306CEECE" w14:textId="6193DE4A" w:rsidR="005C0E30" w:rsidRPr="00504241" w:rsidRDefault="005C0E30" w:rsidP="00504241">
      <w:pPr>
        <w:pStyle w:val="Akapitzlist"/>
        <w:numPr>
          <w:ilvl w:val="0"/>
          <w:numId w:val="5"/>
        </w:numPr>
        <w:jc w:val="both"/>
        <w:rPr>
          <w:rFonts w:asciiTheme="minorHAnsi" w:hAnsiTheme="minorHAnsi" w:cstheme="minorHAnsi"/>
          <w:b/>
          <w:sz w:val="22"/>
          <w:szCs w:val="22"/>
        </w:rPr>
      </w:pPr>
      <w:r w:rsidRPr="00504241">
        <w:rPr>
          <w:rFonts w:asciiTheme="minorHAnsi" w:hAnsiTheme="minorHAnsi" w:cstheme="minorHAnsi"/>
          <w:b/>
          <w:color w:val="000000"/>
          <w:sz w:val="22"/>
          <w:szCs w:val="22"/>
        </w:rPr>
        <w:t xml:space="preserve">Pompa infuzyjna </w:t>
      </w:r>
      <w:proofErr w:type="spellStart"/>
      <w:r w:rsidRPr="00504241">
        <w:rPr>
          <w:rFonts w:asciiTheme="minorHAnsi" w:hAnsiTheme="minorHAnsi" w:cstheme="minorHAnsi"/>
          <w:b/>
          <w:color w:val="000000"/>
          <w:sz w:val="22"/>
          <w:szCs w:val="22"/>
        </w:rPr>
        <w:t>strzykawkowa</w:t>
      </w:r>
      <w:proofErr w:type="spellEnd"/>
    </w:p>
    <w:p w14:paraId="00C39BD2" w14:textId="0BABB7F1" w:rsidR="00A45CB9" w:rsidRPr="00504241" w:rsidRDefault="00A45CB9" w:rsidP="00504241">
      <w:pPr>
        <w:jc w:val="both"/>
        <w:rPr>
          <w:rFonts w:asciiTheme="minorHAnsi" w:hAnsiTheme="minorHAnsi" w:cstheme="minorHAnsi"/>
          <w:b/>
          <w:sz w:val="22"/>
          <w:szCs w:val="22"/>
        </w:rPr>
      </w:pPr>
    </w:p>
    <w:p w14:paraId="346FB233"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Typ, model (podać):</w:t>
      </w:r>
      <w:r w:rsidRPr="00504241">
        <w:rPr>
          <w:rFonts w:asciiTheme="minorHAnsi" w:hAnsiTheme="minorHAnsi" w:cstheme="minorHAnsi"/>
          <w:szCs w:val="22"/>
        </w:rPr>
        <w:t xml:space="preserve"> …………………………………</w:t>
      </w:r>
    </w:p>
    <w:p w14:paraId="3C140E97" w14:textId="77777777" w:rsidR="00A45CB9" w:rsidRPr="00504241" w:rsidRDefault="00A45CB9" w:rsidP="00504241">
      <w:pPr>
        <w:pStyle w:val="Podtytu"/>
        <w:rPr>
          <w:rFonts w:asciiTheme="minorHAnsi" w:hAnsiTheme="minorHAnsi" w:cstheme="minorHAnsi"/>
          <w:b w:val="0"/>
          <w:bCs w:val="0"/>
          <w:szCs w:val="22"/>
        </w:rPr>
      </w:pPr>
    </w:p>
    <w:p w14:paraId="68809C4E"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Producent (podać):</w:t>
      </w:r>
      <w:r w:rsidRPr="00504241">
        <w:rPr>
          <w:rFonts w:asciiTheme="minorHAnsi" w:hAnsiTheme="minorHAnsi" w:cstheme="minorHAnsi"/>
          <w:szCs w:val="22"/>
        </w:rPr>
        <w:t xml:space="preserve"> …………………………………</w:t>
      </w:r>
    </w:p>
    <w:p w14:paraId="28F95A4B" w14:textId="77777777" w:rsidR="00A45CB9" w:rsidRPr="00504241" w:rsidRDefault="00A45CB9" w:rsidP="00504241">
      <w:pPr>
        <w:pStyle w:val="Podtytu"/>
        <w:rPr>
          <w:rFonts w:asciiTheme="minorHAnsi" w:hAnsiTheme="minorHAnsi" w:cstheme="minorHAnsi"/>
          <w:szCs w:val="22"/>
        </w:rPr>
      </w:pPr>
    </w:p>
    <w:p w14:paraId="0109AFB0" w14:textId="36B55FDF" w:rsidR="00A45CB9" w:rsidRPr="00504241" w:rsidRDefault="00A45CB9" w:rsidP="00504241">
      <w:pPr>
        <w:pStyle w:val="Podtytu"/>
        <w:rPr>
          <w:rFonts w:asciiTheme="minorHAnsi" w:hAnsiTheme="minorHAnsi" w:cstheme="minorHAnsi"/>
          <w:b w:val="0"/>
          <w:szCs w:val="22"/>
        </w:rPr>
      </w:pPr>
      <w:r w:rsidRPr="00504241">
        <w:rPr>
          <w:rFonts w:asciiTheme="minorHAnsi" w:hAnsiTheme="minorHAnsi" w:cstheme="minorHAnsi"/>
          <w:b w:val="0"/>
          <w:szCs w:val="22"/>
        </w:rPr>
        <w:t>Rok produkcji: 2026</w:t>
      </w:r>
    </w:p>
    <w:p w14:paraId="672BC0A8" w14:textId="148AD449" w:rsidR="006C2D3A" w:rsidRPr="00504241" w:rsidRDefault="006C2D3A" w:rsidP="00504241">
      <w:pPr>
        <w:pStyle w:val="Podtytu"/>
        <w:rPr>
          <w:rFonts w:asciiTheme="minorHAnsi" w:hAnsiTheme="minorHAnsi" w:cstheme="minorHAnsi"/>
          <w:b w:val="0"/>
          <w:szCs w:val="22"/>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4111"/>
        <w:gridCol w:w="1842"/>
        <w:gridCol w:w="2552"/>
      </w:tblGrid>
      <w:tr w:rsidR="006C2D3A" w:rsidRPr="00504241" w14:paraId="5F23EB95" w14:textId="77777777" w:rsidTr="00E90F7B">
        <w:trPr>
          <w:trHeight w:val="546"/>
          <w:jc w:val="center"/>
        </w:trPr>
        <w:tc>
          <w:tcPr>
            <w:tcW w:w="709" w:type="dxa"/>
            <w:tcBorders>
              <w:top w:val="single" w:sz="4" w:space="0" w:color="auto"/>
              <w:left w:val="single" w:sz="4" w:space="0" w:color="auto"/>
              <w:bottom w:val="single" w:sz="4" w:space="0" w:color="auto"/>
              <w:right w:val="single" w:sz="4" w:space="0" w:color="auto"/>
            </w:tcBorders>
            <w:vAlign w:val="center"/>
          </w:tcPr>
          <w:p w14:paraId="35E3068F" w14:textId="77777777" w:rsidR="006C2D3A" w:rsidRPr="00504241" w:rsidRDefault="006C2D3A" w:rsidP="00504241">
            <w:pPr>
              <w:widowControl/>
              <w:autoSpaceDE/>
              <w:autoSpaceDN/>
              <w:adjustRightInd/>
              <w:ind w:left="714" w:hanging="357"/>
              <w:contextualSpacing/>
              <w:jc w:val="center"/>
              <w:rPr>
                <w:rFonts w:asciiTheme="minorHAnsi" w:eastAsiaTheme="minorHAnsi" w:hAnsiTheme="minorHAnsi" w:cstheme="minorHAnsi"/>
                <w:b/>
                <w:bCs/>
                <w:sz w:val="22"/>
                <w:szCs w:val="22"/>
                <w:lang w:eastAsia="en-US"/>
              </w:rPr>
            </w:pPr>
          </w:p>
          <w:p w14:paraId="617F7257" w14:textId="77777777" w:rsidR="006C2D3A" w:rsidRPr="00504241" w:rsidRDefault="006C2D3A" w:rsidP="00504241">
            <w:pPr>
              <w:widowControl/>
              <w:autoSpaceDE/>
              <w:autoSpaceDN/>
              <w:adjustRightInd/>
              <w:ind w:left="714" w:hanging="357"/>
              <w:contextualSpacing/>
              <w:jc w:val="center"/>
              <w:rPr>
                <w:rFonts w:asciiTheme="minorHAnsi" w:eastAsiaTheme="minorHAnsi" w:hAnsiTheme="minorHAnsi" w:cstheme="minorHAnsi"/>
                <w:b/>
                <w:bCs/>
                <w:sz w:val="22"/>
                <w:szCs w:val="22"/>
                <w:lang w:eastAsia="en-US"/>
              </w:rPr>
            </w:pPr>
            <w:r w:rsidRPr="00504241">
              <w:rPr>
                <w:rFonts w:asciiTheme="minorHAnsi" w:eastAsiaTheme="minorHAnsi" w:hAnsiTheme="minorHAnsi" w:cstheme="minorHAnsi"/>
                <w:b/>
                <w:bCs/>
                <w:sz w:val="22"/>
                <w:szCs w:val="22"/>
                <w:lang w:eastAsia="en-US"/>
              </w:rPr>
              <w:t>Lp.</w:t>
            </w:r>
          </w:p>
        </w:tc>
        <w:tc>
          <w:tcPr>
            <w:tcW w:w="4111" w:type="dxa"/>
            <w:tcBorders>
              <w:top w:val="single" w:sz="4" w:space="0" w:color="auto"/>
              <w:left w:val="single" w:sz="4" w:space="0" w:color="auto"/>
              <w:bottom w:val="single" w:sz="4" w:space="0" w:color="auto"/>
              <w:right w:val="single" w:sz="4" w:space="0" w:color="auto"/>
            </w:tcBorders>
            <w:vAlign w:val="center"/>
            <w:hideMark/>
          </w:tcPr>
          <w:p w14:paraId="71525E00" w14:textId="77777777" w:rsidR="006C2D3A" w:rsidRPr="00504241" w:rsidRDefault="006C2D3A" w:rsidP="00504241">
            <w:pPr>
              <w:widowControl/>
              <w:autoSpaceDE/>
              <w:autoSpaceDN/>
              <w:adjustRightInd/>
              <w:jc w:val="center"/>
              <w:rPr>
                <w:rFonts w:asciiTheme="minorHAnsi" w:eastAsiaTheme="minorHAnsi" w:hAnsiTheme="minorHAnsi" w:cstheme="minorHAnsi"/>
                <w:b/>
                <w:bCs/>
                <w:sz w:val="22"/>
                <w:szCs w:val="22"/>
                <w:lang w:eastAsia="en-US"/>
              </w:rPr>
            </w:pPr>
            <w:r w:rsidRPr="00504241">
              <w:rPr>
                <w:rFonts w:asciiTheme="minorHAnsi" w:eastAsiaTheme="minorHAnsi" w:hAnsiTheme="minorHAnsi" w:cstheme="minorHAnsi"/>
                <w:b/>
                <w:bCs/>
                <w:sz w:val="22"/>
                <w:szCs w:val="22"/>
                <w:lang w:eastAsia="en-US"/>
              </w:rPr>
              <w:t>Opis parametrów wymaganych</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FED2380" w14:textId="77777777" w:rsidR="006C2D3A" w:rsidRPr="00504241" w:rsidRDefault="006C2D3A" w:rsidP="00504241">
            <w:pPr>
              <w:widowControl/>
              <w:autoSpaceDE/>
              <w:autoSpaceDN/>
              <w:adjustRightInd/>
              <w:jc w:val="center"/>
              <w:rPr>
                <w:rFonts w:asciiTheme="minorHAnsi" w:eastAsiaTheme="minorHAnsi" w:hAnsiTheme="minorHAnsi" w:cstheme="minorHAnsi"/>
                <w:b/>
                <w:bCs/>
                <w:sz w:val="22"/>
                <w:szCs w:val="22"/>
                <w:lang w:eastAsia="en-US"/>
              </w:rPr>
            </w:pPr>
            <w:r w:rsidRPr="00504241">
              <w:rPr>
                <w:rFonts w:asciiTheme="minorHAnsi" w:eastAsiaTheme="minorHAnsi" w:hAnsiTheme="minorHAnsi" w:cstheme="minorHAnsi"/>
                <w:b/>
                <w:bCs/>
                <w:sz w:val="22"/>
                <w:szCs w:val="22"/>
                <w:lang w:eastAsia="en-US"/>
              </w:rPr>
              <w:t>Parametr wymagany</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777EF4B" w14:textId="77777777" w:rsidR="006C2D3A" w:rsidRPr="00504241" w:rsidRDefault="006C2D3A" w:rsidP="00504241">
            <w:pPr>
              <w:widowControl/>
              <w:autoSpaceDE/>
              <w:autoSpaceDN/>
              <w:adjustRightInd/>
              <w:jc w:val="center"/>
              <w:rPr>
                <w:rFonts w:asciiTheme="minorHAnsi" w:eastAsiaTheme="minorHAnsi" w:hAnsiTheme="minorHAnsi" w:cstheme="minorHAnsi"/>
                <w:b/>
                <w:bCs/>
                <w:sz w:val="22"/>
                <w:szCs w:val="22"/>
                <w:lang w:eastAsia="en-US"/>
              </w:rPr>
            </w:pPr>
            <w:r w:rsidRPr="00504241">
              <w:rPr>
                <w:rFonts w:asciiTheme="minorHAnsi" w:eastAsiaTheme="minorHAnsi" w:hAnsiTheme="minorHAnsi" w:cstheme="minorHAnsi"/>
                <w:b/>
                <w:bCs/>
                <w:sz w:val="22"/>
                <w:szCs w:val="22"/>
                <w:lang w:eastAsia="en-US"/>
              </w:rPr>
              <w:t>Parametr oferowany</w:t>
            </w:r>
          </w:p>
        </w:tc>
      </w:tr>
      <w:tr w:rsidR="006C2D3A" w:rsidRPr="00504241" w14:paraId="2C80360A" w14:textId="77777777" w:rsidTr="00E90F7B">
        <w:trPr>
          <w:trHeight w:val="546"/>
          <w:jc w:val="center"/>
        </w:trPr>
        <w:tc>
          <w:tcPr>
            <w:tcW w:w="709" w:type="dxa"/>
            <w:tcBorders>
              <w:top w:val="single" w:sz="4" w:space="0" w:color="auto"/>
              <w:left w:val="single" w:sz="4" w:space="0" w:color="auto"/>
              <w:bottom w:val="single" w:sz="4" w:space="0" w:color="auto"/>
              <w:right w:val="single" w:sz="4" w:space="0" w:color="auto"/>
            </w:tcBorders>
            <w:vAlign w:val="center"/>
          </w:tcPr>
          <w:p w14:paraId="00119D15" w14:textId="77777777" w:rsidR="006C2D3A" w:rsidRPr="00504241" w:rsidRDefault="006C2D3A" w:rsidP="00597D57">
            <w:pPr>
              <w:widowControl/>
              <w:numPr>
                <w:ilvl w:val="0"/>
                <w:numId w:val="17"/>
              </w:numPr>
              <w:autoSpaceDE/>
              <w:autoSpaceDN/>
              <w:adjustRightInd/>
              <w:ind w:left="354"/>
              <w:contextualSpacing/>
              <w:jc w:val="right"/>
              <w:rPr>
                <w:rFonts w:asciiTheme="minorHAnsi" w:eastAsiaTheme="minorHAnsi" w:hAnsiTheme="minorHAnsi" w:cstheme="minorHAnsi"/>
                <w:sz w:val="22"/>
                <w:szCs w:val="22"/>
                <w:lang w:eastAsia="en-US"/>
              </w:rPr>
            </w:pPr>
          </w:p>
        </w:tc>
        <w:tc>
          <w:tcPr>
            <w:tcW w:w="4111" w:type="dxa"/>
            <w:tcBorders>
              <w:left w:val="single" w:sz="4" w:space="0" w:color="000000"/>
              <w:bottom w:val="single" w:sz="4" w:space="0" w:color="000000"/>
              <w:right w:val="single" w:sz="4" w:space="0" w:color="auto"/>
            </w:tcBorders>
            <w:vAlign w:val="center"/>
          </w:tcPr>
          <w:p w14:paraId="3EC3DBF6" w14:textId="77777777" w:rsidR="006C2D3A" w:rsidRPr="00504241" w:rsidRDefault="006C2D3A" w:rsidP="00597D57">
            <w:pPr>
              <w:widowControl/>
              <w:numPr>
                <w:ilvl w:val="0"/>
                <w:numId w:val="18"/>
              </w:numPr>
              <w:suppressAutoHyphens/>
              <w:autoSpaceDE/>
              <w:autoSpaceDN/>
              <w:adjustRightInd/>
              <w:snapToGrid w:val="0"/>
              <w:ind w:left="358" w:hanging="284"/>
              <w:rPr>
                <w:rFonts w:asciiTheme="minorHAnsi" w:eastAsiaTheme="minorHAnsi" w:hAnsiTheme="minorHAnsi" w:cstheme="minorHAnsi"/>
                <w:color w:val="000000"/>
                <w:sz w:val="22"/>
                <w:szCs w:val="22"/>
                <w:lang w:eastAsia="en-US"/>
              </w:rPr>
            </w:pPr>
            <w:r w:rsidRPr="00504241">
              <w:rPr>
                <w:rFonts w:asciiTheme="minorHAnsi" w:eastAsiaTheme="minorHAnsi" w:hAnsiTheme="minorHAnsi" w:cstheme="minorHAnsi"/>
                <w:sz w:val="22"/>
                <w:szCs w:val="22"/>
                <w:lang w:eastAsia="en-US"/>
              </w:rPr>
              <w:t xml:space="preserve">Stosowanie strzykawek </w:t>
            </w:r>
            <w:r w:rsidRPr="00504241">
              <w:rPr>
                <w:rFonts w:asciiTheme="minorHAnsi" w:eastAsiaTheme="minorHAnsi" w:hAnsiTheme="minorHAnsi" w:cstheme="minorHAnsi"/>
                <w:bCs/>
                <w:sz w:val="22"/>
                <w:szCs w:val="22"/>
                <w:lang w:eastAsia="en-US"/>
              </w:rPr>
              <w:t>2</w:t>
            </w:r>
            <w:r w:rsidRPr="00504241">
              <w:rPr>
                <w:rFonts w:asciiTheme="minorHAnsi" w:eastAsiaTheme="minorHAnsi" w:hAnsiTheme="minorHAnsi" w:cstheme="minorHAnsi"/>
                <w:sz w:val="22"/>
                <w:szCs w:val="22"/>
                <w:lang w:eastAsia="en-US"/>
              </w:rPr>
              <w:t xml:space="preserve">, 5, 6, 10, 12, 20, 30, 35, 50 ml. </w:t>
            </w:r>
          </w:p>
        </w:tc>
        <w:tc>
          <w:tcPr>
            <w:tcW w:w="1842" w:type="dxa"/>
            <w:tcBorders>
              <w:top w:val="single" w:sz="4" w:space="0" w:color="auto"/>
              <w:left w:val="single" w:sz="4" w:space="0" w:color="auto"/>
              <w:bottom w:val="single" w:sz="4" w:space="0" w:color="auto"/>
              <w:right w:val="single" w:sz="4" w:space="0" w:color="auto"/>
            </w:tcBorders>
            <w:vAlign w:val="center"/>
          </w:tcPr>
          <w:p w14:paraId="7ADA4215"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 podać</w:t>
            </w:r>
          </w:p>
        </w:tc>
        <w:tc>
          <w:tcPr>
            <w:tcW w:w="2552" w:type="dxa"/>
            <w:tcBorders>
              <w:top w:val="single" w:sz="4" w:space="0" w:color="auto"/>
              <w:left w:val="single" w:sz="4" w:space="0" w:color="auto"/>
              <w:bottom w:val="single" w:sz="4" w:space="0" w:color="auto"/>
              <w:right w:val="single" w:sz="4" w:space="0" w:color="auto"/>
            </w:tcBorders>
            <w:vAlign w:val="center"/>
          </w:tcPr>
          <w:p w14:paraId="222625AE"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p>
        </w:tc>
      </w:tr>
      <w:tr w:rsidR="006C2D3A" w:rsidRPr="00504241" w14:paraId="09D0C2BF" w14:textId="77777777" w:rsidTr="00E90F7B">
        <w:trPr>
          <w:trHeight w:val="546"/>
          <w:jc w:val="center"/>
        </w:trPr>
        <w:tc>
          <w:tcPr>
            <w:tcW w:w="709" w:type="dxa"/>
            <w:tcBorders>
              <w:top w:val="single" w:sz="4" w:space="0" w:color="auto"/>
              <w:left w:val="single" w:sz="4" w:space="0" w:color="auto"/>
              <w:bottom w:val="single" w:sz="4" w:space="0" w:color="auto"/>
              <w:right w:val="single" w:sz="4" w:space="0" w:color="auto"/>
            </w:tcBorders>
            <w:vAlign w:val="center"/>
          </w:tcPr>
          <w:p w14:paraId="4DA5EF74" w14:textId="77777777" w:rsidR="006C2D3A" w:rsidRPr="00504241" w:rsidRDefault="006C2D3A" w:rsidP="00597D57">
            <w:pPr>
              <w:widowControl/>
              <w:numPr>
                <w:ilvl w:val="0"/>
                <w:numId w:val="17"/>
              </w:numPr>
              <w:autoSpaceDE/>
              <w:autoSpaceDN/>
              <w:adjustRightInd/>
              <w:ind w:left="354"/>
              <w:contextualSpacing/>
              <w:jc w:val="right"/>
              <w:rPr>
                <w:rFonts w:asciiTheme="minorHAnsi" w:eastAsiaTheme="minorHAnsi" w:hAnsiTheme="minorHAnsi" w:cstheme="minorHAnsi"/>
                <w:sz w:val="22"/>
                <w:szCs w:val="22"/>
                <w:lang w:eastAsia="en-US"/>
              </w:rPr>
            </w:pPr>
          </w:p>
        </w:tc>
        <w:tc>
          <w:tcPr>
            <w:tcW w:w="4111" w:type="dxa"/>
            <w:tcBorders>
              <w:left w:val="single" w:sz="4" w:space="0" w:color="000000"/>
              <w:bottom w:val="single" w:sz="4" w:space="0" w:color="000000"/>
              <w:right w:val="single" w:sz="4" w:space="0" w:color="auto"/>
            </w:tcBorders>
            <w:vAlign w:val="center"/>
          </w:tcPr>
          <w:p w14:paraId="71E01C77" w14:textId="77777777" w:rsidR="006C2D3A" w:rsidRPr="00504241" w:rsidRDefault="006C2D3A"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bCs/>
                <w:sz w:val="22"/>
                <w:szCs w:val="22"/>
                <w:lang w:eastAsia="en-US"/>
              </w:rPr>
              <w:t>Strzykawki montowane od czoła.</w:t>
            </w:r>
          </w:p>
        </w:tc>
        <w:tc>
          <w:tcPr>
            <w:tcW w:w="1842" w:type="dxa"/>
            <w:tcBorders>
              <w:top w:val="single" w:sz="4" w:space="0" w:color="auto"/>
              <w:left w:val="single" w:sz="4" w:space="0" w:color="auto"/>
              <w:bottom w:val="single" w:sz="4" w:space="0" w:color="auto"/>
              <w:right w:val="single" w:sz="4" w:space="0" w:color="auto"/>
            </w:tcBorders>
            <w:vAlign w:val="center"/>
          </w:tcPr>
          <w:p w14:paraId="3DB0ED94"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 podać</w:t>
            </w:r>
          </w:p>
        </w:tc>
        <w:tc>
          <w:tcPr>
            <w:tcW w:w="2552" w:type="dxa"/>
            <w:tcBorders>
              <w:top w:val="single" w:sz="4" w:space="0" w:color="auto"/>
              <w:left w:val="single" w:sz="4" w:space="0" w:color="auto"/>
              <w:bottom w:val="single" w:sz="4" w:space="0" w:color="auto"/>
              <w:right w:val="single" w:sz="4" w:space="0" w:color="auto"/>
            </w:tcBorders>
            <w:vAlign w:val="center"/>
          </w:tcPr>
          <w:p w14:paraId="4797136B"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p>
        </w:tc>
      </w:tr>
      <w:tr w:rsidR="006C2D3A" w:rsidRPr="00504241" w14:paraId="4A560C33" w14:textId="77777777" w:rsidTr="00E90F7B">
        <w:trPr>
          <w:trHeight w:val="546"/>
          <w:jc w:val="center"/>
        </w:trPr>
        <w:tc>
          <w:tcPr>
            <w:tcW w:w="709" w:type="dxa"/>
            <w:tcBorders>
              <w:top w:val="single" w:sz="4" w:space="0" w:color="auto"/>
              <w:left w:val="single" w:sz="4" w:space="0" w:color="auto"/>
              <w:bottom w:val="single" w:sz="4" w:space="0" w:color="auto"/>
              <w:right w:val="single" w:sz="4" w:space="0" w:color="auto"/>
            </w:tcBorders>
            <w:vAlign w:val="center"/>
          </w:tcPr>
          <w:p w14:paraId="28CBC8D1" w14:textId="77777777" w:rsidR="006C2D3A" w:rsidRPr="00504241" w:rsidRDefault="006C2D3A" w:rsidP="00597D57">
            <w:pPr>
              <w:widowControl/>
              <w:numPr>
                <w:ilvl w:val="0"/>
                <w:numId w:val="17"/>
              </w:numPr>
              <w:autoSpaceDE/>
              <w:autoSpaceDN/>
              <w:adjustRightInd/>
              <w:ind w:left="354"/>
              <w:contextualSpacing/>
              <w:jc w:val="right"/>
              <w:rPr>
                <w:rFonts w:asciiTheme="minorHAnsi" w:eastAsiaTheme="minorHAnsi" w:hAnsiTheme="minorHAnsi" w:cstheme="minorHAnsi"/>
                <w:sz w:val="22"/>
                <w:szCs w:val="22"/>
                <w:lang w:eastAsia="en-US"/>
              </w:rPr>
            </w:pPr>
          </w:p>
        </w:tc>
        <w:tc>
          <w:tcPr>
            <w:tcW w:w="4111" w:type="dxa"/>
            <w:tcBorders>
              <w:left w:val="single" w:sz="4" w:space="0" w:color="000000"/>
              <w:bottom w:val="single" w:sz="4" w:space="0" w:color="000000"/>
              <w:right w:val="single" w:sz="4" w:space="0" w:color="auto"/>
            </w:tcBorders>
            <w:vAlign w:val="center"/>
          </w:tcPr>
          <w:p w14:paraId="2CE3D2F1" w14:textId="77777777" w:rsidR="006C2D3A" w:rsidRPr="00504241" w:rsidRDefault="006C2D3A"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Ramię pompy niewychodzące poza gabaryt obudowy.</w:t>
            </w:r>
          </w:p>
        </w:tc>
        <w:tc>
          <w:tcPr>
            <w:tcW w:w="1842" w:type="dxa"/>
            <w:tcBorders>
              <w:top w:val="single" w:sz="4" w:space="0" w:color="auto"/>
              <w:left w:val="single" w:sz="4" w:space="0" w:color="auto"/>
              <w:bottom w:val="single" w:sz="4" w:space="0" w:color="auto"/>
              <w:right w:val="single" w:sz="4" w:space="0" w:color="auto"/>
            </w:tcBorders>
            <w:vAlign w:val="center"/>
          </w:tcPr>
          <w:p w14:paraId="3B20394C"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 podać</w:t>
            </w:r>
          </w:p>
        </w:tc>
        <w:tc>
          <w:tcPr>
            <w:tcW w:w="2552" w:type="dxa"/>
            <w:tcBorders>
              <w:top w:val="single" w:sz="4" w:space="0" w:color="auto"/>
              <w:left w:val="single" w:sz="4" w:space="0" w:color="auto"/>
              <w:bottom w:val="single" w:sz="4" w:space="0" w:color="auto"/>
              <w:right w:val="single" w:sz="4" w:space="0" w:color="auto"/>
            </w:tcBorders>
            <w:vAlign w:val="center"/>
          </w:tcPr>
          <w:p w14:paraId="5E42F8F7"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p>
        </w:tc>
      </w:tr>
      <w:tr w:rsidR="006C2D3A" w:rsidRPr="00504241" w14:paraId="332672EA" w14:textId="77777777" w:rsidTr="00E90F7B">
        <w:trPr>
          <w:trHeight w:val="546"/>
          <w:jc w:val="center"/>
        </w:trPr>
        <w:tc>
          <w:tcPr>
            <w:tcW w:w="709" w:type="dxa"/>
            <w:tcBorders>
              <w:top w:val="single" w:sz="4" w:space="0" w:color="auto"/>
              <w:left w:val="single" w:sz="4" w:space="0" w:color="auto"/>
              <w:bottom w:val="single" w:sz="4" w:space="0" w:color="auto"/>
              <w:right w:val="single" w:sz="4" w:space="0" w:color="auto"/>
            </w:tcBorders>
            <w:vAlign w:val="center"/>
          </w:tcPr>
          <w:p w14:paraId="621ECCA7" w14:textId="77777777" w:rsidR="006C2D3A" w:rsidRPr="00504241" w:rsidRDefault="006C2D3A" w:rsidP="00597D57">
            <w:pPr>
              <w:widowControl/>
              <w:numPr>
                <w:ilvl w:val="0"/>
                <w:numId w:val="17"/>
              </w:numPr>
              <w:autoSpaceDE/>
              <w:autoSpaceDN/>
              <w:adjustRightInd/>
              <w:ind w:left="354"/>
              <w:contextualSpacing/>
              <w:jc w:val="right"/>
              <w:rPr>
                <w:rFonts w:asciiTheme="minorHAnsi" w:eastAsiaTheme="minorHAnsi" w:hAnsiTheme="minorHAnsi" w:cstheme="minorHAnsi"/>
                <w:sz w:val="22"/>
                <w:szCs w:val="22"/>
                <w:lang w:eastAsia="en-US"/>
              </w:rPr>
            </w:pPr>
          </w:p>
        </w:tc>
        <w:tc>
          <w:tcPr>
            <w:tcW w:w="4111" w:type="dxa"/>
            <w:tcBorders>
              <w:left w:val="single" w:sz="4" w:space="0" w:color="000000"/>
              <w:bottom w:val="single" w:sz="4" w:space="0" w:color="000000"/>
              <w:right w:val="single" w:sz="4" w:space="0" w:color="auto"/>
            </w:tcBorders>
            <w:vAlign w:val="center"/>
          </w:tcPr>
          <w:p w14:paraId="529E117C" w14:textId="77777777" w:rsidR="006C2D3A" w:rsidRPr="00504241" w:rsidRDefault="006C2D3A"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Klawiatura symboliczna i fizyczna (nie wyświetlana na ekranie) klawiatura alfanumeryczna umożliwiająca szybkie i intuicyjne programowanie infuzji oraz obsługę pompy.</w:t>
            </w:r>
          </w:p>
        </w:tc>
        <w:tc>
          <w:tcPr>
            <w:tcW w:w="1842" w:type="dxa"/>
            <w:tcBorders>
              <w:top w:val="single" w:sz="4" w:space="0" w:color="auto"/>
              <w:left w:val="single" w:sz="4" w:space="0" w:color="auto"/>
              <w:bottom w:val="single" w:sz="4" w:space="0" w:color="auto"/>
              <w:right w:val="single" w:sz="4" w:space="0" w:color="auto"/>
            </w:tcBorders>
            <w:vAlign w:val="center"/>
          </w:tcPr>
          <w:p w14:paraId="1511B4B1"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 podać</w:t>
            </w:r>
          </w:p>
        </w:tc>
        <w:tc>
          <w:tcPr>
            <w:tcW w:w="2552" w:type="dxa"/>
            <w:tcBorders>
              <w:top w:val="single" w:sz="4" w:space="0" w:color="auto"/>
              <w:left w:val="single" w:sz="4" w:space="0" w:color="auto"/>
              <w:bottom w:val="single" w:sz="4" w:space="0" w:color="auto"/>
              <w:right w:val="single" w:sz="4" w:space="0" w:color="auto"/>
            </w:tcBorders>
            <w:vAlign w:val="center"/>
          </w:tcPr>
          <w:p w14:paraId="634D9A54"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p>
        </w:tc>
      </w:tr>
      <w:tr w:rsidR="006C2D3A" w:rsidRPr="00504241" w14:paraId="5D419993" w14:textId="77777777" w:rsidTr="00E90F7B">
        <w:trPr>
          <w:trHeight w:val="546"/>
          <w:jc w:val="center"/>
        </w:trPr>
        <w:tc>
          <w:tcPr>
            <w:tcW w:w="709" w:type="dxa"/>
            <w:tcBorders>
              <w:top w:val="single" w:sz="4" w:space="0" w:color="auto"/>
              <w:left w:val="single" w:sz="4" w:space="0" w:color="auto"/>
              <w:bottom w:val="single" w:sz="4" w:space="0" w:color="auto"/>
              <w:right w:val="single" w:sz="4" w:space="0" w:color="auto"/>
            </w:tcBorders>
            <w:vAlign w:val="center"/>
          </w:tcPr>
          <w:p w14:paraId="65135226" w14:textId="77777777" w:rsidR="006C2D3A" w:rsidRPr="00504241" w:rsidRDefault="006C2D3A" w:rsidP="00597D57">
            <w:pPr>
              <w:widowControl/>
              <w:numPr>
                <w:ilvl w:val="0"/>
                <w:numId w:val="17"/>
              </w:numPr>
              <w:autoSpaceDE/>
              <w:autoSpaceDN/>
              <w:adjustRightInd/>
              <w:ind w:left="354"/>
              <w:contextualSpacing/>
              <w:jc w:val="right"/>
              <w:rPr>
                <w:rFonts w:asciiTheme="minorHAnsi" w:eastAsiaTheme="minorHAnsi" w:hAnsiTheme="minorHAnsi" w:cstheme="minorHAnsi"/>
                <w:sz w:val="22"/>
                <w:szCs w:val="22"/>
                <w:lang w:eastAsia="en-US"/>
              </w:rPr>
            </w:pPr>
          </w:p>
        </w:tc>
        <w:tc>
          <w:tcPr>
            <w:tcW w:w="4111" w:type="dxa"/>
            <w:tcBorders>
              <w:left w:val="single" w:sz="4" w:space="0" w:color="000000"/>
              <w:bottom w:val="single" w:sz="4" w:space="0" w:color="000000"/>
              <w:right w:val="single" w:sz="4" w:space="0" w:color="auto"/>
            </w:tcBorders>
            <w:vAlign w:val="center"/>
          </w:tcPr>
          <w:p w14:paraId="31435F29" w14:textId="77777777" w:rsidR="006C2D3A" w:rsidRPr="00504241" w:rsidRDefault="006C2D3A"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 xml:space="preserve">Wysokość pompy 11,5 cm </w:t>
            </w:r>
          </w:p>
        </w:tc>
        <w:tc>
          <w:tcPr>
            <w:tcW w:w="1842" w:type="dxa"/>
            <w:tcBorders>
              <w:top w:val="single" w:sz="4" w:space="0" w:color="auto"/>
              <w:left w:val="single" w:sz="4" w:space="0" w:color="auto"/>
              <w:bottom w:val="single" w:sz="4" w:space="0" w:color="auto"/>
              <w:right w:val="single" w:sz="4" w:space="0" w:color="auto"/>
            </w:tcBorders>
            <w:vAlign w:val="center"/>
          </w:tcPr>
          <w:p w14:paraId="00A67C31"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 podać</w:t>
            </w:r>
          </w:p>
        </w:tc>
        <w:tc>
          <w:tcPr>
            <w:tcW w:w="2552" w:type="dxa"/>
            <w:tcBorders>
              <w:top w:val="single" w:sz="4" w:space="0" w:color="auto"/>
              <w:left w:val="single" w:sz="4" w:space="0" w:color="auto"/>
              <w:bottom w:val="single" w:sz="4" w:space="0" w:color="auto"/>
              <w:right w:val="single" w:sz="4" w:space="0" w:color="auto"/>
            </w:tcBorders>
            <w:vAlign w:val="center"/>
          </w:tcPr>
          <w:p w14:paraId="0DF7248B"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p>
        </w:tc>
      </w:tr>
      <w:tr w:rsidR="006C2D3A" w:rsidRPr="00504241" w14:paraId="48E7B46E" w14:textId="77777777" w:rsidTr="00E90F7B">
        <w:trPr>
          <w:trHeight w:val="546"/>
          <w:jc w:val="center"/>
        </w:trPr>
        <w:tc>
          <w:tcPr>
            <w:tcW w:w="709" w:type="dxa"/>
            <w:tcBorders>
              <w:top w:val="single" w:sz="4" w:space="0" w:color="auto"/>
              <w:left w:val="single" w:sz="4" w:space="0" w:color="auto"/>
              <w:bottom w:val="single" w:sz="4" w:space="0" w:color="auto"/>
              <w:right w:val="single" w:sz="4" w:space="0" w:color="auto"/>
            </w:tcBorders>
            <w:vAlign w:val="center"/>
          </w:tcPr>
          <w:p w14:paraId="38AD80C5" w14:textId="77777777" w:rsidR="006C2D3A" w:rsidRPr="00504241" w:rsidRDefault="006C2D3A" w:rsidP="00597D57">
            <w:pPr>
              <w:widowControl/>
              <w:numPr>
                <w:ilvl w:val="0"/>
                <w:numId w:val="17"/>
              </w:numPr>
              <w:autoSpaceDE/>
              <w:autoSpaceDN/>
              <w:adjustRightInd/>
              <w:ind w:left="354"/>
              <w:contextualSpacing/>
              <w:jc w:val="right"/>
              <w:rPr>
                <w:rFonts w:asciiTheme="minorHAnsi" w:eastAsiaTheme="minorHAnsi" w:hAnsiTheme="minorHAnsi" w:cstheme="minorHAnsi"/>
                <w:sz w:val="22"/>
                <w:szCs w:val="22"/>
                <w:lang w:eastAsia="en-US"/>
              </w:rPr>
            </w:pPr>
          </w:p>
        </w:tc>
        <w:tc>
          <w:tcPr>
            <w:tcW w:w="4111" w:type="dxa"/>
            <w:tcBorders>
              <w:left w:val="single" w:sz="4" w:space="0" w:color="000000"/>
              <w:bottom w:val="single" w:sz="4" w:space="0" w:color="000000"/>
              <w:right w:val="single" w:sz="4" w:space="0" w:color="auto"/>
            </w:tcBorders>
            <w:vAlign w:val="center"/>
          </w:tcPr>
          <w:p w14:paraId="7331D7FC" w14:textId="77777777" w:rsidR="006C2D3A" w:rsidRPr="00504241" w:rsidRDefault="006C2D3A"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Szybkość dozowania w zakresie 0,1-2000 ml/h</w:t>
            </w:r>
          </w:p>
        </w:tc>
        <w:tc>
          <w:tcPr>
            <w:tcW w:w="1842" w:type="dxa"/>
            <w:tcBorders>
              <w:top w:val="single" w:sz="4" w:space="0" w:color="auto"/>
              <w:left w:val="single" w:sz="4" w:space="0" w:color="auto"/>
              <w:bottom w:val="single" w:sz="4" w:space="0" w:color="auto"/>
              <w:right w:val="single" w:sz="4" w:space="0" w:color="auto"/>
            </w:tcBorders>
            <w:vAlign w:val="center"/>
          </w:tcPr>
          <w:p w14:paraId="5A37D741"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 podać</w:t>
            </w:r>
          </w:p>
        </w:tc>
        <w:tc>
          <w:tcPr>
            <w:tcW w:w="2552" w:type="dxa"/>
            <w:tcBorders>
              <w:top w:val="single" w:sz="4" w:space="0" w:color="auto"/>
              <w:left w:val="single" w:sz="4" w:space="0" w:color="auto"/>
              <w:bottom w:val="single" w:sz="4" w:space="0" w:color="auto"/>
              <w:right w:val="single" w:sz="4" w:space="0" w:color="auto"/>
            </w:tcBorders>
            <w:vAlign w:val="center"/>
          </w:tcPr>
          <w:p w14:paraId="2B49CA6E"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p>
        </w:tc>
      </w:tr>
      <w:tr w:rsidR="006C2D3A" w:rsidRPr="00504241" w14:paraId="11E75848" w14:textId="77777777" w:rsidTr="00E90F7B">
        <w:trPr>
          <w:trHeight w:val="546"/>
          <w:jc w:val="center"/>
        </w:trPr>
        <w:tc>
          <w:tcPr>
            <w:tcW w:w="709" w:type="dxa"/>
            <w:tcBorders>
              <w:top w:val="single" w:sz="4" w:space="0" w:color="auto"/>
              <w:left w:val="single" w:sz="4" w:space="0" w:color="auto"/>
              <w:bottom w:val="single" w:sz="4" w:space="0" w:color="auto"/>
              <w:right w:val="single" w:sz="4" w:space="0" w:color="auto"/>
            </w:tcBorders>
            <w:vAlign w:val="center"/>
          </w:tcPr>
          <w:p w14:paraId="7C01AAF6" w14:textId="77777777" w:rsidR="006C2D3A" w:rsidRPr="00504241" w:rsidRDefault="006C2D3A" w:rsidP="00597D57">
            <w:pPr>
              <w:widowControl/>
              <w:numPr>
                <w:ilvl w:val="0"/>
                <w:numId w:val="17"/>
              </w:numPr>
              <w:autoSpaceDE/>
              <w:autoSpaceDN/>
              <w:adjustRightInd/>
              <w:ind w:left="354"/>
              <w:contextualSpacing/>
              <w:jc w:val="right"/>
              <w:rPr>
                <w:rFonts w:asciiTheme="minorHAnsi" w:eastAsiaTheme="minorHAnsi" w:hAnsiTheme="minorHAnsi" w:cstheme="minorHAnsi"/>
                <w:sz w:val="22"/>
                <w:szCs w:val="22"/>
                <w:lang w:eastAsia="en-US"/>
              </w:rPr>
            </w:pPr>
          </w:p>
        </w:tc>
        <w:tc>
          <w:tcPr>
            <w:tcW w:w="4111" w:type="dxa"/>
            <w:tcBorders>
              <w:left w:val="single" w:sz="4" w:space="0" w:color="000000"/>
              <w:bottom w:val="single" w:sz="4" w:space="0" w:color="000000"/>
              <w:right w:val="single" w:sz="4" w:space="0" w:color="auto"/>
            </w:tcBorders>
            <w:vAlign w:val="center"/>
          </w:tcPr>
          <w:p w14:paraId="670898C0" w14:textId="77777777" w:rsidR="006C2D3A" w:rsidRPr="00504241" w:rsidRDefault="006C2D3A" w:rsidP="00504241">
            <w:pPr>
              <w:widowControl/>
              <w:autoSpaceDE/>
              <w:autoSpaceDN/>
              <w:adjustRightInd/>
              <w:snapToGrid w:val="0"/>
              <w:rPr>
                <w:rFonts w:asciiTheme="minorHAnsi" w:eastAsiaTheme="minorHAnsi" w:hAnsiTheme="minorHAnsi" w:cstheme="minorHAnsi"/>
                <w:b/>
                <w:color w:val="000000"/>
                <w:sz w:val="22"/>
                <w:szCs w:val="22"/>
                <w:lang w:eastAsia="en-US"/>
              </w:rPr>
            </w:pPr>
            <w:r w:rsidRPr="00504241">
              <w:rPr>
                <w:rFonts w:asciiTheme="minorHAnsi" w:eastAsiaTheme="minorHAnsi" w:hAnsiTheme="minorHAnsi" w:cstheme="minorHAnsi"/>
                <w:color w:val="000000"/>
                <w:sz w:val="22"/>
                <w:szCs w:val="22"/>
                <w:lang w:eastAsia="en-US"/>
              </w:rPr>
              <w:t>Programowanie parametrów infuzji w jednostkach:</w:t>
            </w:r>
          </w:p>
          <w:p w14:paraId="4FD8E17B" w14:textId="77777777" w:rsidR="006C2D3A" w:rsidRPr="00504241" w:rsidRDefault="006C2D3A" w:rsidP="00597D57">
            <w:pPr>
              <w:widowControl/>
              <w:numPr>
                <w:ilvl w:val="0"/>
                <w:numId w:val="19"/>
              </w:numPr>
              <w:suppressAutoHyphens/>
              <w:autoSpaceDE/>
              <w:autoSpaceDN/>
              <w:adjustRightInd/>
              <w:ind w:left="383" w:hanging="284"/>
              <w:rPr>
                <w:rFonts w:asciiTheme="minorHAnsi" w:eastAsiaTheme="minorHAnsi" w:hAnsiTheme="minorHAnsi" w:cstheme="minorHAnsi"/>
                <w:b/>
                <w:color w:val="000000"/>
                <w:sz w:val="22"/>
                <w:szCs w:val="22"/>
                <w:lang w:eastAsia="en-US"/>
              </w:rPr>
            </w:pPr>
            <w:r w:rsidRPr="00504241">
              <w:rPr>
                <w:rFonts w:asciiTheme="minorHAnsi" w:eastAsiaTheme="minorHAnsi" w:hAnsiTheme="minorHAnsi" w:cstheme="minorHAnsi"/>
                <w:color w:val="000000"/>
                <w:sz w:val="22"/>
                <w:szCs w:val="22"/>
                <w:lang w:eastAsia="en-US"/>
              </w:rPr>
              <w:t>ml, L,</w:t>
            </w:r>
          </w:p>
          <w:p w14:paraId="4E4EFC75" w14:textId="77777777" w:rsidR="006C2D3A" w:rsidRPr="00504241" w:rsidRDefault="006C2D3A" w:rsidP="00597D57">
            <w:pPr>
              <w:widowControl/>
              <w:numPr>
                <w:ilvl w:val="0"/>
                <w:numId w:val="19"/>
              </w:numPr>
              <w:suppressAutoHyphens/>
              <w:autoSpaceDE/>
              <w:autoSpaceDN/>
              <w:adjustRightInd/>
              <w:ind w:left="383" w:hanging="284"/>
              <w:rPr>
                <w:rFonts w:asciiTheme="minorHAnsi" w:eastAsiaTheme="minorHAnsi" w:hAnsiTheme="minorHAnsi" w:cstheme="minorHAnsi"/>
                <w:b/>
                <w:color w:val="000000"/>
                <w:sz w:val="22"/>
                <w:szCs w:val="22"/>
                <w:lang w:eastAsia="en-US"/>
              </w:rPr>
            </w:pPr>
            <w:proofErr w:type="spellStart"/>
            <w:r w:rsidRPr="00504241">
              <w:rPr>
                <w:rFonts w:asciiTheme="minorHAnsi" w:eastAsiaTheme="minorHAnsi" w:hAnsiTheme="minorHAnsi" w:cstheme="minorHAnsi"/>
                <w:color w:val="000000"/>
                <w:sz w:val="22"/>
                <w:szCs w:val="22"/>
                <w:lang w:eastAsia="en-US"/>
              </w:rPr>
              <w:t>ng</w:t>
            </w:r>
            <w:proofErr w:type="spellEnd"/>
            <w:r w:rsidRPr="00504241">
              <w:rPr>
                <w:rFonts w:asciiTheme="minorHAnsi" w:eastAsiaTheme="minorHAnsi" w:hAnsiTheme="minorHAnsi" w:cstheme="minorHAnsi"/>
                <w:color w:val="000000"/>
                <w:sz w:val="22"/>
                <w:szCs w:val="22"/>
                <w:lang w:eastAsia="en-US"/>
              </w:rPr>
              <w:t xml:space="preserve">, </w:t>
            </w:r>
            <w:proofErr w:type="spellStart"/>
            <w:r w:rsidRPr="00504241">
              <w:rPr>
                <w:rFonts w:asciiTheme="minorHAnsi" w:eastAsiaTheme="minorHAnsi" w:hAnsiTheme="minorHAnsi" w:cstheme="minorHAnsi"/>
                <w:color w:val="000000"/>
                <w:sz w:val="22"/>
                <w:szCs w:val="22"/>
                <w:lang w:eastAsia="en-US"/>
              </w:rPr>
              <w:t>μg</w:t>
            </w:r>
            <w:proofErr w:type="spellEnd"/>
            <w:r w:rsidRPr="00504241">
              <w:rPr>
                <w:rFonts w:asciiTheme="minorHAnsi" w:eastAsiaTheme="minorHAnsi" w:hAnsiTheme="minorHAnsi" w:cstheme="minorHAnsi"/>
                <w:color w:val="000000"/>
                <w:sz w:val="22"/>
                <w:szCs w:val="22"/>
                <w:lang w:eastAsia="en-US"/>
              </w:rPr>
              <w:t>, mg, g,</w:t>
            </w:r>
          </w:p>
          <w:p w14:paraId="4737E700" w14:textId="77777777" w:rsidR="006C2D3A" w:rsidRPr="00504241" w:rsidRDefault="006C2D3A" w:rsidP="00597D57">
            <w:pPr>
              <w:widowControl/>
              <w:numPr>
                <w:ilvl w:val="0"/>
                <w:numId w:val="19"/>
              </w:numPr>
              <w:suppressAutoHyphens/>
              <w:autoSpaceDE/>
              <w:autoSpaceDN/>
              <w:adjustRightInd/>
              <w:ind w:left="383" w:hanging="284"/>
              <w:rPr>
                <w:rFonts w:asciiTheme="minorHAnsi" w:eastAsiaTheme="minorHAnsi" w:hAnsiTheme="minorHAnsi" w:cstheme="minorHAnsi"/>
                <w:b/>
                <w:color w:val="000000"/>
                <w:sz w:val="22"/>
                <w:szCs w:val="22"/>
                <w:lang w:eastAsia="en-US"/>
              </w:rPr>
            </w:pPr>
            <w:proofErr w:type="spellStart"/>
            <w:r w:rsidRPr="00504241">
              <w:rPr>
                <w:rFonts w:asciiTheme="minorHAnsi" w:eastAsiaTheme="minorHAnsi" w:hAnsiTheme="minorHAnsi" w:cstheme="minorHAnsi"/>
                <w:color w:val="000000"/>
                <w:sz w:val="22"/>
                <w:szCs w:val="22"/>
                <w:lang w:eastAsia="en-US"/>
              </w:rPr>
              <w:t>μEq</w:t>
            </w:r>
            <w:proofErr w:type="spellEnd"/>
            <w:r w:rsidRPr="00504241">
              <w:rPr>
                <w:rFonts w:asciiTheme="minorHAnsi" w:eastAsiaTheme="minorHAnsi" w:hAnsiTheme="minorHAnsi" w:cstheme="minorHAnsi"/>
                <w:color w:val="000000"/>
                <w:sz w:val="22"/>
                <w:szCs w:val="22"/>
                <w:lang w:eastAsia="en-US"/>
              </w:rPr>
              <w:t xml:space="preserve">, </w:t>
            </w:r>
            <w:proofErr w:type="spellStart"/>
            <w:r w:rsidRPr="00504241">
              <w:rPr>
                <w:rFonts w:asciiTheme="minorHAnsi" w:eastAsiaTheme="minorHAnsi" w:hAnsiTheme="minorHAnsi" w:cstheme="minorHAnsi"/>
                <w:color w:val="000000"/>
                <w:sz w:val="22"/>
                <w:szCs w:val="22"/>
                <w:lang w:eastAsia="en-US"/>
              </w:rPr>
              <w:t>mEq</w:t>
            </w:r>
            <w:proofErr w:type="spellEnd"/>
            <w:r w:rsidRPr="00504241">
              <w:rPr>
                <w:rFonts w:asciiTheme="minorHAnsi" w:eastAsiaTheme="minorHAnsi" w:hAnsiTheme="minorHAnsi" w:cstheme="minorHAnsi"/>
                <w:color w:val="000000"/>
                <w:sz w:val="22"/>
                <w:szCs w:val="22"/>
                <w:lang w:eastAsia="en-US"/>
              </w:rPr>
              <w:t xml:space="preserve">, </w:t>
            </w:r>
            <w:proofErr w:type="spellStart"/>
            <w:r w:rsidRPr="00504241">
              <w:rPr>
                <w:rFonts w:asciiTheme="minorHAnsi" w:eastAsiaTheme="minorHAnsi" w:hAnsiTheme="minorHAnsi" w:cstheme="minorHAnsi"/>
                <w:color w:val="000000"/>
                <w:sz w:val="22"/>
                <w:szCs w:val="22"/>
                <w:lang w:eastAsia="en-US"/>
              </w:rPr>
              <w:t>Eq</w:t>
            </w:r>
            <w:proofErr w:type="spellEnd"/>
            <w:r w:rsidRPr="00504241">
              <w:rPr>
                <w:rFonts w:asciiTheme="minorHAnsi" w:eastAsiaTheme="minorHAnsi" w:hAnsiTheme="minorHAnsi" w:cstheme="minorHAnsi"/>
                <w:color w:val="000000"/>
                <w:sz w:val="22"/>
                <w:szCs w:val="22"/>
                <w:lang w:eastAsia="en-US"/>
              </w:rPr>
              <w:t>,</w:t>
            </w:r>
          </w:p>
          <w:p w14:paraId="46A5C450" w14:textId="77777777" w:rsidR="006C2D3A" w:rsidRPr="00504241" w:rsidRDefault="006C2D3A" w:rsidP="00597D57">
            <w:pPr>
              <w:widowControl/>
              <w:numPr>
                <w:ilvl w:val="0"/>
                <w:numId w:val="19"/>
              </w:numPr>
              <w:suppressAutoHyphens/>
              <w:autoSpaceDE/>
              <w:autoSpaceDN/>
              <w:adjustRightInd/>
              <w:ind w:left="383" w:hanging="284"/>
              <w:rPr>
                <w:rFonts w:asciiTheme="minorHAnsi" w:eastAsiaTheme="minorHAnsi" w:hAnsiTheme="minorHAnsi" w:cstheme="minorHAnsi"/>
                <w:b/>
                <w:color w:val="000000"/>
                <w:sz w:val="22"/>
                <w:szCs w:val="22"/>
                <w:lang w:eastAsia="en-US"/>
              </w:rPr>
            </w:pPr>
            <w:proofErr w:type="spellStart"/>
            <w:r w:rsidRPr="00504241">
              <w:rPr>
                <w:rFonts w:asciiTheme="minorHAnsi" w:eastAsiaTheme="minorHAnsi" w:hAnsiTheme="minorHAnsi" w:cstheme="minorHAnsi"/>
                <w:color w:val="000000"/>
                <w:sz w:val="22"/>
                <w:szCs w:val="22"/>
                <w:lang w:eastAsia="en-US"/>
              </w:rPr>
              <w:t>mlU</w:t>
            </w:r>
            <w:proofErr w:type="spellEnd"/>
            <w:r w:rsidRPr="00504241">
              <w:rPr>
                <w:rFonts w:asciiTheme="minorHAnsi" w:eastAsiaTheme="minorHAnsi" w:hAnsiTheme="minorHAnsi" w:cstheme="minorHAnsi"/>
                <w:color w:val="000000"/>
                <w:sz w:val="22"/>
                <w:szCs w:val="22"/>
                <w:lang w:eastAsia="en-US"/>
              </w:rPr>
              <w:t xml:space="preserve">, IU, </w:t>
            </w:r>
            <w:proofErr w:type="spellStart"/>
            <w:r w:rsidRPr="00504241">
              <w:rPr>
                <w:rFonts w:asciiTheme="minorHAnsi" w:eastAsiaTheme="minorHAnsi" w:hAnsiTheme="minorHAnsi" w:cstheme="minorHAnsi"/>
                <w:color w:val="000000"/>
                <w:sz w:val="22"/>
                <w:szCs w:val="22"/>
                <w:lang w:eastAsia="en-US"/>
              </w:rPr>
              <w:t>kIU</w:t>
            </w:r>
            <w:proofErr w:type="spellEnd"/>
            <w:r w:rsidRPr="00504241">
              <w:rPr>
                <w:rFonts w:asciiTheme="minorHAnsi" w:eastAsiaTheme="minorHAnsi" w:hAnsiTheme="minorHAnsi" w:cstheme="minorHAnsi"/>
                <w:color w:val="000000"/>
                <w:sz w:val="22"/>
                <w:szCs w:val="22"/>
                <w:lang w:eastAsia="en-US"/>
              </w:rPr>
              <w:t>,</w:t>
            </w:r>
          </w:p>
          <w:p w14:paraId="60691EAE" w14:textId="77777777" w:rsidR="006C2D3A" w:rsidRPr="00504241" w:rsidRDefault="006C2D3A" w:rsidP="00597D57">
            <w:pPr>
              <w:widowControl/>
              <w:numPr>
                <w:ilvl w:val="0"/>
                <w:numId w:val="19"/>
              </w:numPr>
              <w:suppressAutoHyphens/>
              <w:autoSpaceDE/>
              <w:autoSpaceDN/>
              <w:adjustRightInd/>
              <w:ind w:left="383" w:hanging="284"/>
              <w:rPr>
                <w:rFonts w:asciiTheme="minorHAnsi" w:eastAsiaTheme="minorHAnsi" w:hAnsiTheme="minorHAnsi" w:cstheme="minorHAnsi"/>
                <w:b/>
                <w:color w:val="000000"/>
                <w:sz w:val="22"/>
                <w:szCs w:val="22"/>
                <w:lang w:eastAsia="en-US"/>
              </w:rPr>
            </w:pPr>
            <w:proofErr w:type="spellStart"/>
            <w:r w:rsidRPr="00504241">
              <w:rPr>
                <w:rFonts w:asciiTheme="minorHAnsi" w:eastAsiaTheme="minorHAnsi" w:hAnsiTheme="minorHAnsi" w:cstheme="minorHAnsi"/>
                <w:color w:val="000000"/>
                <w:sz w:val="22"/>
                <w:szCs w:val="22"/>
                <w:lang w:eastAsia="en-US"/>
              </w:rPr>
              <w:t>mIE</w:t>
            </w:r>
            <w:proofErr w:type="spellEnd"/>
            <w:r w:rsidRPr="00504241">
              <w:rPr>
                <w:rFonts w:asciiTheme="minorHAnsi" w:eastAsiaTheme="minorHAnsi" w:hAnsiTheme="minorHAnsi" w:cstheme="minorHAnsi"/>
                <w:color w:val="000000"/>
                <w:sz w:val="22"/>
                <w:szCs w:val="22"/>
                <w:lang w:eastAsia="en-US"/>
              </w:rPr>
              <w:t xml:space="preserve">, IE, </w:t>
            </w:r>
            <w:proofErr w:type="spellStart"/>
            <w:r w:rsidRPr="00504241">
              <w:rPr>
                <w:rFonts w:asciiTheme="minorHAnsi" w:eastAsiaTheme="minorHAnsi" w:hAnsiTheme="minorHAnsi" w:cstheme="minorHAnsi"/>
                <w:color w:val="000000"/>
                <w:sz w:val="22"/>
                <w:szCs w:val="22"/>
                <w:lang w:eastAsia="en-US"/>
              </w:rPr>
              <w:t>kIE</w:t>
            </w:r>
            <w:proofErr w:type="spellEnd"/>
            <w:r w:rsidRPr="00504241">
              <w:rPr>
                <w:rFonts w:asciiTheme="minorHAnsi" w:eastAsiaTheme="minorHAnsi" w:hAnsiTheme="minorHAnsi" w:cstheme="minorHAnsi"/>
                <w:color w:val="000000"/>
                <w:sz w:val="22"/>
                <w:szCs w:val="22"/>
                <w:lang w:eastAsia="en-US"/>
              </w:rPr>
              <w:t>,</w:t>
            </w:r>
          </w:p>
          <w:p w14:paraId="3BCAEF73" w14:textId="77777777" w:rsidR="006C2D3A" w:rsidRPr="00504241" w:rsidRDefault="006C2D3A" w:rsidP="00597D57">
            <w:pPr>
              <w:widowControl/>
              <w:numPr>
                <w:ilvl w:val="0"/>
                <w:numId w:val="19"/>
              </w:numPr>
              <w:suppressAutoHyphens/>
              <w:autoSpaceDE/>
              <w:autoSpaceDN/>
              <w:adjustRightInd/>
              <w:ind w:left="383" w:hanging="284"/>
              <w:rPr>
                <w:rFonts w:asciiTheme="minorHAnsi" w:eastAsiaTheme="minorHAnsi" w:hAnsiTheme="minorHAnsi" w:cstheme="minorHAnsi"/>
                <w:b/>
                <w:color w:val="000000"/>
                <w:sz w:val="22"/>
                <w:szCs w:val="22"/>
                <w:lang w:eastAsia="en-US"/>
              </w:rPr>
            </w:pPr>
            <w:r w:rsidRPr="00504241">
              <w:rPr>
                <w:rFonts w:asciiTheme="minorHAnsi" w:eastAsiaTheme="minorHAnsi" w:hAnsiTheme="minorHAnsi" w:cstheme="minorHAnsi"/>
                <w:color w:val="000000"/>
                <w:sz w:val="22"/>
                <w:szCs w:val="22"/>
                <w:lang w:eastAsia="en-US"/>
              </w:rPr>
              <w:t>cal, kcal,</w:t>
            </w:r>
          </w:p>
          <w:p w14:paraId="7350DA61" w14:textId="77777777" w:rsidR="006C2D3A" w:rsidRPr="00504241" w:rsidRDefault="006C2D3A" w:rsidP="00597D57">
            <w:pPr>
              <w:widowControl/>
              <w:numPr>
                <w:ilvl w:val="0"/>
                <w:numId w:val="19"/>
              </w:numPr>
              <w:suppressAutoHyphens/>
              <w:autoSpaceDE/>
              <w:autoSpaceDN/>
              <w:adjustRightInd/>
              <w:ind w:left="383" w:hanging="284"/>
              <w:rPr>
                <w:rFonts w:asciiTheme="minorHAnsi" w:eastAsiaTheme="minorHAnsi" w:hAnsiTheme="minorHAnsi" w:cstheme="minorHAnsi"/>
                <w:b/>
                <w:color w:val="000000"/>
                <w:sz w:val="22"/>
                <w:szCs w:val="22"/>
                <w:lang w:eastAsia="en-US"/>
              </w:rPr>
            </w:pPr>
            <w:r w:rsidRPr="00504241">
              <w:rPr>
                <w:rFonts w:asciiTheme="minorHAnsi" w:eastAsiaTheme="minorHAnsi" w:hAnsiTheme="minorHAnsi" w:cstheme="minorHAnsi"/>
                <w:color w:val="000000"/>
                <w:sz w:val="22"/>
                <w:szCs w:val="22"/>
                <w:lang w:eastAsia="en-US"/>
              </w:rPr>
              <w:t xml:space="preserve">J, </w:t>
            </w:r>
            <w:proofErr w:type="spellStart"/>
            <w:r w:rsidRPr="00504241">
              <w:rPr>
                <w:rFonts w:asciiTheme="minorHAnsi" w:eastAsiaTheme="minorHAnsi" w:hAnsiTheme="minorHAnsi" w:cstheme="minorHAnsi"/>
                <w:color w:val="000000"/>
                <w:sz w:val="22"/>
                <w:szCs w:val="22"/>
                <w:lang w:eastAsia="en-US"/>
              </w:rPr>
              <w:t>kJ</w:t>
            </w:r>
            <w:proofErr w:type="spellEnd"/>
            <w:r w:rsidRPr="00504241">
              <w:rPr>
                <w:rFonts w:asciiTheme="minorHAnsi" w:eastAsiaTheme="minorHAnsi" w:hAnsiTheme="minorHAnsi" w:cstheme="minorHAnsi"/>
                <w:color w:val="000000"/>
                <w:sz w:val="22"/>
                <w:szCs w:val="22"/>
                <w:lang w:eastAsia="en-US"/>
              </w:rPr>
              <w:t>,</w:t>
            </w:r>
          </w:p>
          <w:p w14:paraId="7FD69FA3" w14:textId="77777777" w:rsidR="006C2D3A" w:rsidRPr="00504241" w:rsidRDefault="006C2D3A" w:rsidP="00597D57">
            <w:pPr>
              <w:widowControl/>
              <w:numPr>
                <w:ilvl w:val="0"/>
                <w:numId w:val="19"/>
              </w:numPr>
              <w:suppressAutoHyphens/>
              <w:autoSpaceDE/>
              <w:autoSpaceDN/>
              <w:adjustRightInd/>
              <w:ind w:left="380" w:hanging="284"/>
              <w:rPr>
                <w:rFonts w:asciiTheme="minorHAnsi" w:eastAsiaTheme="minorHAnsi" w:hAnsiTheme="minorHAnsi" w:cstheme="minorHAnsi"/>
                <w:b/>
                <w:color w:val="000000"/>
                <w:sz w:val="22"/>
                <w:szCs w:val="22"/>
                <w:lang w:eastAsia="en-US"/>
              </w:rPr>
            </w:pPr>
            <w:proofErr w:type="spellStart"/>
            <w:r w:rsidRPr="00504241">
              <w:rPr>
                <w:rFonts w:asciiTheme="minorHAnsi" w:eastAsiaTheme="minorHAnsi" w:hAnsiTheme="minorHAnsi" w:cstheme="minorHAnsi"/>
                <w:color w:val="000000"/>
                <w:sz w:val="22"/>
                <w:szCs w:val="22"/>
                <w:lang w:eastAsia="en-US"/>
              </w:rPr>
              <w:t>mmol</w:t>
            </w:r>
            <w:proofErr w:type="spellEnd"/>
            <w:r w:rsidRPr="00504241">
              <w:rPr>
                <w:rFonts w:asciiTheme="minorHAnsi" w:eastAsiaTheme="minorHAnsi" w:hAnsiTheme="minorHAnsi" w:cstheme="minorHAnsi"/>
                <w:color w:val="000000"/>
                <w:sz w:val="22"/>
                <w:szCs w:val="22"/>
                <w:lang w:eastAsia="en-US"/>
              </w:rPr>
              <w:t xml:space="preserve">, mol, </w:t>
            </w:r>
          </w:p>
          <w:p w14:paraId="67B73FB3" w14:textId="77777777" w:rsidR="006C2D3A" w:rsidRPr="00504241" w:rsidRDefault="006C2D3A" w:rsidP="00504241">
            <w:pPr>
              <w:widowControl/>
              <w:autoSpaceDE/>
              <w:autoSpaceDN/>
              <w:adjustRightInd/>
              <w:ind w:left="99"/>
              <w:rPr>
                <w:rFonts w:asciiTheme="minorHAnsi" w:eastAsiaTheme="minorHAnsi" w:hAnsiTheme="minorHAnsi" w:cstheme="minorHAnsi"/>
                <w:b/>
                <w:color w:val="000000"/>
                <w:sz w:val="22"/>
                <w:szCs w:val="22"/>
                <w:lang w:eastAsia="en-US"/>
              </w:rPr>
            </w:pPr>
            <w:r w:rsidRPr="00504241">
              <w:rPr>
                <w:rFonts w:asciiTheme="minorHAnsi" w:eastAsiaTheme="minorHAnsi" w:hAnsiTheme="minorHAnsi" w:cstheme="minorHAnsi"/>
                <w:color w:val="000000"/>
                <w:sz w:val="22"/>
                <w:szCs w:val="22"/>
                <w:lang w:eastAsia="en-US"/>
              </w:rPr>
              <w:t>z uwzględnieniem wagi pacjenta lub nie,</w:t>
            </w:r>
          </w:p>
          <w:p w14:paraId="7C13B03B" w14:textId="77777777" w:rsidR="006C2D3A" w:rsidRPr="00504241" w:rsidRDefault="006C2D3A" w:rsidP="00504241">
            <w:pPr>
              <w:widowControl/>
              <w:autoSpaceDE/>
              <w:autoSpaceDN/>
              <w:adjustRightInd/>
              <w:ind w:left="99"/>
              <w:rPr>
                <w:rFonts w:asciiTheme="minorHAnsi" w:eastAsiaTheme="minorHAnsi" w:hAnsiTheme="minorHAnsi" w:cstheme="minorHAnsi"/>
                <w:b/>
                <w:color w:val="000000"/>
                <w:sz w:val="22"/>
                <w:szCs w:val="22"/>
                <w:lang w:eastAsia="en-US"/>
              </w:rPr>
            </w:pPr>
            <w:r w:rsidRPr="00504241">
              <w:rPr>
                <w:rFonts w:asciiTheme="minorHAnsi" w:eastAsiaTheme="minorHAnsi" w:hAnsiTheme="minorHAnsi" w:cstheme="minorHAnsi"/>
                <w:color w:val="000000"/>
                <w:sz w:val="22"/>
                <w:szCs w:val="22"/>
                <w:lang w:eastAsia="en-US"/>
              </w:rPr>
              <w:t xml:space="preserve">z uwzględnieniem powierzchni pacjenta lub nie, </w:t>
            </w:r>
          </w:p>
          <w:p w14:paraId="1A5CD174" w14:textId="77777777" w:rsidR="006C2D3A" w:rsidRPr="00504241" w:rsidRDefault="006C2D3A"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color w:val="000000"/>
                <w:sz w:val="22"/>
                <w:szCs w:val="22"/>
                <w:lang w:eastAsia="en-US"/>
              </w:rPr>
              <w:t>na min, godz., dobę.</w:t>
            </w:r>
          </w:p>
        </w:tc>
        <w:tc>
          <w:tcPr>
            <w:tcW w:w="1842" w:type="dxa"/>
            <w:tcBorders>
              <w:top w:val="single" w:sz="4" w:space="0" w:color="auto"/>
              <w:left w:val="single" w:sz="4" w:space="0" w:color="auto"/>
              <w:bottom w:val="single" w:sz="4" w:space="0" w:color="auto"/>
              <w:right w:val="single" w:sz="4" w:space="0" w:color="auto"/>
            </w:tcBorders>
            <w:vAlign w:val="center"/>
          </w:tcPr>
          <w:p w14:paraId="75DC1918"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 podać</w:t>
            </w:r>
          </w:p>
        </w:tc>
        <w:tc>
          <w:tcPr>
            <w:tcW w:w="2552" w:type="dxa"/>
            <w:tcBorders>
              <w:top w:val="single" w:sz="4" w:space="0" w:color="auto"/>
              <w:left w:val="single" w:sz="4" w:space="0" w:color="auto"/>
              <w:bottom w:val="single" w:sz="4" w:space="0" w:color="auto"/>
              <w:right w:val="single" w:sz="4" w:space="0" w:color="auto"/>
            </w:tcBorders>
            <w:vAlign w:val="center"/>
          </w:tcPr>
          <w:p w14:paraId="17BB9246"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p>
        </w:tc>
      </w:tr>
      <w:tr w:rsidR="006C2D3A" w:rsidRPr="00504241" w14:paraId="7C3F9ADE" w14:textId="77777777" w:rsidTr="00E90F7B">
        <w:trPr>
          <w:trHeight w:val="546"/>
          <w:jc w:val="center"/>
        </w:trPr>
        <w:tc>
          <w:tcPr>
            <w:tcW w:w="709" w:type="dxa"/>
            <w:tcBorders>
              <w:top w:val="single" w:sz="4" w:space="0" w:color="auto"/>
              <w:left w:val="single" w:sz="4" w:space="0" w:color="auto"/>
              <w:bottom w:val="single" w:sz="4" w:space="0" w:color="auto"/>
              <w:right w:val="single" w:sz="4" w:space="0" w:color="auto"/>
            </w:tcBorders>
            <w:vAlign w:val="center"/>
          </w:tcPr>
          <w:p w14:paraId="73327541" w14:textId="77777777" w:rsidR="006C2D3A" w:rsidRPr="00504241" w:rsidRDefault="006C2D3A" w:rsidP="00597D57">
            <w:pPr>
              <w:widowControl/>
              <w:numPr>
                <w:ilvl w:val="0"/>
                <w:numId w:val="17"/>
              </w:numPr>
              <w:autoSpaceDE/>
              <w:autoSpaceDN/>
              <w:adjustRightInd/>
              <w:ind w:left="354"/>
              <w:contextualSpacing/>
              <w:jc w:val="right"/>
              <w:rPr>
                <w:rFonts w:asciiTheme="minorHAnsi" w:eastAsiaTheme="minorHAnsi" w:hAnsiTheme="minorHAnsi" w:cstheme="minorHAnsi"/>
                <w:sz w:val="22"/>
                <w:szCs w:val="22"/>
                <w:lang w:eastAsia="en-US"/>
              </w:rPr>
            </w:pPr>
          </w:p>
        </w:tc>
        <w:tc>
          <w:tcPr>
            <w:tcW w:w="4111" w:type="dxa"/>
            <w:tcBorders>
              <w:left w:val="single" w:sz="4" w:space="0" w:color="000000"/>
              <w:bottom w:val="single" w:sz="4" w:space="0" w:color="000000"/>
              <w:right w:val="single" w:sz="4" w:space="0" w:color="auto"/>
            </w:tcBorders>
            <w:vAlign w:val="center"/>
          </w:tcPr>
          <w:p w14:paraId="71C93A2B" w14:textId="77777777" w:rsidR="006C2D3A" w:rsidRPr="00504241" w:rsidRDefault="006C2D3A"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bCs/>
                <w:sz w:val="22"/>
                <w:szCs w:val="22"/>
                <w:lang w:eastAsia="en-US"/>
              </w:rPr>
              <w:t>Zabezpieczenie przed gwałtowną zmianą szybkości w trakcie trwania infuzji (miareczkowanie).</w:t>
            </w:r>
          </w:p>
        </w:tc>
        <w:tc>
          <w:tcPr>
            <w:tcW w:w="1842" w:type="dxa"/>
            <w:tcBorders>
              <w:top w:val="single" w:sz="4" w:space="0" w:color="auto"/>
              <w:left w:val="single" w:sz="4" w:space="0" w:color="auto"/>
              <w:bottom w:val="single" w:sz="4" w:space="0" w:color="auto"/>
              <w:right w:val="single" w:sz="4" w:space="0" w:color="auto"/>
            </w:tcBorders>
            <w:vAlign w:val="center"/>
          </w:tcPr>
          <w:p w14:paraId="4FC971B1"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 podać</w:t>
            </w:r>
          </w:p>
        </w:tc>
        <w:tc>
          <w:tcPr>
            <w:tcW w:w="2552" w:type="dxa"/>
            <w:tcBorders>
              <w:top w:val="single" w:sz="4" w:space="0" w:color="auto"/>
              <w:left w:val="single" w:sz="4" w:space="0" w:color="auto"/>
              <w:bottom w:val="single" w:sz="4" w:space="0" w:color="auto"/>
              <w:right w:val="single" w:sz="4" w:space="0" w:color="auto"/>
            </w:tcBorders>
            <w:vAlign w:val="center"/>
          </w:tcPr>
          <w:p w14:paraId="7E1B66B1"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p>
        </w:tc>
      </w:tr>
      <w:tr w:rsidR="006C2D3A" w:rsidRPr="00504241" w14:paraId="4E4CD85E" w14:textId="77777777" w:rsidTr="00E90F7B">
        <w:trPr>
          <w:trHeight w:val="546"/>
          <w:jc w:val="center"/>
        </w:trPr>
        <w:tc>
          <w:tcPr>
            <w:tcW w:w="709" w:type="dxa"/>
            <w:tcBorders>
              <w:top w:val="single" w:sz="4" w:space="0" w:color="auto"/>
              <w:left w:val="single" w:sz="4" w:space="0" w:color="auto"/>
              <w:bottom w:val="single" w:sz="4" w:space="0" w:color="auto"/>
              <w:right w:val="single" w:sz="4" w:space="0" w:color="auto"/>
            </w:tcBorders>
            <w:vAlign w:val="center"/>
          </w:tcPr>
          <w:p w14:paraId="2F253F8B" w14:textId="77777777" w:rsidR="006C2D3A" w:rsidRPr="00504241" w:rsidRDefault="006C2D3A" w:rsidP="00597D57">
            <w:pPr>
              <w:widowControl/>
              <w:numPr>
                <w:ilvl w:val="0"/>
                <w:numId w:val="17"/>
              </w:numPr>
              <w:autoSpaceDE/>
              <w:autoSpaceDN/>
              <w:adjustRightInd/>
              <w:ind w:left="354"/>
              <w:contextualSpacing/>
              <w:jc w:val="right"/>
              <w:rPr>
                <w:rFonts w:asciiTheme="minorHAnsi" w:eastAsiaTheme="minorHAnsi" w:hAnsiTheme="minorHAnsi" w:cstheme="minorHAnsi"/>
                <w:sz w:val="22"/>
                <w:szCs w:val="22"/>
                <w:lang w:eastAsia="en-US"/>
              </w:rPr>
            </w:pPr>
          </w:p>
        </w:tc>
        <w:tc>
          <w:tcPr>
            <w:tcW w:w="4111" w:type="dxa"/>
            <w:tcBorders>
              <w:left w:val="single" w:sz="4" w:space="0" w:color="000000"/>
              <w:bottom w:val="single" w:sz="4" w:space="0" w:color="000000"/>
              <w:right w:val="single" w:sz="4" w:space="0" w:color="auto"/>
            </w:tcBorders>
            <w:vAlign w:val="center"/>
          </w:tcPr>
          <w:p w14:paraId="43038BF1" w14:textId="77777777" w:rsidR="006C2D3A" w:rsidRPr="00504241" w:rsidRDefault="006C2D3A" w:rsidP="00504241">
            <w:pPr>
              <w:widowControl/>
              <w:autoSpaceDE/>
              <w:autoSpaceDN/>
              <w:adjustRightInd/>
              <w:snapToGrid w:val="0"/>
              <w:rPr>
                <w:rFonts w:asciiTheme="minorHAnsi" w:eastAsiaTheme="minorHAnsi" w:hAnsiTheme="minorHAnsi" w:cstheme="minorHAnsi"/>
                <w:b/>
                <w:sz w:val="22"/>
                <w:szCs w:val="22"/>
                <w:lang w:eastAsia="en-US"/>
              </w:rPr>
            </w:pPr>
            <w:r w:rsidRPr="00504241">
              <w:rPr>
                <w:rFonts w:asciiTheme="minorHAnsi" w:eastAsiaTheme="minorHAnsi" w:hAnsiTheme="minorHAnsi" w:cstheme="minorHAnsi"/>
                <w:sz w:val="22"/>
                <w:szCs w:val="22"/>
                <w:lang w:eastAsia="en-US"/>
              </w:rPr>
              <w:t>Tryby dozowania:</w:t>
            </w:r>
          </w:p>
          <w:p w14:paraId="7A1C6B39" w14:textId="77777777" w:rsidR="006C2D3A" w:rsidRPr="00504241" w:rsidRDefault="006C2D3A" w:rsidP="00597D57">
            <w:pPr>
              <w:widowControl/>
              <w:numPr>
                <w:ilvl w:val="0"/>
                <w:numId w:val="23"/>
              </w:numPr>
              <w:suppressAutoHyphens/>
              <w:autoSpaceDE/>
              <w:autoSpaceDN/>
              <w:adjustRightInd/>
              <w:snapToGrid w:val="0"/>
              <w:rPr>
                <w:rFonts w:asciiTheme="minorHAnsi" w:eastAsiaTheme="minorHAnsi" w:hAnsiTheme="minorHAnsi" w:cstheme="minorHAnsi"/>
                <w:b/>
                <w:sz w:val="22"/>
                <w:szCs w:val="22"/>
                <w:lang w:eastAsia="en-US"/>
              </w:rPr>
            </w:pPr>
            <w:r w:rsidRPr="00504241">
              <w:rPr>
                <w:rFonts w:asciiTheme="minorHAnsi" w:eastAsiaTheme="minorHAnsi" w:hAnsiTheme="minorHAnsi" w:cstheme="minorHAnsi"/>
                <w:sz w:val="22"/>
                <w:szCs w:val="22"/>
                <w:lang w:eastAsia="en-US"/>
              </w:rPr>
              <w:t>Infuzja ciągła,</w:t>
            </w:r>
          </w:p>
          <w:p w14:paraId="2F4A5F45" w14:textId="77777777" w:rsidR="006C2D3A" w:rsidRPr="00504241" w:rsidRDefault="006C2D3A" w:rsidP="00597D57">
            <w:pPr>
              <w:widowControl/>
              <w:numPr>
                <w:ilvl w:val="0"/>
                <w:numId w:val="23"/>
              </w:numPr>
              <w:suppressAutoHyphens/>
              <w:autoSpaceDE/>
              <w:autoSpaceDN/>
              <w:adjustRightInd/>
              <w:snapToGrid w:val="0"/>
              <w:rPr>
                <w:rFonts w:asciiTheme="minorHAnsi" w:eastAsiaTheme="minorHAnsi" w:hAnsiTheme="minorHAnsi" w:cstheme="minorHAnsi"/>
                <w:b/>
                <w:sz w:val="22"/>
                <w:szCs w:val="22"/>
                <w:lang w:eastAsia="en-US"/>
              </w:rPr>
            </w:pPr>
            <w:r w:rsidRPr="00504241">
              <w:rPr>
                <w:rFonts w:asciiTheme="minorHAnsi" w:eastAsiaTheme="minorHAnsi" w:hAnsiTheme="minorHAnsi" w:cstheme="minorHAnsi"/>
                <w:sz w:val="22"/>
                <w:szCs w:val="22"/>
                <w:lang w:eastAsia="en-US"/>
              </w:rPr>
              <w:t>Infuzja bolusowa (z przerwą),</w:t>
            </w:r>
          </w:p>
          <w:p w14:paraId="5335B3C1" w14:textId="77777777" w:rsidR="006C2D3A" w:rsidRPr="00504241" w:rsidRDefault="006C2D3A" w:rsidP="00597D57">
            <w:pPr>
              <w:widowControl/>
              <w:numPr>
                <w:ilvl w:val="0"/>
                <w:numId w:val="23"/>
              </w:numPr>
              <w:suppressAutoHyphens/>
              <w:autoSpaceDE/>
              <w:autoSpaceDN/>
              <w:adjustRightInd/>
              <w:snapToGrid w:val="0"/>
              <w:rPr>
                <w:rFonts w:asciiTheme="minorHAnsi" w:eastAsiaTheme="minorHAnsi" w:hAnsiTheme="minorHAnsi" w:cstheme="minorHAnsi"/>
                <w:b/>
                <w:color w:val="000000"/>
                <w:kern w:val="2"/>
                <w:sz w:val="22"/>
                <w:szCs w:val="22"/>
                <w:lang w:eastAsia="en-US"/>
              </w:rPr>
            </w:pPr>
            <w:r w:rsidRPr="00504241">
              <w:rPr>
                <w:rFonts w:asciiTheme="minorHAnsi" w:eastAsiaTheme="minorHAnsi" w:hAnsiTheme="minorHAnsi" w:cstheme="minorHAnsi"/>
                <w:color w:val="000000"/>
                <w:sz w:val="22"/>
                <w:szCs w:val="22"/>
                <w:lang w:eastAsia="en-US"/>
              </w:rPr>
              <w:t>Infuzja profilowa (24 kroki infuzji),</w:t>
            </w:r>
          </w:p>
          <w:p w14:paraId="4E3DDD36" w14:textId="77777777" w:rsidR="006C2D3A" w:rsidRPr="00504241" w:rsidRDefault="006C2D3A"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color w:val="000000"/>
                <w:sz w:val="22"/>
                <w:szCs w:val="22"/>
                <w:lang w:eastAsia="en-US"/>
              </w:rPr>
              <w:lastRenderedPageBreak/>
              <w:t>Infuzja TPN (narastanie / utrzymanie / opadanie).</w:t>
            </w:r>
          </w:p>
        </w:tc>
        <w:tc>
          <w:tcPr>
            <w:tcW w:w="1842" w:type="dxa"/>
            <w:tcBorders>
              <w:top w:val="single" w:sz="4" w:space="0" w:color="auto"/>
              <w:left w:val="single" w:sz="4" w:space="0" w:color="auto"/>
              <w:bottom w:val="single" w:sz="4" w:space="0" w:color="auto"/>
              <w:right w:val="single" w:sz="4" w:space="0" w:color="auto"/>
            </w:tcBorders>
            <w:vAlign w:val="center"/>
          </w:tcPr>
          <w:p w14:paraId="365C4240"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lastRenderedPageBreak/>
              <w:t>TAK, podać</w:t>
            </w:r>
          </w:p>
        </w:tc>
        <w:tc>
          <w:tcPr>
            <w:tcW w:w="2552" w:type="dxa"/>
            <w:tcBorders>
              <w:top w:val="single" w:sz="4" w:space="0" w:color="auto"/>
              <w:left w:val="single" w:sz="4" w:space="0" w:color="auto"/>
              <w:bottom w:val="single" w:sz="4" w:space="0" w:color="auto"/>
              <w:right w:val="single" w:sz="4" w:space="0" w:color="auto"/>
            </w:tcBorders>
            <w:vAlign w:val="center"/>
          </w:tcPr>
          <w:p w14:paraId="0C665EBB"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p>
        </w:tc>
      </w:tr>
      <w:tr w:rsidR="006C2D3A" w:rsidRPr="00504241" w14:paraId="29AFBDE6" w14:textId="77777777" w:rsidTr="00E90F7B">
        <w:trPr>
          <w:trHeight w:val="546"/>
          <w:jc w:val="center"/>
        </w:trPr>
        <w:tc>
          <w:tcPr>
            <w:tcW w:w="709" w:type="dxa"/>
            <w:tcBorders>
              <w:top w:val="single" w:sz="4" w:space="0" w:color="auto"/>
              <w:left w:val="single" w:sz="4" w:space="0" w:color="auto"/>
              <w:bottom w:val="single" w:sz="4" w:space="0" w:color="auto"/>
              <w:right w:val="single" w:sz="4" w:space="0" w:color="auto"/>
            </w:tcBorders>
            <w:vAlign w:val="center"/>
          </w:tcPr>
          <w:p w14:paraId="75155CF8" w14:textId="77777777" w:rsidR="006C2D3A" w:rsidRPr="00504241" w:rsidRDefault="006C2D3A" w:rsidP="00597D57">
            <w:pPr>
              <w:widowControl/>
              <w:numPr>
                <w:ilvl w:val="0"/>
                <w:numId w:val="17"/>
              </w:numPr>
              <w:autoSpaceDE/>
              <w:autoSpaceDN/>
              <w:adjustRightInd/>
              <w:ind w:left="354"/>
              <w:contextualSpacing/>
              <w:jc w:val="right"/>
              <w:rPr>
                <w:rFonts w:asciiTheme="minorHAnsi" w:eastAsiaTheme="minorHAnsi" w:hAnsiTheme="minorHAnsi" w:cstheme="minorHAnsi"/>
                <w:sz w:val="22"/>
                <w:szCs w:val="22"/>
                <w:lang w:eastAsia="en-US"/>
              </w:rPr>
            </w:pPr>
          </w:p>
        </w:tc>
        <w:tc>
          <w:tcPr>
            <w:tcW w:w="4111" w:type="dxa"/>
            <w:tcBorders>
              <w:left w:val="single" w:sz="4" w:space="0" w:color="000000"/>
              <w:bottom w:val="single" w:sz="4" w:space="0" w:color="000000"/>
              <w:right w:val="single" w:sz="4" w:space="0" w:color="auto"/>
            </w:tcBorders>
            <w:vAlign w:val="center"/>
          </w:tcPr>
          <w:p w14:paraId="4F9C9998" w14:textId="77777777" w:rsidR="006C2D3A" w:rsidRPr="00504241" w:rsidRDefault="006C2D3A"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Dokładność infuzji ± 2%</w:t>
            </w:r>
          </w:p>
        </w:tc>
        <w:tc>
          <w:tcPr>
            <w:tcW w:w="1842" w:type="dxa"/>
            <w:tcBorders>
              <w:top w:val="single" w:sz="4" w:space="0" w:color="auto"/>
              <w:left w:val="single" w:sz="4" w:space="0" w:color="auto"/>
              <w:bottom w:val="single" w:sz="4" w:space="0" w:color="auto"/>
              <w:right w:val="single" w:sz="4" w:space="0" w:color="auto"/>
            </w:tcBorders>
            <w:vAlign w:val="center"/>
          </w:tcPr>
          <w:p w14:paraId="45BD2DAA"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 podać</w:t>
            </w:r>
          </w:p>
        </w:tc>
        <w:tc>
          <w:tcPr>
            <w:tcW w:w="2552" w:type="dxa"/>
            <w:tcBorders>
              <w:top w:val="single" w:sz="4" w:space="0" w:color="auto"/>
              <w:left w:val="single" w:sz="4" w:space="0" w:color="auto"/>
              <w:bottom w:val="single" w:sz="4" w:space="0" w:color="auto"/>
              <w:right w:val="single" w:sz="4" w:space="0" w:color="auto"/>
            </w:tcBorders>
            <w:vAlign w:val="center"/>
          </w:tcPr>
          <w:p w14:paraId="058DBD9C"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p>
        </w:tc>
      </w:tr>
      <w:tr w:rsidR="006C2D3A" w:rsidRPr="00504241" w14:paraId="1EEECD29" w14:textId="77777777" w:rsidTr="00E90F7B">
        <w:trPr>
          <w:trHeight w:val="546"/>
          <w:jc w:val="center"/>
        </w:trPr>
        <w:tc>
          <w:tcPr>
            <w:tcW w:w="709" w:type="dxa"/>
            <w:tcBorders>
              <w:top w:val="single" w:sz="4" w:space="0" w:color="auto"/>
              <w:left w:val="single" w:sz="4" w:space="0" w:color="auto"/>
              <w:bottom w:val="single" w:sz="4" w:space="0" w:color="auto"/>
              <w:right w:val="single" w:sz="4" w:space="0" w:color="auto"/>
            </w:tcBorders>
            <w:vAlign w:val="center"/>
          </w:tcPr>
          <w:p w14:paraId="5614EB2F" w14:textId="77777777" w:rsidR="006C2D3A" w:rsidRPr="00504241" w:rsidRDefault="006C2D3A" w:rsidP="00597D57">
            <w:pPr>
              <w:widowControl/>
              <w:numPr>
                <w:ilvl w:val="0"/>
                <w:numId w:val="17"/>
              </w:numPr>
              <w:autoSpaceDE/>
              <w:autoSpaceDN/>
              <w:adjustRightInd/>
              <w:ind w:left="354"/>
              <w:contextualSpacing/>
              <w:jc w:val="right"/>
              <w:rPr>
                <w:rFonts w:asciiTheme="minorHAnsi" w:eastAsiaTheme="minorHAnsi" w:hAnsiTheme="minorHAnsi" w:cstheme="minorHAnsi"/>
                <w:sz w:val="22"/>
                <w:szCs w:val="22"/>
                <w:lang w:eastAsia="en-US"/>
              </w:rPr>
            </w:pPr>
          </w:p>
        </w:tc>
        <w:tc>
          <w:tcPr>
            <w:tcW w:w="4111" w:type="dxa"/>
            <w:tcBorders>
              <w:left w:val="single" w:sz="4" w:space="0" w:color="000000"/>
              <w:bottom w:val="single" w:sz="4" w:space="0" w:color="000000"/>
              <w:right w:val="single" w:sz="4" w:space="0" w:color="auto"/>
            </w:tcBorders>
            <w:vAlign w:val="center"/>
          </w:tcPr>
          <w:p w14:paraId="7B8F409D" w14:textId="77777777" w:rsidR="006C2D3A" w:rsidRPr="00504241" w:rsidRDefault="006C2D3A" w:rsidP="00504241">
            <w:pPr>
              <w:widowControl/>
              <w:autoSpaceDE/>
              <w:autoSpaceDN/>
              <w:adjustRightInd/>
              <w:snapToGrid w:val="0"/>
              <w:rPr>
                <w:rFonts w:asciiTheme="minorHAnsi" w:eastAsiaTheme="minorHAnsi" w:hAnsiTheme="minorHAnsi" w:cstheme="minorHAnsi"/>
                <w:b/>
                <w:sz w:val="22"/>
                <w:szCs w:val="22"/>
                <w:lang w:eastAsia="en-US"/>
              </w:rPr>
            </w:pPr>
            <w:r w:rsidRPr="00504241">
              <w:rPr>
                <w:rFonts w:asciiTheme="minorHAnsi" w:eastAsiaTheme="minorHAnsi" w:hAnsiTheme="minorHAnsi" w:cstheme="minorHAnsi"/>
                <w:sz w:val="22"/>
                <w:szCs w:val="22"/>
                <w:lang w:eastAsia="en-US"/>
              </w:rPr>
              <w:t>Programowanie parametrów podaży Bolus-a i dawki indukcyjnej:</w:t>
            </w:r>
          </w:p>
          <w:p w14:paraId="41AEBF5F" w14:textId="77777777" w:rsidR="006C2D3A" w:rsidRPr="00504241" w:rsidRDefault="006C2D3A" w:rsidP="00597D57">
            <w:pPr>
              <w:widowControl/>
              <w:numPr>
                <w:ilvl w:val="0"/>
                <w:numId w:val="24"/>
              </w:numPr>
              <w:suppressAutoHyphens/>
              <w:autoSpaceDE/>
              <w:autoSpaceDN/>
              <w:adjustRightInd/>
              <w:snapToGrid w:val="0"/>
              <w:rPr>
                <w:rFonts w:asciiTheme="minorHAnsi" w:eastAsiaTheme="minorHAnsi" w:hAnsiTheme="minorHAnsi" w:cstheme="minorHAnsi"/>
                <w:b/>
                <w:sz w:val="22"/>
                <w:szCs w:val="22"/>
                <w:lang w:eastAsia="en-US"/>
              </w:rPr>
            </w:pPr>
            <w:r w:rsidRPr="00504241">
              <w:rPr>
                <w:rFonts w:asciiTheme="minorHAnsi" w:eastAsiaTheme="minorHAnsi" w:hAnsiTheme="minorHAnsi" w:cstheme="minorHAnsi"/>
                <w:sz w:val="22"/>
                <w:szCs w:val="22"/>
                <w:lang w:eastAsia="en-US"/>
              </w:rPr>
              <w:t>objętość / dawka</w:t>
            </w:r>
          </w:p>
          <w:p w14:paraId="67F06E8F" w14:textId="77777777" w:rsidR="006C2D3A" w:rsidRPr="00504241" w:rsidRDefault="006C2D3A"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czas lub szybkość podaży</w:t>
            </w:r>
          </w:p>
        </w:tc>
        <w:tc>
          <w:tcPr>
            <w:tcW w:w="1842" w:type="dxa"/>
            <w:tcBorders>
              <w:top w:val="single" w:sz="4" w:space="0" w:color="auto"/>
              <w:left w:val="single" w:sz="4" w:space="0" w:color="auto"/>
              <w:bottom w:val="single" w:sz="4" w:space="0" w:color="auto"/>
              <w:right w:val="single" w:sz="4" w:space="0" w:color="auto"/>
            </w:tcBorders>
            <w:vAlign w:val="center"/>
          </w:tcPr>
          <w:p w14:paraId="0DCE55FE"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 podać</w:t>
            </w:r>
          </w:p>
        </w:tc>
        <w:tc>
          <w:tcPr>
            <w:tcW w:w="2552" w:type="dxa"/>
            <w:tcBorders>
              <w:top w:val="single" w:sz="4" w:space="0" w:color="auto"/>
              <w:left w:val="single" w:sz="4" w:space="0" w:color="auto"/>
              <w:bottom w:val="single" w:sz="4" w:space="0" w:color="auto"/>
              <w:right w:val="single" w:sz="4" w:space="0" w:color="auto"/>
            </w:tcBorders>
            <w:vAlign w:val="center"/>
          </w:tcPr>
          <w:p w14:paraId="3FC5B648"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p>
        </w:tc>
      </w:tr>
      <w:tr w:rsidR="006C2D3A" w:rsidRPr="00504241" w14:paraId="14B3C324" w14:textId="77777777" w:rsidTr="00E90F7B">
        <w:trPr>
          <w:trHeight w:val="546"/>
          <w:jc w:val="center"/>
        </w:trPr>
        <w:tc>
          <w:tcPr>
            <w:tcW w:w="709" w:type="dxa"/>
            <w:tcBorders>
              <w:top w:val="single" w:sz="4" w:space="0" w:color="auto"/>
              <w:left w:val="single" w:sz="4" w:space="0" w:color="auto"/>
              <w:bottom w:val="single" w:sz="4" w:space="0" w:color="auto"/>
              <w:right w:val="single" w:sz="4" w:space="0" w:color="auto"/>
            </w:tcBorders>
            <w:vAlign w:val="center"/>
          </w:tcPr>
          <w:p w14:paraId="4A41720A" w14:textId="77777777" w:rsidR="006C2D3A" w:rsidRPr="00504241" w:rsidRDefault="006C2D3A" w:rsidP="00597D57">
            <w:pPr>
              <w:widowControl/>
              <w:numPr>
                <w:ilvl w:val="0"/>
                <w:numId w:val="17"/>
              </w:numPr>
              <w:autoSpaceDE/>
              <w:autoSpaceDN/>
              <w:adjustRightInd/>
              <w:ind w:left="354"/>
              <w:contextualSpacing/>
              <w:jc w:val="right"/>
              <w:rPr>
                <w:rFonts w:asciiTheme="minorHAnsi" w:eastAsiaTheme="minorHAnsi" w:hAnsiTheme="minorHAnsi" w:cstheme="minorHAnsi"/>
                <w:sz w:val="22"/>
                <w:szCs w:val="22"/>
                <w:lang w:eastAsia="en-US"/>
              </w:rPr>
            </w:pPr>
          </w:p>
        </w:tc>
        <w:tc>
          <w:tcPr>
            <w:tcW w:w="4111" w:type="dxa"/>
            <w:tcBorders>
              <w:left w:val="single" w:sz="4" w:space="0" w:color="000000"/>
              <w:bottom w:val="single" w:sz="4" w:space="0" w:color="000000"/>
              <w:right w:val="single" w:sz="4" w:space="0" w:color="auto"/>
            </w:tcBorders>
            <w:vAlign w:val="center"/>
          </w:tcPr>
          <w:p w14:paraId="4BC0C2CC" w14:textId="77777777" w:rsidR="006C2D3A" w:rsidRPr="00504241" w:rsidRDefault="006C2D3A"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bCs/>
                <w:sz w:val="22"/>
                <w:szCs w:val="22"/>
                <w:lang w:eastAsia="en-US"/>
              </w:rPr>
              <w:t>Automatyczne zmniejszenie szybkości podaży bolusa, w celu uniknięcia przerwania infuzji na skutek alarmu okluzji.</w:t>
            </w:r>
          </w:p>
        </w:tc>
        <w:tc>
          <w:tcPr>
            <w:tcW w:w="1842" w:type="dxa"/>
            <w:tcBorders>
              <w:top w:val="single" w:sz="4" w:space="0" w:color="auto"/>
              <w:left w:val="single" w:sz="4" w:space="0" w:color="auto"/>
              <w:bottom w:val="single" w:sz="4" w:space="0" w:color="auto"/>
              <w:right w:val="single" w:sz="4" w:space="0" w:color="auto"/>
            </w:tcBorders>
            <w:vAlign w:val="center"/>
          </w:tcPr>
          <w:p w14:paraId="3CFDEBCB"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 podać</w:t>
            </w:r>
          </w:p>
        </w:tc>
        <w:tc>
          <w:tcPr>
            <w:tcW w:w="2552" w:type="dxa"/>
            <w:tcBorders>
              <w:top w:val="single" w:sz="4" w:space="0" w:color="auto"/>
              <w:left w:val="single" w:sz="4" w:space="0" w:color="auto"/>
              <w:bottom w:val="single" w:sz="4" w:space="0" w:color="auto"/>
              <w:right w:val="single" w:sz="4" w:space="0" w:color="auto"/>
            </w:tcBorders>
            <w:vAlign w:val="center"/>
          </w:tcPr>
          <w:p w14:paraId="744BA2DC"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p>
        </w:tc>
      </w:tr>
      <w:tr w:rsidR="006C2D3A" w:rsidRPr="00504241" w14:paraId="65C8106B" w14:textId="77777777" w:rsidTr="00E90F7B">
        <w:trPr>
          <w:trHeight w:val="546"/>
          <w:jc w:val="center"/>
        </w:trPr>
        <w:tc>
          <w:tcPr>
            <w:tcW w:w="709" w:type="dxa"/>
            <w:tcBorders>
              <w:top w:val="single" w:sz="4" w:space="0" w:color="auto"/>
              <w:left w:val="single" w:sz="4" w:space="0" w:color="auto"/>
              <w:bottom w:val="single" w:sz="4" w:space="0" w:color="auto"/>
              <w:right w:val="single" w:sz="4" w:space="0" w:color="auto"/>
            </w:tcBorders>
            <w:vAlign w:val="center"/>
          </w:tcPr>
          <w:p w14:paraId="4F52013D" w14:textId="77777777" w:rsidR="006C2D3A" w:rsidRPr="00504241" w:rsidRDefault="006C2D3A" w:rsidP="00597D57">
            <w:pPr>
              <w:widowControl/>
              <w:numPr>
                <w:ilvl w:val="0"/>
                <w:numId w:val="17"/>
              </w:numPr>
              <w:autoSpaceDE/>
              <w:autoSpaceDN/>
              <w:adjustRightInd/>
              <w:ind w:left="354"/>
              <w:contextualSpacing/>
              <w:jc w:val="right"/>
              <w:rPr>
                <w:rFonts w:asciiTheme="minorHAnsi" w:eastAsiaTheme="minorHAnsi" w:hAnsiTheme="minorHAnsi" w:cstheme="minorHAnsi"/>
                <w:sz w:val="22"/>
                <w:szCs w:val="22"/>
                <w:lang w:eastAsia="en-US"/>
              </w:rPr>
            </w:pPr>
          </w:p>
        </w:tc>
        <w:tc>
          <w:tcPr>
            <w:tcW w:w="4111" w:type="dxa"/>
            <w:tcBorders>
              <w:left w:val="single" w:sz="4" w:space="0" w:color="000000"/>
              <w:bottom w:val="single" w:sz="4" w:space="0" w:color="000000"/>
              <w:right w:val="single" w:sz="4" w:space="0" w:color="auto"/>
            </w:tcBorders>
            <w:vAlign w:val="center"/>
          </w:tcPr>
          <w:p w14:paraId="18064DBD" w14:textId="77777777" w:rsidR="006C2D3A" w:rsidRPr="00504241" w:rsidRDefault="006C2D3A" w:rsidP="00504241">
            <w:pPr>
              <w:widowControl/>
              <w:autoSpaceDE/>
              <w:autoSpaceDN/>
              <w:adjustRightInd/>
              <w:snapToGrid w:val="0"/>
              <w:rPr>
                <w:rFonts w:asciiTheme="minorHAnsi" w:eastAsiaTheme="minorHAnsi" w:hAnsiTheme="minorHAnsi" w:cstheme="minorHAnsi"/>
                <w:b/>
                <w:color w:val="000000"/>
                <w:sz w:val="22"/>
                <w:szCs w:val="22"/>
                <w:lang w:eastAsia="en-US"/>
              </w:rPr>
            </w:pPr>
            <w:r w:rsidRPr="00504241">
              <w:rPr>
                <w:rFonts w:asciiTheme="minorHAnsi" w:eastAsiaTheme="minorHAnsi" w:hAnsiTheme="minorHAnsi" w:cstheme="minorHAnsi"/>
                <w:color w:val="000000"/>
                <w:sz w:val="22"/>
                <w:szCs w:val="22"/>
                <w:lang w:eastAsia="en-US"/>
              </w:rPr>
              <w:t>Możliwość wgrania do pompy biblioteki leków złożonej z procedur dozowania zawierających co najmniej:</w:t>
            </w:r>
          </w:p>
          <w:p w14:paraId="44E11790" w14:textId="77777777" w:rsidR="006C2D3A" w:rsidRPr="00504241" w:rsidRDefault="006C2D3A" w:rsidP="00597D57">
            <w:pPr>
              <w:widowControl/>
              <w:numPr>
                <w:ilvl w:val="0"/>
                <w:numId w:val="22"/>
              </w:numPr>
              <w:suppressAutoHyphens/>
              <w:autoSpaceDE/>
              <w:autoSpaceDN/>
              <w:adjustRightInd/>
              <w:snapToGrid w:val="0"/>
              <w:rPr>
                <w:rFonts w:asciiTheme="minorHAnsi" w:eastAsiaTheme="minorHAnsi" w:hAnsiTheme="minorHAnsi" w:cstheme="minorHAnsi"/>
                <w:b/>
                <w:sz w:val="22"/>
                <w:szCs w:val="22"/>
                <w:lang w:eastAsia="en-US"/>
              </w:rPr>
            </w:pPr>
            <w:r w:rsidRPr="00504241">
              <w:rPr>
                <w:rFonts w:asciiTheme="minorHAnsi" w:eastAsiaTheme="minorHAnsi" w:hAnsiTheme="minorHAnsi" w:cstheme="minorHAnsi"/>
                <w:sz w:val="22"/>
                <w:szCs w:val="22"/>
                <w:lang w:eastAsia="en-US"/>
              </w:rPr>
              <w:t>nazwy leku,</w:t>
            </w:r>
          </w:p>
          <w:p w14:paraId="0A51C93B" w14:textId="77777777" w:rsidR="006C2D3A" w:rsidRPr="00504241" w:rsidRDefault="006C2D3A" w:rsidP="00597D57">
            <w:pPr>
              <w:widowControl/>
              <w:numPr>
                <w:ilvl w:val="0"/>
                <w:numId w:val="22"/>
              </w:numPr>
              <w:suppressAutoHyphens/>
              <w:autoSpaceDE/>
              <w:autoSpaceDN/>
              <w:adjustRightInd/>
              <w:snapToGrid w:val="0"/>
              <w:rPr>
                <w:rFonts w:asciiTheme="minorHAnsi" w:eastAsiaTheme="minorHAnsi" w:hAnsiTheme="minorHAnsi" w:cstheme="minorHAnsi"/>
                <w:b/>
                <w:sz w:val="22"/>
                <w:szCs w:val="22"/>
                <w:lang w:eastAsia="en-US"/>
              </w:rPr>
            </w:pPr>
            <w:r w:rsidRPr="00504241">
              <w:rPr>
                <w:rFonts w:asciiTheme="minorHAnsi" w:eastAsiaTheme="minorHAnsi" w:hAnsiTheme="minorHAnsi" w:cstheme="minorHAnsi"/>
                <w:sz w:val="22"/>
                <w:szCs w:val="22"/>
                <w:lang w:eastAsia="en-US"/>
              </w:rPr>
              <w:t>10 koncentracji leku,</w:t>
            </w:r>
          </w:p>
          <w:p w14:paraId="7EA18EB5" w14:textId="77777777" w:rsidR="006C2D3A" w:rsidRPr="00504241" w:rsidRDefault="006C2D3A" w:rsidP="00597D57">
            <w:pPr>
              <w:widowControl/>
              <w:numPr>
                <w:ilvl w:val="0"/>
                <w:numId w:val="22"/>
              </w:numPr>
              <w:suppressAutoHyphens/>
              <w:autoSpaceDE/>
              <w:autoSpaceDN/>
              <w:adjustRightInd/>
              <w:snapToGrid w:val="0"/>
              <w:rPr>
                <w:rFonts w:asciiTheme="minorHAnsi" w:eastAsiaTheme="minorHAnsi" w:hAnsiTheme="minorHAnsi" w:cstheme="minorHAnsi"/>
                <w:b/>
                <w:sz w:val="22"/>
                <w:szCs w:val="22"/>
                <w:lang w:eastAsia="en-US"/>
              </w:rPr>
            </w:pPr>
            <w:r w:rsidRPr="00504241">
              <w:rPr>
                <w:rFonts w:asciiTheme="minorHAnsi" w:eastAsiaTheme="minorHAnsi" w:hAnsiTheme="minorHAnsi" w:cstheme="minorHAnsi"/>
                <w:sz w:val="22"/>
                <w:szCs w:val="22"/>
                <w:lang w:eastAsia="en-US"/>
              </w:rPr>
              <w:t>szybkości dozowania (dawkowanie),</w:t>
            </w:r>
          </w:p>
          <w:p w14:paraId="16ECB163" w14:textId="77777777" w:rsidR="006C2D3A" w:rsidRPr="00504241" w:rsidRDefault="006C2D3A" w:rsidP="00597D57">
            <w:pPr>
              <w:widowControl/>
              <w:numPr>
                <w:ilvl w:val="0"/>
                <w:numId w:val="22"/>
              </w:numPr>
              <w:suppressAutoHyphens/>
              <w:autoSpaceDE/>
              <w:autoSpaceDN/>
              <w:adjustRightInd/>
              <w:snapToGrid w:val="0"/>
              <w:rPr>
                <w:rFonts w:asciiTheme="minorHAnsi" w:eastAsiaTheme="minorHAnsi" w:hAnsiTheme="minorHAnsi" w:cstheme="minorHAnsi"/>
                <w:b/>
                <w:sz w:val="22"/>
                <w:szCs w:val="22"/>
                <w:lang w:eastAsia="en-US"/>
              </w:rPr>
            </w:pPr>
            <w:r w:rsidRPr="00504241">
              <w:rPr>
                <w:rFonts w:asciiTheme="minorHAnsi" w:eastAsiaTheme="minorHAnsi" w:hAnsiTheme="minorHAnsi" w:cstheme="minorHAnsi"/>
                <w:sz w:val="22"/>
                <w:szCs w:val="22"/>
                <w:lang w:eastAsia="en-US"/>
              </w:rPr>
              <w:t>całkowitej objętości (dawki) infuzji,</w:t>
            </w:r>
          </w:p>
          <w:p w14:paraId="115DF1B8" w14:textId="77777777" w:rsidR="006C2D3A" w:rsidRPr="00504241" w:rsidRDefault="006C2D3A" w:rsidP="00597D57">
            <w:pPr>
              <w:widowControl/>
              <w:numPr>
                <w:ilvl w:val="0"/>
                <w:numId w:val="22"/>
              </w:numPr>
              <w:suppressAutoHyphens/>
              <w:autoSpaceDE/>
              <w:autoSpaceDN/>
              <w:adjustRightInd/>
              <w:snapToGrid w:val="0"/>
              <w:rPr>
                <w:rFonts w:asciiTheme="minorHAnsi" w:eastAsiaTheme="minorHAnsi" w:hAnsiTheme="minorHAnsi" w:cstheme="minorHAnsi"/>
                <w:b/>
                <w:sz w:val="22"/>
                <w:szCs w:val="22"/>
                <w:lang w:eastAsia="en-US"/>
              </w:rPr>
            </w:pPr>
            <w:r w:rsidRPr="00504241">
              <w:rPr>
                <w:rFonts w:asciiTheme="minorHAnsi" w:eastAsiaTheme="minorHAnsi" w:hAnsiTheme="minorHAnsi" w:cstheme="minorHAnsi"/>
                <w:sz w:val="22"/>
                <w:szCs w:val="22"/>
                <w:lang w:eastAsia="en-US"/>
              </w:rPr>
              <w:t>parametrów bolusa, oraz dawki indukcyjnej,</w:t>
            </w:r>
          </w:p>
          <w:p w14:paraId="5C0ECFA6" w14:textId="77777777" w:rsidR="006C2D3A" w:rsidRPr="00504241" w:rsidRDefault="006C2D3A" w:rsidP="00597D57">
            <w:pPr>
              <w:widowControl/>
              <w:numPr>
                <w:ilvl w:val="0"/>
                <w:numId w:val="22"/>
              </w:numPr>
              <w:suppressAutoHyphens/>
              <w:autoSpaceDE/>
              <w:autoSpaceDN/>
              <w:adjustRightInd/>
              <w:snapToGrid w:val="0"/>
              <w:rPr>
                <w:rFonts w:asciiTheme="minorHAnsi" w:eastAsiaTheme="minorHAnsi" w:hAnsiTheme="minorHAnsi" w:cstheme="minorHAnsi"/>
                <w:b/>
                <w:sz w:val="22"/>
                <w:szCs w:val="22"/>
                <w:lang w:eastAsia="en-US"/>
              </w:rPr>
            </w:pPr>
            <w:r w:rsidRPr="00504241">
              <w:rPr>
                <w:rFonts w:asciiTheme="minorHAnsi" w:eastAsiaTheme="minorHAnsi" w:hAnsiTheme="minorHAnsi" w:cstheme="minorHAnsi"/>
                <w:sz w:val="22"/>
                <w:szCs w:val="22"/>
                <w:lang w:eastAsia="en-US"/>
              </w:rPr>
              <w:t>limitów dla wymienionych parametrów infuzji:</w:t>
            </w:r>
          </w:p>
          <w:p w14:paraId="3F40E8CC" w14:textId="77777777" w:rsidR="006C2D3A" w:rsidRPr="00504241" w:rsidRDefault="006C2D3A" w:rsidP="00597D57">
            <w:pPr>
              <w:widowControl/>
              <w:numPr>
                <w:ilvl w:val="1"/>
                <w:numId w:val="22"/>
              </w:numPr>
              <w:suppressAutoHyphens/>
              <w:autoSpaceDE/>
              <w:autoSpaceDN/>
              <w:adjustRightInd/>
              <w:snapToGrid w:val="0"/>
              <w:rPr>
                <w:rFonts w:asciiTheme="minorHAnsi" w:eastAsiaTheme="minorHAnsi" w:hAnsiTheme="minorHAnsi" w:cstheme="minorHAnsi"/>
                <w:b/>
                <w:sz w:val="22"/>
                <w:szCs w:val="22"/>
                <w:lang w:eastAsia="en-US"/>
              </w:rPr>
            </w:pPr>
            <w:r w:rsidRPr="00504241">
              <w:rPr>
                <w:rFonts w:asciiTheme="minorHAnsi" w:eastAsiaTheme="minorHAnsi" w:hAnsiTheme="minorHAnsi" w:cstheme="minorHAnsi"/>
                <w:sz w:val="22"/>
                <w:szCs w:val="22"/>
                <w:lang w:eastAsia="en-US"/>
              </w:rPr>
              <w:t xml:space="preserve">miękkich, ostrzegających o przekroczeniu zalecanych wartości parametrów, </w:t>
            </w:r>
          </w:p>
          <w:p w14:paraId="382FBD9D" w14:textId="77777777" w:rsidR="006C2D3A" w:rsidRPr="00504241" w:rsidRDefault="006C2D3A" w:rsidP="00597D57">
            <w:pPr>
              <w:widowControl/>
              <w:numPr>
                <w:ilvl w:val="1"/>
                <w:numId w:val="22"/>
              </w:numPr>
              <w:suppressAutoHyphens/>
              <w:autoSpaceDE/>
              <w:autoSpaceDN/>
              <w:adjustRightInd/>
              <w:snapToGrid w:val="0"/>
              <w:rPr>
                <w:rFonts w:asciiTheme="minorHAnsi" w:eastAsiaTheme="minorHAnsi" w:hAnsiTheme="minorHAnsi" w:cstheme="minorHAnsi"/>
                <w:b/>
                <w:sz w:val="22"/>
                <w:szCs w:val="22"/>
                <w:lang w:eastAsia="en-US"/>
              </w:rPr>
            </w:pPr>
            <w:r w:rsidRPr="00504241">
              <w:rPr>
                <w:rFonts w:asciiTheme="minorHAnsi" w:eastAsiaTheme="minorHAnsi" w:hAnsiTheme="minorHAnsi" w:cstheme="minorHAnsi"/>
                <w:sz w:val="22"/>
                <w:szCs w:val="22"/>
                <w:lang w:eastAsia="en-US"/>
              </w:rPr>
              <w:t>twardych – blokujących możliwość wprowadzenia wartości spoza ich zakresu.</w:t>
            </w:r>
          </w:p>
          <w:p w14:paraId="1A8A1245" w14:textId="77777777" w:rsidR="006C2D3A" w:rsidRPr="00504241" w:rsidRDefault="006C2D3A" w:rsidP="00597D57">
            <w:pPr>
              <w:widowControl/>
              <w:numPr>
                <w:ilvl w:val="0"/>
                <w:numId w:val="22"/>
              </w:numPr>
              <w:suppressAutoHyphens/>
              <w:autoSpaceDE/>
              <w:autoSpaceDN/>
              <w:adjustRightInd/>
              <w:snapToGrid w:val="0"/>
              <w:rPr>
                <w:rFonts w:asciiTheme="minorHAnsi" w:eastAsiaTheme="minorHAnsi" w:hAnsiTheme="minorHAnsi" w:cstheme="minorHAnsi"/>
                <w:b/>
                <w:sz w:val="22"/>
                <w:szCs w:val="22"/>
                <w:lang w:eastAsia="en-US"/>
              </w:rPr>
            </w:pPr>
            <w:r w:rsidRPr="00504241">
              <w:rPr>
                <w:rFonts w:asciiTheme="minorHAnsi" w:eastAsiaTheme="minorHAnsi" w:hAnsiTheme="minorHAnsi" w:cstheme="minorHAnsi"/>
                <w:sz w:val="22"/>
                <w:szCs w:val="22"/>
                <w:lang w:eastAsia="en-US"/>
              </w:rPr>
              <w:t>Notatki doradczej możliwej do odczytania przed rozpoczęciem infuzji.</w:t>
            </w:r>
          </w:p>
          <w:p w14:paraId="3DEB9990" w14:textId="77777777" w:rsidR="006C2D3A" w:rsidRPr="00504241" w:rsidRDefault="006C2D3A" w:rsidP="00504241">
            <w:pPr>
              <w:widowControl/>
              <w:autoSpaceDE/>
              <w:autoSpaceDN/>
              <w:adjustRightInd/>
              <w:snapToGrid w:val="0"/>
              <w:rPr>
                <w:rFonts w:asciiTheme="minorHAnsi" w:eastAsiaTheme="minorHAnsi" w:hAnsiTheme="minorHAnsi" w:cstheme="minorHAnsi"/>
                <w:b/>
                <w:sz w:val="22"/>
                <w:szCs w:val="22"/>
                <w:lang w:eastAsia="en-US"/>
              </w:rPr>
            </w:pPr>
            <w:r w:rsidRPr="00504241">
              <w:rPr>
                <w:rFonts w:asciiTheme="minorHAnsi" w:eastAsiaTheme="minorHAnsi" w:hAnsiTheme="minorHAnsi" w:cstheme="minorHAnsi"/>
                <w:sz w:val="22"/>
                <w:szCs w:val="22"/>
                <w:lang w:eastAsia="en-US"/>
              </w:rPr>
              <w:t>Podział biblioteki na osobne grupy dedykowane poszczególnym oddziałom szpitalnym, do 40 oddziałów. Wybór oddziału dostępny w pompie.</w:t>
            </w:r>
          </w:p>
          <w:p w14:paraId="126F0182" w14:textId="77777777" w:rsidR="006C2D3A" w:rsidRPr="00504241" w:rsidRDefault="006C2D3A" w:rsidP="00504241">
            <w:pPr>
              <w:widowControl/>
              <w:autoSpaceDE/>
              <w:autoSpaceDN/>
              <w:adjustRightInd/>
              <w:snapToGrid w:val="0"/>
              <w:rPr>
                <w:rFonts w:asciiTheme="minorHAnsi" w:eastAsiaTheme="minorHAnsi" w:hAnsiTheme="minorHAnsi" w:cstheme="minorHAnsi"/>
                <w:b/>
                <w:sz w:val="22"/>
                <w:szCs w:val="22"/>
                <w:lang w:eastAsia="en-US"/>
              </w:rPr>
            </w:pPr>
            <w:r w:rsidRPr="00504241">
              <w:rPr>
                <w:rFonts w:asciiTheme="minorHAnsi" w:eastAsiaTheme="minorHAnsi" w:hAnsiTheme="minorHAnsi" w:cstheme="minorHAnsi"/>
                <w:sz w:val="22"/>
                <w:szCs w:val="22"/>
                <w:lang w:eastAsia="en-US"/>
              </w:rPr>
              <w:t>Podział biblioteki dedykowanej oddziałom na 40 kategorii lekowych.</w:t>
            </w:r>
          </w:p>
          <w:p w14:paraId="479983AF" w14:textId="77777777" w:rsidR="006C2D3A" w:rsidRPr="00504241" w:rsidRDefault="006C2D3A" w:rsidP="00504241">
            <w:pPr>
              <w:widowControl/>
              <w:autoSpaceDE/>
              <w:autoSpaceDN/>
              <w:adjustRightInd/>
              <w:ind w:left="99"/>
              <w:rPr>
                <w:rFonts w:asciiTheme="minorHAnsi" w:eastAsiaTheme="minorHAnsi" w:hAnsiTheme="minorHAnsi" w:cstheme="minorHAnsi"/>
                <w:b/>
                <w:color w:val="000000"/>
                <w:sz w:val="22"/>
                <w:szCs w:val="22"/>
                <w:lang w:eastAsia="en-US"/>
              </w:rPr>
            </w:pPr>
            <w:r w:rsidRPr="00504241">
              <w:rPr>
                <w:rFonts w:asciiTheme="minorHAnsi" w:eastAsiaTheme="minorHAnsi" w:hAnsiTheme="minorHAnsi" w:cstheme="minorHAnsi"/>
                <w:sz w:val="22"/>
                <w:szCs w:val="22"/>
                <w:lang w:eastAsia="en-US"/>
              </w:rPr>
              <w:t xml:space="preserve">Pojemność biblioteki min. </w:t>
            </w:r>
            <w:r w:rsidRPr="00504241">
              <w:rPr>
                <w:rFonts w:asciiTheme="minorHAnsi" w:eastAsiaTheme="minorHAnsi" w:hAnsiTheme="minorHAnsi" w:cstheme="minorHAnsi"/>
                <w:color w:val="000000"/>
                <w:sz w:val="22"/>
                <w:szCs w:val="22"/>
                <w:lang w:eastAsia="en-US"/>
              </w:rPr>
              <w:t>4000</w:t>
            </w:r>
            <w:r w:rsidRPr="00504241">
              <w:rPr>
                <w:rFonts w:asciiTheme="minorHAnsi" w:eastAsiaTheme="minorHAnsi" w:hAnsiTheme="minorHAnsi" w:cstheme="minorHAnsi"/>
                <w:sz w:val="22"/>
                <w:szCs w:val="22"/>
                <w:lang w:eastAsia="en-US"/>
              </w:rPr>
              <w:t xml:space="preserve"> procedur dozowania leków.</w:t>
            </w:r>
          </w:p>
        </w:tc>
        <w:tc>
          <w:tcPr>
            <w:tcW w:w="1842" w:type="dxa"/>
            <w:tcBorders>
              <w:top w:val="single" w:sz="4" w:space="0" w:color="auto"/>
              <w:left w:val="single" w:sz="4" w:space="0" w:color="auto"/>
              <w:bottom w:val="single" w:sz="4" w:space="0" w:color="auto"/>
              <w:right w:val="single" w:sz="4" w:space="0" w:color="auto"/>
            </w:tcBorders>
            <w:vAlign w:val="center"/>
          </w:tcPr>
          <w:p w14:paraId="675DB7E6"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 podać</w:t>
            </w:r>
          </w:p>
        </w:tc>
        <w:tc>
          <w:tcPr>
            <w:tcW w:w="2552" w:type="dxa"/>
            <w:tcBorders>
              <w:top w:val="single" w:sz="4" w:space="0" w:color="auto"/>
              <w:left w:val="single" w:sz="4" w:space="0" w:color="auto"/>
              <w:bottom w:val="single" w:sz="4" w:space="0" w:color="auto"/>
              <w:right w:val="single" w:sz="4" w:space="0" w:color="auto"/>
            </w:tcBorders>
            <w:vAlign w:val="center"/>
          </w:tcPr>
          <w:p w14:paraId="1164DEE7"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p>
        </w:tc>
      </w:tr>
      <w:tr w:rsidR="006C2D3A" w:rsidRPr="00504241" w14:paraId="323B7456" w14:textId="77777777" w:rsidTr="00E90F7B">
        <w:trPr>
          <w:trHeight w:val="546"/>
          <w:jc w:val="center"/>
        </w:trPr>
        <w:tc>
          <w:tcPr>
            <w:tcW w:w="709" w:type="dxa"/>
            <w:tcBorders>
              <w:top w:val="single" w:sz="4" w:space="0" w:color="auto"/>
              <w:left w:val="single" w:sz="4" w:space="0" w:color="auto"/>
              <w:bottom w:val="single" w:sz="4" w:space="0" w:color="auto"/>
              <w:right w:val="single" w:sz="4" w:space="0" w:color="auto"/>
            </w:tcBorders>
            <w:vAlign w:val="center"/>
          </w:tcPr>
          <w:p w14:paraId="472AC42B" w14:textId="77777777" w:rsidR="006C2D3A" w:rsidRPr="00504241" w:rsidRDefault="006C2D3A" w:rsidP="00597D57">
            <w:pPr>
              <w:widowControl/>
              <w:numPr>
                <w:ilvl w:val="0"/>
                <w:numId w:val="17"/>
              </w:numPr>
              <w:autoSpaceDE/>
              <w:autoSpaceDN/>
              <w:adjustRightInd/>
              <w:ind w:left="354"/>
              <w:contextualSpacing/>
              <w:jc w:val="right"/>
              <w:rPr>
                <w:rFonts w:asciiTheme="minorHAnsi" w:eastAsiaTheme="minorHAnsi" w:hAnsiTheme="minorHAnsi" w:cstheme="minorHAnsi"/>
                <w:sz w:val="22"/>
                <w:szCs w:val="22"/>
                <w:lang w:eastAsia="en-US"/>
              </w:rPr>
            </w:pPr>
          </w:p>
        </w:tc>
        <w:tc>
          <w:tcPr>
            <w:tcW w:w="4111" w:type="dxa"/>
            <w:tcBorders>
              <w:left w:val="single" w:sz="4" w:space="0" w:color="000000"/>
              <w:bottom w:val="single" w:sz="4" w:space="0" w:color="000000"/>
              <w:right w:val="single" w:sz="4" w:space="0" w:color="auto"/>
            </w:tcBorders>
          </w:tcPr>
          <w:p w14:paraId="4EB483A8" w14:textId="77777777" w:rsidR="006C2D3A" w:rsidRPr="00504241" w:rsidRDefault="006C2D3A" w:rsidP="00597D57">
            <w:pPr>
              <w:widowControl/>
              <w:numPr>
                <w:ilvl w:val="0"/>
                <w:numId w:val="20"/>
              </w:numPr>
              <w:suppressAutoHyphens/>
              <w:autoSpaceDE/>
              <w:autoSpaceDN/>
              <w:adjustRightInd/>
              <w:snapToGrid w:val="0"/>
              <w:ind w:hanging="261"/>
              <w:rPr>
                <w:rFonts w:asciiTheme="minorHAnsi" w:eastAsiaTheme="minorHAnsi" w:hAnsiTheme="minorHAnsi" w:cstheme="minorHAnsi"/>
                <w:b/>
                <w:color w:val="000000"/>
                <w:sz w:val="22"/>
                <w:szCs w:val="22"/>
                <w:lang w:eastAsia="en-US"/>
              </w:rPr>
            </w:pPr>
            <w:r w:rsidRPr="00504241">
              <w:rPr>
                <w:rFonts w:asciiTheme="minorHAnsi" w:eastAsiaTheme="minorHAnsi" w:hAnsiTheme="minorHAnsi" w:cstheme="minorHAnsi"/>
                <w:sz w:val="22"/>
                <w:szCs w:val="22"/>
                <w:lang w:eastAsia="en-US"/>
              </w:rPr>
              <w:t>Dostępność polskojęzycznego oprogramowania komputerowego do tworzenia i przesyłania do pompy biblioteki leków.</w:t>
            </w:r>
          </w:p>
        </w:tc>
        <w:tc>
          <w:tcPr>
            <w:tcW w:w="1842" w:type="dxa"/>
            <w:tcBorders>
              <w:top w:val="single" w:sz="4" w:space="0" w:color="auto"/>
              <w:left w:val="single" w:sz="4" w:space="0" w:color="auto"/>
              <w:bottom w:val="single" w:sz="4" w:space="0" w:color="auto"/>
              <w:right w:val="single" w:sz="4" w:space="0" w:color="auto"/>
            </w:tcBorders>
            <w:vAlign w:val="center"/>
          </w:tcPr>
          <w:p w14:paraId="7E2B9C4B"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 podać</w:t>
            </w:r>
          </w:p>
        </w:tc>
        <w:tc>
          <w:tcPr>
            <w:tcW w:w="2552" w:type="dxa"/>
            <w:tcBorders>
              <w:top w:val="single" w:sz="4" w:space="0" w:color="auto"/>
              <w:left w:val="single" w:sz="4" w:space="0" w:color="auto"/>
              <w:bottom w:val="single" w:sz="4" w:space="0" w:color="auto"/>
              <w:right w:val="single" w:sz="4" w:space="0" w:color="auto"/>
            </w:tcBorders>
            <w:vAlign w:val="center"/>
          </w:tcPr>
          <w:p w14:paraId="6A17E866"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p>
        </w:tc>
      </w:tr>
      <w:tr w:rsidR="006C2D3A" w:rsidRPr="00504241" w14:paraId="1D905ADC" w14:textId="77777777" w:rsidTr="00E90F7B">
        <w:trPr>
          <w:trHeight w:val="546"/>
          <w:jc w:val="center"/>
        </w:trPr>
        <w:tc>
          <w:tcPr>
            <w:tcW w:w="709" w:type="dxa"/>
            <w:tcBorders>
              <w:top w:val="single" w:sz="4" w:space="0" w:color="auto"/>
              <w:left w:val="single" w:sz="4" w:space="0" w:color="auto"/>
              <w:bottom w:val="single" w:sz="4" w:space="0" w:color="auto"/>
              <w:right w:val="single" w:sz="4" w:space="0" w:color="auto"/>
            </w:tcBorders>
            <w:vAlign w:val="center"/>
          </w:tcPr>
          <w:p w14:paraId="2DEAD492" w14:textId="77777777" w:rsidR="006C2D3A" w:rsidRPr="00504241" w:rsidRDefault="006C2D3A" w:rsidP="00597D57">
            <w:pPr>
              <w:widowControl/>
              <w:numPr>
                <w:ilvl w:val="0"/>
                <w:numId w:val="17"/>
              </w:numPr>
              <w:autoSpaceDE/>
              <w:autoSpaceDN/>
              <w:adjustRightInd/>
              <w:ind w:left="354"/>
              <w:contextualSpacing/>
              <w:jc w:val="right"/>
              <w:rPr>
                <w:rFonts w:asciiTheme="minorHAnsi" w:eastAsiaTheme="minorHAnsi" w:hAnsiTheme="minorHAnsi" w:cstheme="minorHAnsi"/>
                <w:sz w:val="22"/>
                <w:szCs w:val="22"/>
                <w:lang w:eastAsia="en-US"/>
              </w:rPr>
            </w:pPr>
          </w:p>
        </w:tc>
        <w:tc>
          <w:tcPr>
            <w:tcW w:w="4111" w:type="dxa"/>
            <w:tcBorders>
              <w:left w:val="single" w:sz="4" w:space="0" w:color="000000"/>
              <w:bottom w:val="single" w:sz="4" w:space="0" w:color="000000"/>
              <w:right w:val="single" w:sz="4" w:space="0" w:color="auto"/>
            </w:tcBorders>
            <w:vAlign w:val="center"/>
          </w:tcPr>
          <w:p w14:paraId="24E9A9E6" w14:textId="77777777" w:rsidR="006C2D3A" w:rsidRPr="00504241" w:rsidRDefault="006C2D3A" w:rsidP="00504241">
            <w:pPr>
              <w:widowControl/>
              <w:autoSpaceDE/>
              <w:autoSpaceDN/>
              <w:adjustRightInd/>
              <w:snapToGrid w:val="0"/>
              <w:rPr>
                <w:rFonts w:asciiTheme="minorHAnsi" w:eastAsiaTheme="minorHAnsi" w:hAnsiTheme="minorHAnsi" w:cstheme="minorHAnsi"/>
                <w:b/>
                <w:color w:val="000000"/>
                <w:kern w:val="2"/>
                <w:sz w:val="22"/>
                <w:szCs w:val="22"/>
                <w:lang w:eastAsia="en-US"/>
              </w:rPr>
            </w:pPr>
            <w:r w:rsidRPr="00504241">
              <w:rPr>
                <w:rFonts w:asciiTheme="minorHAnsi" w:eastAsiaTheme="minorHAnsi" w:hAnsiTheme="minorHAnsi" w:cstheme="minorHAnsi"/>
                <w:color w:val="000000"/>
                <w:sz w:val="22"/>
                <w:szCs w:val="22"/>
                <w:lang w:eastAsia="en-US"/>
              </w:rPr>
              <w:t>Ekran infuzji umożliwiający wyświetlenie następujących informacji jednocześnie:</w:t>
            </w:r>
          </w:p>
          <w:p w14:paraId="3327B39F" w14:textId="77777777" w:rsidR="006C2D3A" w:rsidRPr="00504241" w:rsidRDefault="006C2D3A" w:rsidP="00597D57">
            <w:pPr>
              <w:widowControl/>
              <w:numPr>
                <w:ilvl w:val="0"/>
                <w:numId w:val="25"/>
              </w:numPr>
              <w:autoSpaceDE/>
              <w:autoSpaceDN/>
              <w:adjustRightInd/>
              <w:rPr>
                <w:rFonts w:asciiTheme="minorHAnsi" w:eastAsiaTheme="minorHAnsi" w:hAnsiTheme="minorHAnsi" w:cstheme="minorHAnsi"/>
                <w:b/>
                <w:color w:val="000000"/>
                <w:sz w:val="22"/>
                <w:szCs w:val="22"/>
                <w:lang w:eastAsia="en-US"/>
              </w:rPr>
            </w:pPr>
            <w:r w:rsidRPr="00504241">
              <w:rPr>
                <w:rFonts w:asciiTheme="minorHAnsi" w:eastAsiaTheme="minorHAnsi" w:hAnsiTheme="minorHAnsi" w:cstheme="minorHAnsi"/>
                <w:color w:val="000000"/>
                <w:sz w:val="22"/>
                <w:szCs w:val="22"/>
                <w:lang w:eastAsia="en-US"/>
              </w:rPr>
              <w:t>nazwa leku,</w:t>
            </w:r>
          </w:p>
          <w:p w14:paraId="1522B727" w14:textId="77777777" w:rsidR="006C2D3A" w:rsidRPr="00504241" w:rsidRDefault="006C2D3A" w:rsidP="00597D57">
            <w:pPr>
              <w:widowControl/>
              <w:numPr>
                <w:ilvl w:val="0"/>
                <w:numId w:val="25"/>
              </w:numPr>
              <w:autoSpaceDE/>
              <w:autoSpaceDN/>
              <w:adjustRightInd/>
              <w:rPr>
                <w:rFonts w:asciiTheme="minorHAnsi" w:eastAsiaTheme="minorHAnsi" w:hAnsiTheme="minorHAnsi" w:cstheme="minorHAnsi"/>
                <w:b/>
                <w:color w:val="000000"/>
                <w:sz w:val="22"/>
                <w:szCs w:val="22"/>
                <w:lang w:eastAsia="en-US"/>
              </w:rPr>
            </w:pPr>
            <w:r w:rsidRPr="00504241">
              <w:rPr>
                <w:rFonts w:asciiTheme="minorHAnsi" w:eastAsiaTheme="minorHAnsi" w:hAnsiTheme="minorHAnsi" w:cstheme="minorHAnsi"/>
                <w:color w:val="000000"/>
                <w:sz w:val="22"/>
                <w:szCs w:val="22"/>
                <w:lang w:eastAsia="en-US"/>
              </w:rPr>
              <w:t>koncentracja leku,</w:t>
            </w:r>
          </w:p>
          <w:p w14:paraId="6FD90538" w14:textId="77777777" w:rsidR="006C2D3A" w:rsidRPr="00504241" w:rsidRDefault="006C2D3A" w:rsidP="00597D57">
            <w:pPr>
              <w:widowControl/>
              <w:numPr>
                <w:ilvl w:val="0"/>
                <w:numId w:val="25"/>
              </w:numPr>
              <w:autoSpaceDE/>
              <w:autoSpaceDN/>
              <w:adjustRightInd/>
              <w:rPr>
                <w:rFonts w:asciiTheme="minorHAnsi" w:eastAsiaTheme="minorHAnsi" w:hAnsiTheme="minorHAnsi" w:cstheme="minorHAnsi"/>
                <w:b/>
                <w:color w:val="000000"/>
                <w:sz w:val="22"/>
                <w:szCs w:val="22"/>
                <w:lang w:eastAsia="en-US"/>
              </w:rPr>
            </w:pPr>
            <w:r w:rsidRPr="00504241">
              <w:rPr>
                <w:rFonts w:asciiTheme="minorHAnsi" w:eastAsiaTheme="minorHAnsi" w:hAnsiTheme="minorHAnsi" w:cstheme="minorHAnsi"/>
                <w:color w:val="000000"/>
                <w:sz w:val="22"/>
                <w:szCs w:val="22"/>
                <w:lang w:eastAsia="en-US"/>
              </w:rPr>
              <w:t>szybkość infuzji,</w:t>
            </w:r>
          </w:p>
          <w:p w14:paraId="73AA1C11" w14:textId="77777777" w:rsidR="006C2D3A" w:rsidRPr="00504241" w:rsidRDefault="006C2D3A" w:rsidP="00597D57">
            <w:pPr>
              <w:widowControl/>
              <w:numPr>
                <w:ilvl w:val="0"/>
                <w:numId w:val="25"/>
              </w:numPr>
              <w:autoSpaceDE/>
              <w:autoSpaceDN/>
              <w:adjustRightInd/>
              <w:rPr>
                <w:rFonts w:asciiTheme="minorHAnsi" w:eastAsiaTheme="minorHAnsi" w:hAnsiTheme="minorHAnsi" w:cstheme="minorHAnsi"/>
                <w:b/>
                <w:color w:val="000000"/>
                <w:sz w:val="22"/>
                <w:szCs w:val="22"/>
                <w:lang w:eastAsia="en-US"/>
              </w:rPr>
            </w:pPr>
            <w:r w:rsidRPr="00504241">
              <w:rPr>
                <w:rFonts w:asciiTheme="minorHAnsi" w:eastAsiaTheme="minorHAnsi" w:hAnsiTheme="minorHAnsi" w:cstheme="minorHAnsi"/>
                <w:color w:val="000000"/>
                <w:sz w:val="22"/>
                <w:szCs w:val="22"/>
                <w:lang w:eastAsia="en-US"/>
              </w:rPr>
              <w:lastRenderedPageBreak/>
              <w:t>informacji, że wartość szybkości infuzji mieści się w zalecanym zakresie lub znajduje się w zakresie limitu miękkiego dolnego lub górnego,</w:t>
            </w:r>
          </w:p>
          <w:p w14:paraId="6003B993" w14:textId="77777777" w:rsidR="006C2D3A" w:rsidRPr="00504241" w:rsidRDefault="006C2D3A" w:rsidP="00597D57">
            <w:pPr>
              <w:widowControl/>
              <w:numPr>
                <w:ilvl w:val="0"/>
                <w:numId w:val="25"/>
              </w:numPr>
              <w:autoSpaceDE/>
              <w:autoSpaceDN/>
              <w:adjustRightInd/>
              <w:rPr>
                <w:rFonts w:asciiTheme="minorHAnsi" w:eastAsiaTheme="minorHAnsi" w:hAnsiTheme="minorHAnsi" w:cstheme="minorHAnsi"/>
                <w:b/>
                <w:color w:val="000000"/>
                <w:sz w:val="22"/>
                <w:szCs w:val="22"/>
                <w:lang w:eastAsia="en-US"/>
              </w:rPr>
            </w:pPr>
            <w:r w:rsidRPr="00504241">
              <w:rPr>
                <w:rFonts w:asciiTheme="minorHAnsi" w:eastAsiaTheme="minorHAnsi" w:hAnsiTheme="minorHAnsi" w:cstheme="minorHAnsi"/>
                <w:color w:val="000000"/>
                <w:sz w:val="22"/>
                <w:szCs w:val="22"/>
                <w:lang w:eastAsia="en-US"/>
              </w:rPr>
              <w:t>podana dawka,</w:t>
            </w:r>
          </w:p>
          <w:p w14:paraId="09F330EB" w14:textId="77777777" w:rsidR="006C2D3A" w:rsidRPr="00504241" w:rsidRDefault="006C2D3A" w:rsidP="00597D57">
            <w:pPr>
              <w:widowControl/>
              <w:numPr>
                <w:ilvl w:val="0"/>
                <w:numId w:val="25"/>
              </w:numPr>
              <w:autoSpaceDE/>
              <w:autoSpaceDN/>
              <w:adjustRightInd/>
              <w:rPr>
                <w:rFonts w:asciiTheme="minorHAnsi" w:eastAsiaTheme="minorHAnsi" w:hAnsiTheme="minorHAnsi" w:cstheme="minorHAnsi"/>
                <w:b/>
                <w:color w:val="000000"/>
                <w:sz w:val="22"/>
                <w:szCs w:val="22"/>
                <w:lang w:eastAsia="en-US"/>
              </w:rPr>
            </w:pPr>
            <w:r w:rsidRPr="00504241">
              <w:rPr>
                <w:rFonts w:asciiTheme="minorHAnsi" w:eastAsiaTheme="minorHAnsi" w:hAnsiTheme="minorHAnsi" w:cstheme="minorHAnsi"/>
                <w:color w:val="000000"/>
                <w:sz w:val="22"/>
                <w:szCs w:val="22"/>
                <w:lang w:eastAsia="en-US"/>
              </w:rPr>
              <w:t>poziom limitów dla szybkości infuzji,</w:t>
            </w:r>
          </w:p>
          <w:p w14:paraId="51A86C28" w14:textId="77777777" w:rsidR="006C2D3A" w:rsidRPr="00504241" w:rsidRDefault="006C2D3A" w:rsidP="00597D57">
            <w:pPr>
              <w:widowControl/>
              <w:numPr>
                <w:ilvl w:val="0"/>
                <w:numId w:val="25"/>
              </w:numPr>
              <w:autoSpaceDE/>
              <w:autoSpaceDN/>
              <w:adjustRightInd/>
              <w:rPr>
                <w:rFonts w:asciiTheme="minorHAnsi" w:eastAsiaTheme="minorHAnsi" w:hAnsiTheme="minorHAnsi" w:cstheme="minorHAnsi"/>
                <w:b/>
                <w:color w:val="000000"/>
                <w:sz w:val="22"/>
                <w:szCs w:val="22"/>
                <w:lang w:eastAsia="en-US"/>
              </w:rPr>
            </w:pPr>
            <w:r w:rsidRPr="00504241">
              <w:rPr>
                <w:rFonts w:asciiTheme="minorHAnsi" w:eastAsiaTheme="minorHAnsi" w:hAnsiTheme="minorHAnsi" w:cstheme="minorHAnsi"/>
                <w:color w:val="000000"/>
                <w:sz w:val="22"/>
                <w:szCs w:val="22"/>
                <w:lang w:eastAsia="en-US"/>
              </w:rPr>
              <w:t>czas do końca dawki lub czas do końca strzykawki w formie graficznej,</w:t>
            </w:r>
          </w:p>
          <w:p w14:paraId="454A0AA1" w14:textId="77777777" w:rsidR="006C2D3A" w:rsidRPr="00504241" w:rsidRDefault="006C2D3A" w:rsidP="00597D57">
            <w:pPr>
              <w:widowControl/>
              <w:numPr>
                <w:ilvl w:val="0"/>
                <w:numId w:val="25"/>
              </w:numPr>
              <w:autoSpaceDE/>
              <w:autoSpaceDN/>
              <w:adjustRightInd/>
              <w:rPr>
                <w:rFonts w:asciiTheme="minorHAnsi" w:eastAsiaTheme="minorHAnsi" w:hAnsiTheme="minorHAnsi" w:cstheme="minorHAnsi"/>
                <w:b/>
                <w:color w:val="000000"/>
                <w:sz w:val="22"/>
                <w:szCs w:val="22"/>
                <w:lang w:eastAsia="en-US"/>
              </w:rPr>
            </w:pPr>
            <w:r w:rsidRPr="00504241">
              <w:rPr>
                <w:rFonts w:asciiTheme="minorHAnsi" w:eastAsiaTheme="minorHAnsi" w:hAnsiTheme="minorHAnsi" w:cstheme="minorHAnsi"/>
                <w:color w:val="000000"/>
                <w:sz w:val="22"/>
                <w:szCs w:val="22"/>
                <w:lang w:eastAsia="en-US"/>
              </w:rPr>
              <w:t>kategorii leku wyodrębnionej kolorem,</w:t>
            </w:r>
          </w:p>
          <w:p w14:paraId="4486A2FF" w14:textId="77777777" w:rsidR="006C2D3A" w:rsidRPr="00504241" w:rsidRDefault="006C2D3A" w:rsidP="00597D57">
            <w:pPr>
              <w:widowControl/>
              <w:numPr>
                <w:ilvl w:val="0"/>
                <w:numId w:val="25"/>
              </w:numPr>
              <w:autoSpaceDE/>
              <w:autoSpaceDN/>
              <w:adjustRightInd/>
              <w:rPr>
                <w:rFonts w:asciiTheme="minorHAnsi" w:eastAsiaTheme="minorHAnsi" w:hAnsiTheme="minorHAnsi" w:cstheme="minorHAnsi"/>
                <w:b/>
                <w:color w:val="000000"/>
                <w:sz w:val="22"/>
                <w:szCs w:val="22"/>
                <w:lang w:eastAsia="en-US"/>
              </w:rPr>
            </w:pPr>
            <w:r w:rsidRPr="00504241">
              <w:rPr>
                <w:rFonts w:asciiTheme="minorHAnsi" w:eastAsiaTheme="minorHAnsi" w:hAnsiTheme="minorHAnsi" w:cstheme="minorHAnsi"/>
                <w:color w:val="000000"/>
                <w:sz w:val="22"/>
                <w:szCs w:val="22"/>
                <w:lang w:eastAsia="en-US"/>
              </w:rPr>
              <w:t>stan naładowania akumulatora,</w:t>
            </w:r>
          </w:p>
          <w:p w14:paraId="7C27E8AD" w14:textId="77777777" w:rsidR="006C2D3A" w:rsidRPr="00504241" w:rsidRDefault="006C2D3A" w:rsidP="00597D57">
            <w:pPr>
              <w:widowControl/>
              <w:numPr>
                <w:ilvl w:val="0"/>
                <w:numId w:val="21"/>
              </w:numPr>
              <w:autoSpaceDE/>
              <w:autoSpaceDN/>
              <w:adjustRightInd/>
              <w:ind w:left="358" w:hanging="284"/>
              <w:rPr>
                <w:rFonts w:asciiTheme="minorHAnsi" w:eastAsiaTheme="minorHAnsi" w:hAnsiTheme="minorHAnsi" w:cstheme="minorHAnsi"/>
                <w:b/>
                <w:color w:val="000000"/>
                <w:sz w:val="22"/>
                <w:szCs w:val="22"/>
                <w:lang w:eastAsia="en-US"/>
              </w:rPr>
            </w:pPr>
            <w:r w:rsidRPr="00504241">
              <w:rPr>
                <w:rFonts w:asciiTheme="minorHAnsi" w:eastAsiaTheme="minorHAnsi" w:hAnsiTheme="minorHAnsi" w:cstheme="minorHAnsi"/>
                <w:color w:val="000000"/>
                <w:sz w:val="22"/>
                <w:szCs w:val="22"/>
                <w:lang w:eastAsia="en-US"/>
              </w:rPr>
              <w:t>aktualne ciśnienie w linii pacjenta w formie graficznej.</w:t>
            </w:r>
          </w:p>
        </w:tc>
        <w:tc>
          <w:tcPr>
            <w:tcW w:w="1842" w:type="dxa"/>
            <w:tcBorders>
              <w:top w:val="single" w:sz="4" w:space="0" w:color="auto"/>
              <w:left w:val="single" w:sz="4" w:space="0" w:color="auto"/>
              <w:bottom w:val="single" w:sz="4" w:space="0" w:color="auto"/>
              <w:right w:val="single" w:sz="4" w:space="0" w:color="auto"/>
            </w:tcBorders>
            <w:vAlign w:val="center"/>
          </w:tcPr>
          <w:p w14:paraId="22161F19"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lastRenderedPageBreak/>
              <w:t>TAK, podać</w:t>
            </w:r>
          </w:p>
        </w:tc>
        <w:tc>
          <w:tcPr>
            <w:tcW w:w="2552" w:type="dxa"/>
            <w:tcBorders>
              <w:top w:val="single" w:sz="4" w:space="0" w:color="auto"/>
              <w:left w:val="single" w:sz="4" w:space="0" w:color="auto"/>
              <w:bottom w:val="single" w:sz="4" w:space="0" w:color="auto"/>
              <w:right w:val="single" w:sz="4" w:space="0" w:color="auto"/>
            </w:tcBorders>
            <w:vAlign w:val="center"/>
          </w:tcPr>
          <w:p w14:paraId="45B3CB70"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p>
        </w:tc>
      </w:tr>
      <w:tr w:rsidR="006C2D3A" w:rsidRPr="00504241" w14:paraId="28DA2050" w14:textId="77777777" w:rsidTr="00E90F7B">
        <w:trPr>
          <w:trHeight w:val="546"/>
          <w:jc w:val="center"/>
        </w:trPr>
        <w:tc>
          <w:tcPr>
            <w:tcW w:w="709" w:type="dxa"/>
            <w:tcBorders>
              <w:top w:val="single" w:sz="4" w:space="0" w:color="auto"/>
              <w:left w:val="single" w:sz="4" w:space="0" w:color="auto"/>
              <w:bottom w:val="single" w:sz="4" w:space="0" w:color="auto"/>
              <w:right w:val="single" w:sz="4" w:space="0" w:color="auto"/>
            </w:tcBorders>
            <w:vAlign w:val="center"/>
          </w:tcPr>
          <w:p w14:paraId="45FA753A" w14:textId="77777777" w:rsidR="006C2D3A" w:rsidRPr="00504241" w:rsidRDefault="006C2D3A" w:rsidP="00597D57">
            <w:pPr>
              <w:widowControl/>
              <w:numPr>
                <w:ilvl w:val="0"/>
                <w:numId w:val="17"/>
              </w:numPr>
              <w:autoSpaceDE/>
              <w:autoSpaceDN/>
              <w:adjustRightInd/>
              <w:ind w:left="354"/>
              <w:contextualSpacing/>
              <w:jc w:val="right"/>
              <w:rPr>
                <w:rFonts w:asciiTheme="minorHAnsi" w:eastAsiaTheme="minorHAnsi" w:hAnsiTheme="minorHAnsi" w:cstheme="minorHAnsi"/>
                <w:sz w:val="22"/>
                <w:szCs w:val="22"/>
                <w:lang w:eastAsia="en-US"/>
              </w:rPr>
            </w:pPr>
          </w:p>
        </w:tc>
        <w:tc>
          <w:tcPr>
            <w:tcW w:w="4111" w:type="dxa"/>
            <w:tcBorders>
              <w:left w:val="single" w:sz="4" w:space="0" w:color="000000"/>
              <w:bottom w:val="single" w:sz="4" w:space="0" w:color="000000"/>
              <w:right w:val="single" w:sz="4" w:space="0" w:color="auto"/>
            </w:tcBorders>
            <w:vAlign w:val="center"/>
          </w:tcPr>
          <w:p w14:paraId="346FFA9A" w14:textId="77777777" w:rsidR="006C2D3A" w:rsidRPr="00504241" w:rsidRDefault="006C2D3A"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color w:val="000000"/>
                <w:sz w:val="22"/>
                <w:szCs w:val="22"/>
                <w:lang w:eastAsia="en-US"/>
              </w:rPr>
              <w:t>Kolorowy ekran pompy.</w:t>
            </w:r>
          </w:p>
        </w:tc>
        <w:tc>
          <w:tcPr>
            <w:tcW w:w="1842" w:type="dxa"/>
            <w:tcBorders>
              <w:top w:val="single" w:sz="4" w:space="0" w:color="auto"/>
              <w:left w:val="single" w:sz="4" w:space="0" w:color="auto"/>
              <w:bottom w:val="single" w:sz="4" w:space="0" w:color="auto"/>
              <w:right w:val="single" w:sz="4" w:space="0" w:color="auto"/>
            </w:tcBorders>
            <w:vAlign w:val="center"/>
          </w:tcPr>
          <w:p w14:paraId="46EDB931"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 podać</w:t>
            </w:r>
          </w:p>
        </w:tc>
        <w:tc>
          <w:tcPr>
            <w:tcW w:w="2552" w:type="dxa"/>
            <w:tcBorders>
              <w:top w:val="single" w:sz="4" w:space="0" w:color="auto"/>
              <w:left w:val="single" w:sz="4" w:space="0" w:color="auto"/>
              <w:bottom w:val="single" w:sz="4" w:space="0" w:color="auto"/>
              <w:right w:val="single" w:sz="4" w:space="0" w:color="auto"/>
            </w:tcBorders>
            <w:vAlign w:val="center"/>
          </w:tcPr>
          <w:p w14:paraId="28E65F13"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p>
        </w:tc>
      </w:tr>
      <w:tr w:rsidR="006C2D3A" w:rsidRPr="00504241" w14:paraId="51BC7EA9" w14:textId="77777777" w:rsidTr="00E90F7B">
        <w:trPr>
          <w:trHeight w:val="546"/>
          <w:jc w:val="center"/>
        </w:trPr>
        <w:tc>
          <w:tcPr>
            <w:tcW w:w="709" w:type="dxa"/>
            <w:tcBorders>
              <w:top w:val="single" w:sz="4" w:space="0" w:color="auto"/>
              <w:left w:val="single" w:sz="4" w:space="0" w:color="auto"/>
              <w:bottom w:val="single" w:sz="4" w:space="0" w:color="auto"/>
              <w:right w:val="single" w:sz="4" w:space="0" w:color="auto"/>
            </w:tcBorders>
            <w:vAlign w:val="center"/>
          </w:tcPr>
          <w:p w14:paraId="531670AE" w14:textId="77777777" w:rsidR="006C2D3A" w:rsidRPr="00504241" w:rsidRDefault="006C2D3A" w:rsidP="00597D57">
            <w:pPr>
              <w:widowControl/>
              <w:numPr>
                <w:ilvl w:val="0"/>
                <w:numId w:val="17"/>
              </w:numPr>
              <w:autoSpaceDE/>
              <w:autoSpaceDN/>
              <w:adjustRightInd/>
              <w:ind w:left="354"/>
              <w:contextualSpacing/>
              <w:jc w:val="right"/>
              <w:rPr>
                <w:rFonts w:asciiTheme="minorHAnsi" w:eastAsiaTheme="minorHAnsi" w:hAnsiTheme="minorHAnsi" w:cstheme="minorHAnsi"/>
                <w:sz w:val="22"/>
                <w:szCs w:val="22"/>
                <w:lang w:eastAsia="en-US"/>
              </w:rPr>
            </w:pPr>
          </w:p>
        </w:tc>
        <w:tc>
          <w:tcPr>
            <w:tcW w:w="4111" w:type="dxa"/>
            <w:tcBorders>
              <w:left w:val="single" w:sz="4" w:space="0" w:color="000000"/>
              <w:bottom w:val="single" w:sz="4" w:space="0" w:color="000000"/>
              <w:right w:val="single" w:sz="4" w:space="0" w:color="auto"/>
            </w:tcBorders>
            <w:vAlign w:val="center"/>
          </w:tcPr>
          <w:p w14:paraId="1EEDB854" w14:textId="77777777" w:rsidR="006C2D3A" w:rsidRPr="00504241" w:rsidRDefault="006C2D3A"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Ekran dotykowy, przyspieszający wybór funkcji pompy.</w:t>
            </w:r>
          </w:p>
        </w:tc>
        <w:tc>
          <w:tcPr>
            <w:tcW w:w="1842" w:type="dxa"/>
            <w:tcBorders>
              <w:top w:val="single" w:sz="4" w:space="0" w:color="auto"/>
              <w:left w:val="single" w:sz="4" w:space="0" w:color="auto"/>
              <w:bottom w:val="single" w:sz="4" w:space="0" w:color="auto"/>
              <w:right w:val="single" w:sz="4" w:space="0" w:color="auto"/>
            </w:tcBorders>
            <w:vAlign w:val="center"/>
          </w:tcPr>
          <w:p w14:paraId="20C51E52"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 podać</w:t>
            </w:r>
          </w:p>
        </w:tc>
        <w:tc>
          <w:tcPr>
            <w:tcW w:w="2552" w:type="dxa"/>
            <w:tcBorders>
              <w:top w:val="single" w:sz="4" w:space="0" w:color="auto"/>
              <w:left w:val="single" w:sz="4" w:space="0" w:color="auto"/>
              <w:bottom w:val="single" w:sz="4" w:space="0" w:color="auto"/>
              <w:right w:val="single" w:sz="4" w:space="0" w:color="auto"/>
            </w:tcBorders>
            <w:vAlign w:val="center"/>
          </w:tcPr>
          <w:p w14:paraId="45290548"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p>
        </w:tc>
      </w:tr>
      <w:tr w:rsidR="006C2D3A" w:rsidRPr="00504241" w14:paraId="2E9C1FE2" w14:textId="77777777" w:rsidTr="00E90F7B">
        <w:trPr>
          <w:trHeight w:val="546"/>
          <w:jc w:val="center"/>
        </w:trPr>
        <w:tc>
          <w:tcPr>
            <w:tcW w:w="709" w:type="dxa"/>
            <w:tcBorders>
              <w:top w:val="single" w:sz="4" w:space="0" w:color="auto"/>
              <w:left w:val="single" w:sz="4" w:space="0" w:color="auto"/>
              <w:bottom w:val="single" w:sz="4" w:space="0" w:color="auto"/>
              <w:right w:val="single" w:sz="4" w:space="0" w:color="auto"/>
            </w:tcBorders>
            <w:vAlign w:val="center"/>
          </w:tcPr>
          <w:p w14:paraId="4753FBA0" w14:textId="77777777" w:rsidR="006C2D3A" w:rsidRPr="00504241" w:rsidRDefault="006C2D3A" w:rsidP="00597D57">
            <w:pPr>
              <w:widowControl/>
              <w:numPr>
                <w:ilvl w:val="0"/>
                <w:numId w:val="17"/>
              </w:numPr>
              <w:autoSpaceDE/>
              <w:autoSpaceDN/>
              <w:adjustRightInd/>
              <w:ind w:left="354"/>
              <w:contextualSpacing/>
              <w:jc w:val="right"/>
              <w:rPr>
                <w:rFonts w:asciiTheme="minorHAnsi" w:eastAsiaTheme="minorHAnsi" w:hAnsiTheme="minorHAnsi" w:cstheme="minorHAnsi"/>
                <w:sz w:val="22"/>
                <w:szCs w:val="22"/>
                <w:lang w:eastAsia="en-US"/>
              </w:rPr>
            </w:pPr>
          </w:p>
        </w:tc>
        <w:tc>
          <w:tcPr>
            <w:tcW w:w="4111" w:type="dxa"/>
            <w:tcBorders>
              <w:left w:val="single" w:sz="4" w:space="0" w:color="000000"/>
              <w:bottom w:val="single" w:sz="4" w:space="0" w:color="000000"/>
              <w:right w:val="single" w:sz="4" w:space="0" w:color="auto"/>
            </w:tcBorders>
            <w:vAlign w:val="center"/>
          </w:tcPr>
          <w:p w14:paraId="7BE907FB" w14:textId="77777777" w:rsidR="006C2D3A" w:rsidRPr="00504241" w:rsidRDefault="006C2D3A"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bCs/>
                <w:sz w:val="22"/>
                <w:szCs w:val="22"/>
                <w:lang w:eastAsia="en-US"/>
              </w:rPr>
              <w:t>Kolorystyczne wyróżnienie ekranu infuzji do żywienia dojelitowego względem innych realizowanych infuzji.</w:t>
            </w:r>
          </w:p>
        </w:tc>
        <w:tc>
          <w:tcPr>
            <w:tcW w:w="1842" w:type="dxa"/>
            <w:tcBorders>
              <w:top w:val="single" w:sz="4" w:space="0" w:color="auto"/>
              <w:left w:val="single" w:sz="4" w:space="0" w:color="auto"/>
              <w:bottom w:val="single" w:sz="4" w:space="0" w:color="auto"/>
              <w:right w:val="single" w:sz="4" w:space="0" w:color="auto"/>
            </w:tcBorders>
            <w:vAlign w:val="center"/>
          </w:tcPr>
          <w:p w14:paraId="35E426BD"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 podać</w:t>
            </w:r>
          </w:p>
        </w:tc>
        <w:tc>
          <w:tcPr>
            <w:tcW w:w="2552" w:type="dxa"/>
            <w:tcBorders>
              <w:top w:val="single" w:sz="4" w:space="0" w:color="auto"/>
              <w:left w:val="single" w:sz="4" w:space="0" w:color="auto"/>
              <w:bottom w:val="single" w:sz="4" w:space="0" w:color="auto"/>
              <w:right w:val="single" w:sz="4" w:space="0" w:color="auto"/>
            </w:tcBorders>
            <w:vAlign w:val="center"/>
          </w:tcPr>
          <w:p w14:paraId="0CAEF28F"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p>
        </w:tc>
      </w:tr>
      <w:tr w:rsidR="006C2D3A" w:rsidRPr="00504241" w14:paraId="4259EE60" w14:textId="77777777" w:rsidTr="00E90F7B">
        <w:trPr>
          <w:trHeight w:val="546"/>
          <w:jc w:val="center"/>
        </w:trPr>
        <w:tc>
          <w:tcPr>
            <w:tcW w:w="709" w:type="dxa"/>
            <w:tcBorders>
              <w:top w:val="single" w:sz="4" w:space="0" w:color="auto"/>
              <w:left w:val="single" w:sz="4" w:space="0" w:color="auto"/>
              <w:bottom w:val="single" w:sz="4" w:space="0" w:color="auto"/>
              <w:right w:val="single" w:sz="4" w:space="0" w:color="auto"/>
            </w:tcBorders>
            <w:vAlign w:val="center"/>
          </w:tcPr>
          <w:p w14:paraId="367FE2F7" w14:textId="77777777" w:rsidR="006C2D3A" w:rsidRPr="00504241" w:rsidRDefault="006C2D3A" w:rsidP="00597D57">
            <w:pPr>
              <w:widowControl/>
              <w:numPr>
                <w:ilvl w:val="0"/>
                <w:numId w:val="17"/>
              </w:numPr>
              <w:autoSpaceDE/>
              <w:autoSpaceDN/>
              <w:adjustRightInd/>
              <w:ind w:left="354"/>
              <w:contextualSpacing/>
              <w:jc w:val="right"/>
              <w:rPr>
                <w:rFonts w:asciiTheme="minorHAnsi" w:eastAsiaTheme="minorHAnsi" w:hAnsiTheme="minorHAnsi" w:cstheme="minorHAnsi"/>
                <w:sz w:val="22"/>
                <w:szCs w:val="22"/>
                <w:lang w:eastAsia="en-US"/>
              </w:rPr>
            </w:pPr>
          </w:p>
        </w:tc>
        <w:tc>
          <w:tcPr>
            <w:tcW w:w="4111" w:type="dxa"/>
            <w:tcBorders>
              <w:left w:val="single" w:sz="4" w:space="0" w:color="000000"/>
              <w:bottom w:val="single" w:sz="4" w:space="0" w:color="000000"/>
              <w:right w:val="single" w:sz="4" w:space="0" w:color="auto"/>
            </w:tcBorders>
            <w:vAlign w:val="center"/>
          </w:tcPr>
          <w:p w14:paraId="6332EA9B" w14:textId="77777777" w:rsidR="006C2D3A" w:rsidRPr="00504241" w:rsidRDefault="006C2D3A"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Napisy na wyświetlaczu w języku polskim.</w:t>
            </w:r>
          </w:p>
        </w:tc>
        <w:tc>
          <w:tcPr>
            <w:tcW w:w="1842" w:type="dxa"/>
            <w:tcBorders>
              <w:top w:val="single" w:sz="4" w:space="0" w:color="auto"/>
              <w:left w:val="single" w:sz="4" w:space="0" w:color="auto"/>
              <w:bottom w:val="single" w:sz="4" w:space="0" w:color="auto"/>
              <w:right w:val="single" w:sz="4" w:space="0" w:color="auto"/>
            </w:tcBorders>
            <w:vAlign w:val="center"/>
          </w:tcPr>
          <w:p w14:paraId="335F2416"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 podać</w:t>
            </w:r>
          </w:p>
        </w:tc>
        <w:tc>
          <w:tcPr>
            <w:tcW w:w="2552" w:type="dxa"/>
            <w:tcBorders>
              <w:top w:val="single" w:sz="4" w:space="0" w:color="auto"/>
              <w:left w:val="single" w:sz="4" w:space="0" w:color="auto"/>
              <w:bottom w:val="single" w:sz="4" w:space="0" w:color="auto"/>
              <w:right w:val="single" w:sz="4" w:space="0" w:color="auto"/>
            </w:tcBorders>
            <w:vAlign w:val="center"/>
          </w:tcPr>
          <w:p w14:paraId="63F8296C"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p>
        </w:tc>
      </w:tr>
      <w:tr w:rsidR="006C2D3A" w:rsidRPr="00504241" w14:paraId="1AF65C39" w14:textId="77777777" w:rsidTr="00E90F7B">
        <w:trPr>
          <w:trHeight w:val="546"/>
          <w:jc w:val="center"/>
        </w:trPr>
        <w:tc>
          <w:tcPr>
            <w:tcW w:w="709" w:type="dxa"/>
            <w:tcBorders>
              <w:top w:val="single" w:sz="4" w:space="0" w:color="auto"/>
              <w:left w:val="single" w:sz="4" w:space="0" w:color="auto"/>
              <w:bottom w:val="single" w:sz="4" w:space="0" w:color="auto"/>
              <w:right w:val="single" w:sz="4" w:space="0" w:color="auto"/>
            </w:tcBorders>
            <w:vAlign w:val="center"/>
          </w:tcPr>
          <w:p w14:paraId="0F1AA00F" w14:textId="77777777" w:rsidR="006C2D3A" w:rsidRPr="00504241" w:rsidRDefault="006C2D3A" w:rsidP="00597D57">
            <w:pPr>
              <w:widowControl/>
              <w:numPr>
                <w:ilvl w:val="0"/>
                <w:numId w:val="17"/>
              </w:numPr>
              <w:autoSpaceDE/>
              <w:autoSpaceDN/>
              <w:adjustRightInd/>
              <w:ind w:left="354"/>
              <w:contextualSpacing/>
              <w:jc w:val="right"/>
              <w:rPr>
                <w:rFonts w:asciiTheme="minorHAnsi" w:eastAsiaTheme="minorHAnsi" w:hAnsiTheme="minorHAnsi" w:cstheme="minorHAnsi"/>
                <w:sz w:val="22"/>
                <w:szCs w:val="22"/>
                <w:lang w:eastAsia="en-US"/>
              </w:rPr>
            </w:pPr>
          </w:p>
        </w:tc>
        <w:tc>
          <w:tcPr>
            <w:tcW w:w="4111" w:type="dxa"/>
            <w:tcBorders>
              <w:left w:val="single" w:sz="4" w:space="0" w:color="000000"/>
              <w:bottom w:val="single" w:sz="4" w:space="0" w:color="000000"/>
              <w:right w:val="single" w:sz="4" w:space="0" w:color="auto"/>
            </w:tcBorders>
            <w:vAlign w:val="center"/>
          </w:tcPr>
          <w:p w14:paraId="0B7B285C" w14:textId="77777777" w:rsidR="006C2D3A" w:rsidRPr="00504241" w:rsidRDefault="006C2D3A"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Regulowane progi ciśnienia okluzji, 12 poziomów.</w:t>
            </w:r>
          </w:p>
        </w:tc>
        <w:tc>
          <w:tcPr>
            <w:tcW w:w="1842" w:type="dxa"/>
            <w:tcBorders>
              <w:top w:val="single" w:sz="4" w:space="0" w:color="auto"/>
              <w:left w:val="single" w:sz="4" w:space="0" w:color="auto"/>
              <w:bottom w:val="single" w:sz="4" w:space="0" w:color="auto"/>
              <w:right w:val="single" w:sz="4" w:space="0" w:color="auto"/>
            </w:tcBorders>
            <w:vAlign w:val="center"/>
          </w:tcPr>
          <w:p w14:paraId="0EC7FAC9"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 podać</w:t>
            </w:r>
          </w:p>
        </w:tc>
        <w:tc>
          <w:tcPr>
            <w:tcW w:w="2552" w:type="dxa"/>
            <w:tcBorders>
              <w:top w:val="single" w:sz="4" w:space="0" w:color="auto"/>
              <w:left w:val="single" w:sz="4" w:space="0" w:color="auto"/>
              <w:bottom w:val="single" w:sz="4" w:space="0" w:color="auto"/>
              <w:right w:val="single" w:sz="4" w:space="0" w:color="auto"/>
            </w:tcBorders>
            <w:vAlign w:val="center"/>
          </w:tcPr>
          <w:p w14:paraId="28ECAEB0"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p>
        </w:tc>
      </w:tr>
      <w:tr w:rsidR="006C2D3A" w:rsidRPr="00504241" w14:paraId="7D975DCD" w14:textId="77777777" w:rsidTr="00E90F7B">
        <w:trPr>
          <w:trHeight w:val="546"/>
          <w:jc w:val="center"/>
        </w:trPr>
        <w:tc>
          <w:tcPr>
            <w:tcW w:w="709" w:type="dxa"/>
            <w:tcBorders>
              <w:top w:val="single" w:sz="4" w:space="0" w:color="auto"/>
              <w:left w:val="single" w:sz="4" w:space="0" w:color="auto"/>
              <w:bottom w:val="single" w:sz="4" w:space="0" w:color="auto"/>
              <w:right w:val="single" w:sz="4" w:space="0" w:color="auto"/>
            </w:tcBorders>
            <w:vAlign w:val="center"/>
          </w:tcPr>
          <w:p w14:paraId="783CB8B7" w14:textId="77777777" w:rsidR="006C2D3A" w:rsidRPr="00504241" w:rsidRDefault="006C2D3A" w:rsidP="00597D57">
            <w:pPr>
              <w:widowControl/>
              <w:numPr>
                <w:ilvl w:val="0"/>
                <w:numId w:val="17"/>
              </w:numPr>
              <w:autoSpaceDE/>
              <w:autoSpaceDN/>
              <w:adjustRightInd/>
              <w:ind w:left="354"/>
              <w:contextualSpacing/>
              <w:jc w:val="right"/>
              <w:rPr>
                <w:rFonts w:asciiTheme="minorHAnsi" w:eastAsiaTheme="minorHAnsi" w:hAnsiTheme="minorHAnsi" w:cstheme="minorHAnsi"/>
                <w:sz w:val="22"/>
                <w:szCs w:val="22"/>
                <w:lang w:eastAsia="en-US"/>
              </w:rPr>
            </w:pPr>
          </w:p>
        </w:tc>
        <w:tc>
          <w:tcPr>
            <w:tcW w:w="4111" w:type="dxa"/>
            <w:tcBorders>
              <w:left w:val="single" w:sz="4" w:space="0" w:color="000000"/>
              <w:bottom w:val="single" w:sz="4" w:space="0" w:color="000000"/>
              <w:right w:val="single" w:sz="4" w:space="0" w:color="auto"/>
            </w:tcBorders>
            <w:vAlign w:val="center"/>
          </w:tcPr>
          <w:p w14:paraId="4C8745A8" w14:textId="77777777" w:rsidR="006C2D3A" w:rsidRPr="00504241" w:rsidRDefault="006C2D3A"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bCs/>
                <w:sz w:val="22"/>
                <w:szCs w:val="22"/>
                <w:lang w:eastAsia="en-US"/>
              </w:rPr>
              <w:t>Progi ciśnienia regulowane w zakresie 75-900 mmHg.</w:t>
            </w:r>
          </w:p>
        </w:tc>
        <w:tc>
          <w:tcPr>
            <w:tcW w:w="1842" w:type="dxa"/>
            <w:tcBorders>
              <w:top w:val="single" w:sz="4" w:space="0" w:color="auto"/>
              <w:left w:val="single" w:sz="4" w:space="0" w:color="auto"/>
              <w:bottom w:val="single" w:sz="4" w:space="0" w:color="auto"/>
              <w:right w:val="single" w:sz="4" w:space="0" w:color="auto"/>
            </w:tcBorders>
            <w:vAlign w:val="center"/>
          </w:tcPr>
          <w:p w14:paraId="7C881D90"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 podać</w:t>
            </w:r>
          </w:p>
        </w:tc>
        <w:tc>
          <w:tcPr>
            <w:tcW w:w="2552" w:type="dxa"/>
            <w:tcBorders>
              <w:top w:val="single" w:sz="4" w:space="0" w:color="auto"/>
              <w:left w:val="single" w:sz="4" w:space="0" w:color="auto"/>
              <w:bottom w:val="single" w:sz="4" w:space="0" w:color="auto"/>
              <w:right w:val="single" w:sz="4" w:space="0" w:color="auto"/>
            </w:tcBorders>
            <w:vAlign w:val="center"/>
          </w:tcPr>
          <w:p w14:paraId="0CE30DDC"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p>
        </w:tc>
      </w:tr>
      <w:tr w:rsidR="006C2D3A" w:rsidRPr="00504241" w14:paraId="17047027" w14:textId="77777777" w:rsidTr="00E90F7B">
        <w:trPr>
          <w:trHeight w:val="546"/>
          <w:jc w:val="center"/>
        </w:trPr>
        <w:tc>
          <w:tcPr>
            <w:tcW w:w="709" w:type="dxa"/>
            <w:tcBorders>
              <w:top w:val="single" w:sz="4" w:space="0" w:color="auto"/>
              <w:left w:val="single" w:sz="4" w:space="0" w:color="auto"/>
              <w:bottom w:val="single" w:sz="4" w:space="0" w:color="auto"/>
              <w:right w:val="single" w:sz="4" w:space="0" w:color="auto"/>
            </w:tcBorders>
            <w:vAlign w:val="center"/>
          </w:tcPr>
          <w:p w14:paraId="32F67A1C" w14:textId="77777777" w:rsidR="006C2D3A" w:rsidRPr="00504241" w:rsidRDefault="006C2D3A" w:rsidP="00597D57">
            <w:pPr>
              <w:widowControl/>
              <w:numPr>
                <w:ilvl w:val="0"/>
                <w:numId w:val="17"/>
              </w:numPr>
              <w:autoSpaceDE/>
              <w:autoSpaceDN/>
              <w:adjustRightInd/>
              <w:ind w:left="354"/>
              <w:contextualSpacing/>
              <w:jc w:val="right"/>
              <w:rPr>
                <w:rFonts w:asciiTheme="minorHAnsi" w:eastAsiaTheme="minorHAnsi" w:hAnsiTheme="minorHAnsi" w:cstheme="minorHAnsi"/>
                <w:sz w:val="22"/>
                <w:szCs w:val="22"/>
                <w:lang w:eastAsia="en-US"/>
              </w:rPr>
            </w:pPr>
          </w:p>
        </w:tc>
        <w:tc>
          <w:tcPr>
            <w:tcW w:w="4111" w:type="dxa"/>
            <w:tcBorders>
              <w:left w:val="single" w:sz="4" w:space="0" w:color="000000"/>
              <w:bottom w:val="single" w:sz="4" w:space="0" w:color="000000"/>
              <w:right w:val="single" w:sz="4" w:space="0" w:color="auto"/>
            </w:tcBorders>
            <w:vAlign w:val="center"/>
          </w:tcPr>
          <w:p w14:paraId="34B748BB" w14:textId="77777777" w:rsidR="006C2D3A" w:rsidRPr="00504241" w:rsidRDefault="006C2D3A"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bCs/>
                <w:sz w:val="22"/>
                <w:szCs w:val="22"/>
                <w:lang w:eastAsia="en-US"/>
              </w:rPr>
              <w:t>Zmiana progu ciśnienia okluzji bez przerywania infuzji.</w:t>
            </w:r>
          </w:p>
        </w:tc>
        <w:tc>
          <w:tcPr>
            <w:tcW w:w="1842" w:type="dxa"/>
            <w:tcBorders>
              <w:top w:val="single" w:sz="4" w:space="0" w:color="auto"/>
              <w:left w:val="single" w:sz="4" w:space="0" w:color="auto"/>
              <w:bottom w:val="single" w:sz="4" w:space="0" w:color="auto"/>
              <w:right w:val="single" w:sz="4" w:space="0" w:color="auto"/>
            </w:tcBorders>
            <w:vAlign w:val="center"/>
          </w:tcPr>
          <w:p w14:paraId="766E0F7D"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 podać</w:t>
            </w:r>
          </w:p>
        </w:tc>
        <w:tc>
          <w:tcPr>
            <w:tcW w:w="2552" w:type="dxa"/>
            <w:tcBorders>
              <w:top w:val="single" w:sz="4" w:space="0" w:color="auto"/>
              <w:left w:val="single" w:sz="4" w:space="0" w:color="auto"/>
              <w:bottom w:val="single" w:sz="4" w:space="0" w:color="auto"/>
              <w:right w:val="single" w:sz="4" w:space="0" w:color="auto"/>
            </w:tcBorders>
            <w:vAlign w:val="center"/>
          </w:tcPr>
          <w:p w14:paraId="77551B47"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p>
        </w:tc>
      </w:tr>
      <w:tr w:rsidR="006C2D3A" w:rsidRPr="00504241" w14:paraId="20B29828" w14:textId="77777777" w:rsidTr="00E90F7B">
        <w:trPr>
          <w:trHeight w:val="546"/>
          <w:jc w:val="center"/>
        </w:trPr>
        <w:tc>
          <w:tcPr>
            <w:tcW w:w="709" w:type="dxa"/>
            <w:tcBorders>
              <w:top w:val="single" w:sz="4" w:space="0" w:color="auto"/>
              <w:left w:val="single" w:sz="4" w:space="0" w:color="auto"/>
              <w:bottom w:val="single" w:sz="4" w:space="0" w:color="auto"/>
              <w:right w:val="single" w:sz="4" w:space="0" w:color="auto"/>
            </w:tcBorders>
            <w:vAlign w:val="center"/>
          </w:tcPr>
          <w:p w14:paraId="204F374D" w14:textId="77777777" w:rsidR="006C2D3A" w:rsidRPr="00504241" w:rsidRDefault="006C2D3A" w:rsidP="00597D57">
            <w:pPr>
              <w:widowControl/>
              <w:numPr>
                <w:ilvl w:val="0"/>
                <w:numId w:val="17"/>
              </w:numPr>
              <w:autoSpaceDE/>
              <w:autoSpaceDN/>
              <w:adjustRightInd/>
              <w:ind w:left="354"/>
              <w:contextualSpacing/>
              <w:jc w:val="right"/>
              <w:rPr>
                <w:rFonts w:asciiTheme="minorHAnsi" w:eastAsiaTheme="minorHAnsi" w:hAnsiTheme="minorHAnsi" w:cstheme="minorHAnsi"/>
                <w:sz w:val="22"/>
                <w:szCs w:val="22"/>
                <w:lang w:eastAsia="en-US"/>
              </w:rPr>
            </w:pPr>
          </w:p>
        </w:tc>
        <w:tc>
          <w:tcPr>
            <w:tcW w:w="4111" w:type="dxa"/>
            <w:tcBorders>
              <w:left w:val="single" w:sz="4" w:space="0" w:color="000000"/>
              <w:bottom w:val="single" w:sz="4" w:space="0" w:color="000000"/>
              <w:right w:val="single" w:sz="4" w:space="0" w:color="auto"/>
            </w:tcBorders>
            <w:vAlign w:val="center"/>
          </w:tcPr>
          <w:p w14:paraId="1A09421E" w14:textId="77777777" w:rsidR="006C2D3A" w:rsidRPr="00504241" w:rsidRDefault="006C2D3A"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 xml:space="preserve">Automatyczna redukcja bolusa </w:t>
            </w:r>
            <w:proofErr w:type="spellStart"/>
            <w:r w:rsidRPr="00504241">
              <w:rPr>
                <w:rFonts w:asciiTheme="minorHAnsi" w:eastAsiaTheme="minorHAnsi" w:hAnsiTheme="minorHAnsi" w:cstheme="minorHAnsi"/>
                <w:sz w:val="22"/>
                <w:szCs w:val="22"/>
                <w:lang w:eastAsia="en-US"/>
              </w:rPr>
              <w:t>okluzyjnego</w:t>
            </w:r>
            <w:proofErr w:type="spellEnd"/>
            <w:r w:rsidRPr="00504241">
              <w:rPr>
                <w:rFonts w:asciiTheme="minorHAnsi" w:eastAsiaTheme="minorHAnsi" w:hAnsiTheme="minorHAnsi" w:cstheme="minorHAnsi"/>
                <w:sz w:val="22"/>
                <w:szCs w:val="22"/>
                <w:lang w:eastAsia="en-US"/>
              </w:rPr>
              <w:t>.</w:t>
            </w:r>
          </w:p>
        </w:tc>
        <w:tc>
          <w:tcPr>
            <w:tcW w:w="1842" w:type="dxa"/>
            <w:tcBorders>
              <w:top w:val="single" w:sz="4" w:space="0" w:color="auto"/>
              <w:left w:val="single" w:sz="4" w:space="0" w:color="auto"/>
              <w:bottom w:val="single" w:sz="4" w:space="0" w:color="auto"/>
              <w:right w:val="single" w:sz="4" w:space="0" w:color="auto"/>
            </w:tcBorders>
            <w:vAlign w:val="center"/>
          </w:tcPr>
          <w:p w14:paraId="703A34C3"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 podać</w:t>
            </w:r>
          </w:p>
        </w:tc>
        <w:tc>
          <w:tcPr>
            <w:tcW w:w="2552" w:type="dxa"/>
            <w:tcBorders>
              <w:top w:val="single" w:sz="4" w:space="0" w:color="auto"/>
              <w:left w:val="single" w:sz="4" w:space="0" w:color="auto"/>
              <w:bottom w:val="single" w:sz="4" w:space="0" w:color="auto"/>
              <w:right w:val="single" w:sz="4" w:space="0" w:color="auto"/>
            </w:tcBorders>
            <w:vAlign w:val="center"/>
          </w:tcPr>
          <w:p w14:paraId="04072211"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p>
        </w:tc>
      </w:tr>
      <w:tr w:rsidR="006C2D3A" w:rsidRPr="00504241" w14:paraId="6856085F" w14:textId="77777777" w:rsidTr="00E90F7B">
        <w:trPr>
          <w:trHeight w:val="546"/>
          <w:jc w:val="center"/>
        </w:trPr>
        <w:tc>
          <w:tcPr>
            <w:tcW w:w="709" w:type="dxa"/>
            <w:tcBorders>
              <w:top w:val="single" w:sz="4" w:space="0" w:color="auto"/>
              <w:left w:val="single" w:sz="4" w:space="0" w:color="auto"/>
              <w:bottom w:val="single" w:sz="4" w:space="0" w:color="auto"/>
              <w:right w:val="single" w:sz="4" w:space="0" w:color="auto"/>
            </w:tcBorders>
            <w:vAlign w:val="center"/>
          </w:tcPr>
          <w:p w14:paraId="7E83EFEC" w14:textId="77777777" w:rsidR="006C2D3A" w:rsidRPr="00504241" w:rsidRDefault="006C2D3A" w:rsidP="00597D57">
            <w:pPr>
              <w:widowControl/>
              <w:numPr>
                <w:ilvl w:val="0"/>
                <w:numId w:val="17"/>
              </w:numPr>
              <w:autoSpaceDE/>
              <w:autoSpaceDN/>
              <w:adjustRightInd/>
              <w:ind w:left="354"/>
              <w:contextualSpacing/>
              <w:jc w:val="right"/>
              <w:rPr>
                <w:rFonts w:asciiTheme="minorHAnsi" w:eastAsiaTheme="minorHAnsi" w:hAnsiTheme="minorHAnsi" w:cstheme="minorHAnsi"/>
                <w:sz w:val="22"/>
                <w:szCs w:val="22"/>
                <w:lang w:eastAsia="en-US"/>
              </w:rPr>
            </w:pPr>
          </w:p>
        </w:tc>
        <w:tc>
          <w:tcPr>
            <w:tcW w:w="4111" w:type="dxa"/>
            <w:tcBorders>
              <w:left w:val="single" w:sz="4" w:space="0" w:color="000000"/>
              <w:bottom w:val="single" w:sz="4" w:space="0" w:color="000000"/>
              <w:right w:val="single" w:sz="4" w:space="0" w:color="auto"/>
            </w:tcBorders>
            <w:vAlign w:val="center"/>
          </w:tcPr>
          <w:p w14:paraId="2698362F" w14:textId="77777777" w:rsidR="006C2D3A" w:rsidRPr="00504241" w:rsidRDefault="006C2D3A"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Priorytetowy system alarmów, zapewniający zróżnicowany sygnał dźwiękowy i świetlny, zależnie od stopnia zagrożenia.</w:t>
            </w:r>
          </w:p>
        </w:tc>
        <w:tc>
          <w:tcPr>
            <w:tcW w:w="1842" w:type="dxa"/>
            <w:tcBorders>
              <w:top w:val="single" w:sz="4" w:space="0" w:color="auto"/>
              <w:left w:val="single" w:sz="4" w:space="0" w:color="auto"/>
              <w:bottom w:val="single" w:sz="4" w:space="0" w:color="auto"/>
              <w:right w:val="single" w:sz="4" w:space="0" w:color="auto"/>
            </w:tcBorders>
            <w:vAlign w:val="center"/>
          </w:tcPr>
          <w:p w14:paraId="38636FE2"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 podać</w:t>
            </w:r>
          </w:p>
        </w:tc>
        <w:tc>
          <w:tcPr>
            <w:tcW w:w="2552" w:type="dxa"/>
            <w:tcBorders>
              <w:top w:val="single" w:sz="4" w:space="0" w:color="auto"/>
              <w:left w:val="single" w:sz="4" w:space="0" w:color="auto"/>
              <w:bottom w:val="single" w:sz="4" w:space="0" w:color="auto"/>
              <w:right w:val="single" w:sz="4" w:space="0" w:color="auto"/>
            </w:tcBorders>
            <w:vAlign w:val="center"/>
          </w:tcPr>
          <w:p w14:paraId="59C7FD87"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p>
        </w:tc>
      </w:tr>
      <w:tr w:rsidR="006C2D3A" w:rsidRPr="00504241" w14:paraId="7231A381" w14:textId="77777777" w:rsidTr="00E90F7B">
        <w:trPr>
          <w:trHeight w:val="546"/>
          <w:jc w:val="center"/>
        </w:trPr>
        <w:tc>
          <w:tcPr>
            <w:tcW w:w="709" w:type="dxa"/>
            <w:tcBorders>
              <w:top w:val="single" w:sz="4" w:space="0" w:color="auto"/>
              <w:left w:val="single" w:sz="4" w:space="0" w:color="auto"/>
              <w:bottom w:val="single" w:sz="4" w:space="0" w:color="auto"/>
              <w:right w:val="single" w:sz="4" w:space="0" w:color="auto"/>
            </w:tcBorders>
            <w:vAlign w:val="center"/>
          </w:tcPr>
          <w:p w14:paraId="478C06AB" w14:textId="77777777" w:rsidR="006C2D3A" w:rsidRPr="00504241" w:rsidRDefault="006C2D3A" w:rsidP="00597D57">
            <w:pPr>
              <w:widowControl/>
              <w:numPr>
                <w:ilvl w:val="0"/>
                <w:numId w:val="17"/>
              </w:numPr>
              <w:autoSpaceDE/>
              <w:autoSpaceDN/>
              <w:adjustRightInd/>
              <w:ind w:left="354"/>
              <w:contextualSpacing/>
              <w:jc w:val="right"/>
              <w:rPr>
                <w:rFonts w:asciiTheme="minorHAnsi" w:eastAsiaTheme="minorHAnsi" w:hAnsiTheme="minorHAnsi" w:cstheme="minorHAnsi"/>
                <w:sz w:val="22"/>
                <w:szCs w:val="22"/>
                <w:lang w:eastAsia="en-US"/>
              </w:rPr>
            </w:pPr>
          </w:p>
        </w:tc>
        <w:tc>
          <w:tcPr>
            <w:tcW w:w="4111" w:type="dxa"/>
            <w:tcBorders>
              <w:left w:val="single" w:sz="4" w:space="0" w:color="000000"/>
              <w:bottom w:val="single" w:sz="4" w:space="0" w:color="000000"/>
              <w:right w:val="single" w:sz="4" w:space="0" w:color="auto"/>
            </w:tcBorders>
            <w:vAlign w:val="center"/>
          </w:tcPr>
          <w:p w14:paraId="61E8A603" w14:textId="77777777" w:rsidR="006C2D3A" w:rsidRPr="00504241" w:rsidRDefault="006C2D3A" w:rsidP="00504241">
            <w:pPr>
              <w:widowControl/>
              <w:autoSpaceDE/>
              <w:autoSpaceDN/>
              <w:adjustRightInd/>
              <w:snapToGrid w:val="0"/>
              <w:rPr>
                <w:rFonts w:asciiTheme="minorHAnsi" w:eastAsiaTheme="minorHAnsi" w:hAnsiTheme="minorHAnsi" w:cstheme="minorHAnsi"/>
                <w:b/>
                <w:sz w:val="22"/>
                <w:szCs w:val="22"/>
                <w:lang w:eastAsia="en-US"/>
              </w:rPr>
            </w:pPr>
            <w:r w:rsidRPr="00504241">
              <w:rPr>
                <w:rFonts w:asciiTheme="minorHAnsi" w:eastAsiaTheme="minorHAnsi" w:hAnsiTheme="minorHAnsi" w:cstheme="minorHAnsi"/>
                <w:sz w:val="22"/>
                <w:szCs w:val="22"/>
                <w:lang w:eastAsia="en-US"/>
              </w:rPr>
              <w:t>Możliwość instalacji pompy w stacji dokującej:</w:t>
            </w:r>
          </w:p>
          <w:p w14:paraId="35359D67" w14:textId="77777777" w:rsidR="006C2D3A" w:rsidRPr="00504241" w:rsidRDefault="006C2D3A" w:rsidP="00597D57">
            <w:pPr>
              <w:widowControl/>
              <w:numPr>
                <w:ilvl w:val="0"/>
                <w:numId w:val="26"/>
              </w:numPr>
              <w:suppressAutoHyphens/>
              <w:autoSpaceDE/>
              <w:autoSpaceDN/>
              <w:adjustRightInd/>
              <w:rPr>
                <w:rFonts w:asciiTheme="minorHAnsi" w:eastAsiaTheme="minorHAnsi" w:hAnsiTheme="minorHAnsi" w:cstheme="minorHAnsi"/>
                <w:bCs/>
                <w:sz w:val="22"/>
                <w:szCs w:val="22"/>
                <w:lang w:eastAsia="en-US"/>
              </w:rPr>
            </w:pPr>
            <w:r w:rsidRPr="00504241">
              <w:rPr>
                <w:rFonts w:asciiTheme="minorHAnsi" w:eastAsiaTheme="minorHAnsi" w:hAnsiTheme="minorHAnsi" w:cstheme="minorHAnsi"/>
                <w:bCs/>
                <w:sz w:val="22"/>
                <w:szCs w:val="22"/>
                <w:lang w:eastAsia="en-US"/>
              </w:rPr>
              <w:t>Zatrzaskowe mocowanie z automatyczną blokadą, bez konieczności przykręcania.</w:t>
            </w:r>
          </w:p>
          <w:p w14:paraId="64E449DD" w14:textId="77777777" w:rsidR="006C2D3A" w:rsidRPr="00504241" w:rsidRDefault="006C2D3A" w:rsidP="00597D57">
            <w:pPr>
              <w:widowControl/>
              <w:numPr>
                <w:ilvl w:val="0"/>
                <w:numId w:val="26"/>
              </w:numPr>
              <w:suppressAutoHyphens/>
              <w:autoSpaceDE/>
              <w:autoSpaceDN/>
              <w:adjustRightInd/>
              <w:rPr>
                <w:rFonts w:asciiTheme="minorHAnsi" w:eastAsiaTheme="minorHAnsi" w:hAnsiTheme="minorHAnsi" w:cstheme="minorHAnsi"/>
                <w:b/>
                <w:sz w:val="22"/>
                <w:szCs w:val="22"/>
                <w:lang w:eastAsia="en-US"/>
              </w:rPr>
            </w:pPr>
            <w:r w:rsidRPr="00504241">
              <w:rPr>
                <w:rFonts w:asciiTheme="minorHAnsi" w:eastAsiaTheme="minorHAnsi" w:hAnsiTheme="minorHAnsi" w:cstheme="minorHAnsi"/>
                <w:sz w:val="22"/>
                <w:szCs w:val="22"/>
                <w:lang w:eastAsia="en-US"/>
              </w:rPr>
              <w:t>Alarm nieprawidłowego mocowania pomp w stacji,</w:t>
            </w:r>
          </w:p>
          <w:p w14:paraId="24F28E23" w14:textId="77777777" w:rsidR="006C2D3A" w:rsidRPr="00504241" w:rsidRDefault="006C2D3A" w:rsidP="00597D57">
            <w:pPr>
              <w:widowControl/>
              <w:numPr>
                <w:ilvl w:val="0"/>
                <w:numId w:val="26"/>
              </w:numPr>
              <w:suppressAutoHyphens/>
              <w:autoSpaceDE/>
              <w:autoSpaceDN/>
              <w:adjustRightInd/>
              <w:rPr>
                <w:rFonts w:asciiTheme="minorHAnsi" w:eastAsiaTheme="minorHAnsi" w:hAnsiTheme="minorHAnsi" w:cstheme="minorHAnsi"/>
                <w:b/>
                <w:sz w:val="22"/>
                <w:szCs w:val="22"/>
                <w:lang w:eastAsia="en-US"/>
              </w:rPr>
            </w:pPr>
            <w:r w:rsidRPr="00504241">
              <w:rPr>
                <w:rFonts w:asciiTheme="minorHAnsi" w:eastAsiaTheme="minorHAnsi" w:hAnsiTheme="minorHAnsi" w:cstheme="minorHAnsi"/>
                <w:sz w:val="22"/>
                <w:szCs w:val="22"/>
                <w:lang w:eastAsia="en-US"/>
              </w:rPr>
              <w:t xml:space="preserve">Pompy mocowane niezależnie, jedna nad drugą, </w:t>
            </w:r>
          </w:p>
          <w:p w14:paraId="084388F2" w14:textId="77777777" w:rsidR="006C2D3A" w:rsidRPr="00504241" w:rsidRDefault="006C2D3A" w:rsidP="00597D57">
            <w:pPr>
              <w:widowControl/>
              <w:numPr>
                <w:ilvl w:val="0"/>
                <w:numId w:val="26"/>
              </w:numPr>
              <w:suppressAutoHyphens/>
              <w:autoSpaceDE/>
              <w:autoSpaceDN/>
              <w:adjustRightInd/>
              <w:rPr>
                <w:rFonts w:asciiTheme="minorHAnsi" w:eastAsiaTheme="minorHAnsi" w:hAnsiTheme="minorHAnsi" w:cstheme="minorHAnsi"/>
                <w:bCs/>
                <w:sz w:val="22"/>
                <w:szCs w:val="22"/>
                <w:lang w:eastAsia="en-US"/>
              </w:rPr>
            </w:pPr>
            <w:r w:rsidRPr="00504241">
              <w:rPr>
                <w:rFonts w:asciiTheme="minorHAnsi" w:eastAsiaTheme="minorHAnsi" w:hAnsiTheme="minorHAnsi" w:cstheme="minorHAnsi"/>
                <w:bCs/>
                <w:sz w:val="22"/>
                <w:szCs w:val="22"/>
                <w:lang w:eastAsia="en-US"/>
              </w:rPr>
              <w:t>Automatyczne przyłączenie zasilania ze stacji dokującej,</w:t>
            </w:r>
          </w:p>
          <w:p w14:paraId="21E9502E" w14:textId="77777777" w:rsidR="006C2D3A" w:rsidRPr="00504241" w:rsidRDefault="006C2D3A" w:rsidP="00597D57">
            <w:pPr>
              <w:widowControl/>
              <w:numPr>
                <w:ilvl w:val="0"/>
                <w:numId w:val="26"/>
              </w:numPr>
              <w:suppressAutoHyphens/>
              <w:autoSpaceDE/>
              <w:autoSpaceDN/>
              <w:adjustRightInd/>
              <w:rPr>
                <w:rFonts w:asciiTheme="minorHAnsi" w:eastAsiaTheme="minorHAnsi" w:hAnsiTheme="minorHAnsi" w:cstheme="minorHAnsi"/>
                <w:b/>
                <w:sz w:val="22"/>
                <w:szCs w:val="22"/>
                <w:lang w:eastAsia="en-US"/>
              </w:rPr>
            </w:pPr>
            <w:r w:rsidRPr="00504241">
              <w:rPr>
                <w:rFonts w:asciiTheme="minorHAnsi" w:eastAsiaTheme="minorHAnsi" w:hAnsiTheme="minorHAnsi" w:cstheme="minorHAnsi"/>
                <w:sz w:val="22"/>
                <w:szCs w:val="22"/>
                <w:lang w:eastAsia="en-US"/>
              </w:rPr>
              <w:t xml:space="preserve">Automatyczne przyłączenie portu komunikacyjnego ze stacji dokującej wyposażonej w port komunikacyjny </w:t>
            </w:r>
          </w:p>
          <w:p w14:paraId="0EB5CB42" w14:textId="77777777" w:rsidR="006C2D3A" w:rsidRPr="00504241" w:rsidRDefault="006C2D3A"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lastRenderedPageBreak/>
              <w:t xml:space="preserve">Świetlna sygnalizacja stanu pomp: infuzja, alarm, </w:t>
            </w:r>
            <w:r w:rsidRPr="00504241">
              <w:rPr>
                <w:rFonts w:asciiTheme="minorHAnsi" w:eastAsiaTheme="minorHAnsi" w:hAnsiTheme="minorHAnsi" w:cstheme="minorHAnsi"/>
                <w:color w:val="000000"/>
                <w:sz w:val="22"/>
                <w:szCs w:val="22"/>
                <w:lang w:eastAsia="en-US"/>
              </w:rPr>
              <w:t>STOP.</w:t>
            </w:r>
          </w:p>
        </w:tc>
        <w:tc>
          <w:tcPr>
            <w:tcW w:w="1842" w:type="dxa"/>
            <w:tcBorders>
              <w:top w:val="single" w:sz="4" w:space="0" w:color="auto"/>
              <w:left w:val="single" w:sz="4" w:space="0" w:color="auto"/>
              <w:bottom w:val="single" w:sz="4" w:space="0" w:color="auto"/>
              <w:right w:val="single" w:sz="4" w:space="0" w:color="auto"/>
            </w:tcBorders>
            <w:vAlign w:val="center"/>
          </w:tcPr>
          <w:p w14:paraId="6F434E95"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lastRenderedPageBreak/>
              <w:t>TAK, podać</w:t>
            </w:r>
          </w:p>
        </w:tc>
        <w:tc>
          <w:tcPr>
            <w:tcW w:w="2552" w:type="dxa"/>
            <w:tcBorders>
              <w:top w:val="single" w:sz="4" w:space="0" w:color="auto"/>
              <w:left w:val="single" w:sz="4" w:space="0" w:color="auto"/>
              <w:bottom w:val="single" w:sz="4" w:space="0" w:color="auto"/>
              <w:right w:val="single" w:sz="4" w:space="0" w:color="auto"/>
            </w:tcBorders>
            <w:vAlign w:val="center"/>
          </w:tcPr>
          <w:p w14:paraId="042A9F65"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p>
        </w:tc>
      </w:tr>
      <w:tr w:rsidR="006C2D3A" w:rsidRPr="00504241" w14:paraId="7D62D0CA" w14:textId="77777777" w:rsidTr="00E90F7B">
        <w:trPr>
          <w:trHeight w:val="546"/>
          <w:jc w:val="center"/>
        </w:trPr>
        <w:tc>
          <w:tcPr>
            <w:tcW w:w="709" w:type="dxa"/>
            <w:tcBorders>
              <w:top w:val="single" w:sz="4" w:space="0" w:color="auto"/>
              <w:left w:val="single" w:sz="4" w:space="0" w:color="auto"/>
              <w:bottom w:val="single" w:sz="4" w:space="0" w:color="auto"/>
              <w:right w:val="single" w:sz="4" w:space="0" w:color="auto"/>
            </w:tcBorders>
            <w:vAlign w:val="center"/>
          </w:tcPr>
          <w:p w14:paraId="755A8671" w14:textId="77777777" w:rsidR="006C2D3A" w:rsidRPr="00504241" w:rsidRDefault="006C2D3A" w:rsidP="00597D57">
            <w:pPr>
              <w:widowControl/>
              <w:numPr>
                <w:ilvl w:val="0"/>
                <w:numId w:val="17"/>
              </w:numPr>
              <w:autoSpaceDE/>
              <w:autoSpaceDN/>
              <w:adjustRightInd/>
              <w:ind w:left="354"/>
              <w:contextualSpacing/>
              <w:jc w:val="right"/>
              <w:rPr>
                <w:rFonts w:asciiTheme="minorHAnsi" w:eastAsiaTheme="minorHAnsi" w:hAnsiTheme="minorHAnsi" w:cstheme="minorHAnsi"/>
                <w:sz w:val="22"/>
                <w:szCs w:val="22"/>
                <w:lang w:eastAsia="en-US"/>
              </w:rPr>
            </w:pPr>
          </w:p>
        </w:tc>
        <w:tc>
          <w:tcPr>
            <w:tcW w:w="4111" w:type="dxa"/>
            <w:tcBorders>
              <w:left w:val="single" w:sz="4" w:space="0" w:color="000000"/>
              <w:bottom w:val="single" w:sz="4" w:space="0" w:color="000000"/>
              <w:right w:val="single" w:sz="4" w:space="0" w:color="auto"/>
            </w:tcBorders>
            <w:vAlign w:val="center"/>
          </w:tcPr>
          <w:p w14:paraId="2CE4A38C" w14:textId="77777777" w:rsidR="006C2D3A" w:rsidRPr="00504241" w:rsidRDefault="006C2D3A"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Mocowanie pojedynczej pompy do statywów lub pionowych kolumn niewymagające dołączenia jakichkolwiek części, w szczególności uchwytu mocującego, po bezpośrednim wyjęciu pompy z stacji dokującej.</w:t>
            </w:r>
          </w:p>
        </w:tc>
        <w:tc>
          <w:tcPr>
            <w:tcW w:w="1842" w:type="dxa"/>
            <w:tcBorders>
              <w:top w:val="single" w:sz="4" w:space="0" w:color="auto"/>
              <w:left w:val="single" w:sz="4" w:space="0" w:color="auto"/>
              <w:bottom w:val="single" w:sz="4" w:space="0" w:color="auto"/>
              <w:right w:val="single" w:sz="4" w:space="0" w:color="auto"/>
            </w:tcBorders>
            <w:vAlign w:val="center"/>
          </w:tcPr>
          <w:p w14:paraId="5A630D7F"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 podać</w:t>
            </w:r>
          </w:p>
        </w:tc>
        <w:tc>
          <w:tcPr>
            <w:tcW w:w="2552" w:type="dxa"/>
            <w:tcBorders>
              <w:top w:val="single" w:sz="4" w:space="0" w:color="auto"/>
              <w:left w:val="single" w:sz="4" w:space="0" w:color="auto"/>
              <w:bottom w:val="single" w:sz="4" w:space="0" w:color="auto"/>
              <w:right w:val="single" w:sz="4" w:space="0" w:color="auto"/>
            </w:tcBorders>
            <w:vAlign w:val="center"/>
          </w:tcPr>
          <w:p w14:paraId="2509A099"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p>
        </w:tc>
      </w:tr>
      <w:tr w:rsidR="006C2D3A" w:rsidRPr="00504241" w14:paraId="62AA560F" w14:textId="77777777" w:rsidTr="00E90F7B">
        <w:trPr>
          <w:trHeight w:val="546"/>
          <w:jc w:val="center"/>
        </w:trPr>
        <w:tc>
          <w:tcPr>
            <w:tcW w:w="709" w:type="dxa"/>
            <w:tcBorders>
              <w:top w:val="single" w:sz="4" w:space="0" w:color="auto"/>
              <w:left w:val="single" w:sz="4" w:space="0" w:color="auto"/>
              <w:bottom w:val="single" w:sz="4" w:space="0" w:color="auto"/>
              <w:right w:val="single" w:sz="4" w:space="0" w:color="auto"/>
            </w:tcBorders>
            <w:vAlign w:val="center"/>
          </w:tcPr>
          <w:p w14:paraId="52F0D2F6" w14:textId="77777777" w:rsidR="006C2D3A" w:rsidRPr="00504241" w:rsidRDefault="006C2D3A" w:rsidP="00597D57">
            <w:pPr>
              <w:widowControl/>
              <w:numPr>
                <w:ilvl w:val="0"/>
                <w:numId w:val="17"/>
              </w:numPr>
              <w:autoSpaceDE/>
              <w:autoSpaceDN/>
              <w:adjustRightInd/>
              <w:ind w:left="354"/>
              <w:contextualSpacing/>
              <w:jc w:val="right"/>
              <w:rPr>
                <w:rFonts w:asciiTheme="minorHAnsi" w:eastAsiaTheme="minorHAnsi" w:hAnsiTheme="minorHAnsi" w:cstheme="minorHAnsi"/>
                <w:sz w:val="22"/>
                <w:szCs w:val="22"/>
                <w:lang w:eastAsia="en-US"/>
              </w:rPr>
            </w:pPr>
          </w:p>
        </w:tc>
        <w:tc>
          <w:tcPr>
            <w:tcW w:w="4111" w:type="dxa"/>
            <w:tcBorders>
              <w:left w:val="single" w:sz="4" w:space="0" w:color="000000"/>
              <w:bottom w:val="single" w:sz="4" w:space="0" w:color="000000"/>
              <w:right w:val="single" w:sz="4" w:space="0" w:color="auto"/>
            </w:tcBorders>
            <w:vAlign w:val="center"/>
          </w:tcPr>
          <w:p w14:paraId="7BDA11B0" w14:textId="77777777" w:rsidR="006C2D3A" w:rsidRPr="00504241" w:rsidRDefault="006C2D3A"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Mocowanie pomp w stacji dokującej niewymagające odłączenia jakichkolwiek części, w szczególności uchwytu mocującego, po bezpośrednim zdjęciu pompy ze statywu.</w:t>
            </w:r>
          </w:p>
        </w:tc>
        <w:tc>
          <w:tcPr>
            <w:tcW w:w="1842" w:type="dxa"/>
            <w:tcBorders>
              <w:top w:val="single" w:sz="4" w:space="0" w:color="auto"/>
              <w:left w:val="single" w:sz="4" w:space="0" w:color="auto"/>
              <w:bottom w:val="single" w:sz="4" w:space="0" w:color="auto"/>
              <w:right w:val="single" w:sz="4" w:space="0" w:color="auto"/>
            </w:tcBorders>
            <w:vAlign w:val="center"/>
          </w:tcPr>
          <w:p w14:paraId="77E58379"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 podać</w:t>
            </w:r>
          </w:p>
        </w:tc>
        <w:tc>
          <w:tcPr>
            <w:tcW w:w="2552" w:type="dxa"/>
            <w:tcBorders>
              <w:top w:val="single" w:sz="4" w:space="0" w:color="auto"/>
              <w:left w:val="single" w:sz="4" w:space="0" w:color="auto"/>
              <w:bottom w:val="single" w:sz="4" w:space="0" w:color="auto"/>
              <w:right w:val="single" w:sz="4" w:space="0" w:color="auto"/>
            </w:tcBorders>
            <w:vAlign w:val="center"/>
          </w:tcPr>
          <w:p w14:paraId="3AF1A095"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p>
        </w:tc>
      </w:tr>
      <w:tr w:rsidR="006C2D3A" w:rsidRPr="00504241" w14:paraId="47FC7D7E" w14:textId="77777777" w:rsidTr="00E90F7B">
        <w:trPr>
          <w:trHeight w:val="546"/>
          <w:jc w:val="center"/>
        </w:trPr>
        <w:tc>
          <w:tcPr>
            <w:tcW w:w="709" w:type="dxa"/>
            <w:tcBorders>
              <w:top w:val="single" w:sz="4" w:space="0" w:color="auto"/>
              <w:left w:val="single" w:sz="4" w:space="0" w:color="auto"/>
              <w:bottom w:val="single" w:sz="4" w:space="0" w:color="auto"/>
              <w:right w:val="single" w:sz="4" w:space="0" w:color="auto"/>
            </w:tcBorders>
            <w:vAlign w:val="center"/>
          </w:tcPr>
          <w:p w14:paraId="3BB466CD" w14:textId="77777777" w:rsidR="006C2D3A" w:rsidRPr="00504241" w:rsidRDefault="006C2D3A" w:rsidP="00597D57">
            <w:pPr>
              <w:widowControl/>
              <w:numPr>
                <w:ilvl w:val="0"/>
                <w:numId w:val="17"/>
              </w:numPr>
              <w:autoSpaceDE/>
              <w:autoSpaceDN/>
              <w:adjustRightInd/>
              <w:ind w:left="354"/>
              <w:contextualSpacing/>
              <w:jc w:val="right"/>
              <w:rPr>
                <w:rFonts w:asciiTheme="minorHAnsi" w:eastAsiaTheme="minorHAnsi" w:hAnsiTheme="minorHAnsi" w:cstheme="minorHAnsi"/>
                <w:sz w:val="22"/>
                <w:szCs w:val="22"/>
                <w:lang w:eastAsia="en-US"/>
              </w:rPr>
            </w:pPr>
          </w:p>
        </w:tc>
        <w:tc>
          <w:tcPr>
            <w:tcW w:w="4111" w:type="dxa"/>
            <w:tcBorders>
              <w:left w:val="single" w:sz="4" w:space="0" w:color="000000"/>
              <w:bottom w:val="single" w:sz="4" w:space="0" w:color="000000"/>
              <w:right w:val="single" w:sz="4" w:space="0" w:color="auto"/>
            </w:tcBorders>
            <w:vAlign w:val="center"/>
          </w:tcPr>
          <w:p w14:paraId="12D888CA" w14:textId="77777777" w:rsidR="006C2D3A" w:rsidRPr="00504241" w:rsidRDefault="006C2D3A"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Uchwyt do przenoszenia pompy na stałe związany z pompą, niewymagający odłączania przy mocowaniu pomp w stacjach dokujących.</w:t>
            </w:r>
          </w:p>
        </w:tc>
        <w:tc>
          <w:tcPr>
            <w:tcW w:w="1842" w:type="dxa"/>
            <w:tcBorders>
              <w:top w:val="single" w:sz="4" w:space="0" w:color="auto"/>
              <w:left w:val="single" w:sz="4" w:space="0" w:color="auto"/>
              <w:bottom w:val="single" w:sz="4" w:space="0" w:color="auto"/>
              <w:right w:val="single" w:sz="4" w:space="0" w:color="auto"/>
            </w:tcBorders>
            <w:vAlign w:val="center"/>
          </w:tcPr>
          <w:p w14:paraId="18045758"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 podać</w:t>
            </w:r>
          </w:p>
        </w:tc>
        <w:tc>
          <w:tcPr>
            <w:tcW w:w="2552" w:type="dxa"/>
            <w:tcBorders>
              <w:top w:val="single" w:sz="4" w:space="0" w:color="auto"/>
              <w:left w:val="single" w:sz="4" w:space="0" w:color="auto"/>
              <w:bottom w:val="single" w:sz="4" w:space="0" w:color="auto"/>
              <w:right w:val="single" w:sz="4" w:space="0" w:color="auto"/>
            </w:tcBorders>
            <w:vAlign w:val="center"/>
          </w:tcPr>
          <w:p w14:paraId="79979A04"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p>
        </w:tc>
      </w:tr>
      <w:tr w:rsidR="006C2D3A" w:rsidRPr="00504241" w14:paraId="26AAE8F5" w14:textId="77777777" w:rsidTr="00E90F7B">
        <w:trPr>
          <w:trHeight w:val="546"/>
          <w:jc w:val="center"/>
        </w:trPr>
        <w:tc>
          <w:tcPr>
            <w:tcW w:w="709" w:type="dxa"/>
            <w:tcBorders>
              <w:top w:val="single" w:sz="4" w:space="0" w:color="auto"/>
              <w:left w:val="single" w:sz="4" w:space="0" w:color="auto"/>
              <w:bottom w:val="single" w:sz="4" w:space="0" w:color="auto"/>
              <w:right w:val="single" w:sz="4" w:space="0" w:color="auto"/>
            </w:tcBorders>
            <w:vAlign w:val="center"/>
          </w:tcPr>
          <w:p w14:paraId="3C67364C" w14:textId="77777777" w:rsidR="006C2D3A" w:rsidRPr="00504241" w:rsidRDefault="006C2D3A" w:rsidP="00597D57">
            <w:pPr>
              <w:widowControl/>
              <w:numPr>
                <w:ilvl w:val="0"/>
                <w:numId w:val="17"/>
              </w:numPr>
              <w:autoSpaceDE/>
              <w:autoSpaceDN/>
              <w:adjustRightInd/>
              <w:ind w:left="354"/>
              <w:contextualSpacing/>
              <w:jc w:val="right"/>
              <w:rPr>
                <w:rFonts w:asciiTheme="minorHAnsi" w:eastAsiaTheme="minorHAnsi" w:hAnsiTheme="minorHAnsi" w:cstheme="minorHAnsi"/>
                <w:sz w:val="22"/>
                <w:szCs w:val="22"/>
                <w:lang w:eastAsia="en-US"/>
              </w:rPr>
            </w:pPr>
          </w:p>
        </w:tc>
        <w:tc>
          <w:tcPr>
            <w:tcW w:w="4111" w:type="dxa"/>
            <w:tcBorders>
              <w:left w:val="single" w:sz="4" w:space="0" w:color="000000"/>
              <w:bottom w:val="single" w:sz="4" w:space="0" w:color="000000"/>
              <w:right w:val="single" w:sz="4" w:space="0" w:color="auto"/>
            </w:tcBorders>
            <w:vAlign w:val="center"/>
          </w:tcPr>
          <w:p w14:paraId="5E9ACE2F" w14:textId="77777777" w:rsidR="006C2D3A" w:rsidRPr="00504241" w:rsidRDefault="006C2D3A"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color w:val="000000"/>
                <w:sz w:val="22"/>
                <w:szCs w:val="22"/>
                <w:lang w:eastAsia="en-US"/>
              </w:rPr>
              <w:t xml:space="preserve">Możliwość komunikacji pomp umieszczonych w stacjach dokujących </w:t>
            </w:r>
            <w:r w:rsidRPr="00504241">
              <w:rPr>
                <w:rFonts w:asciiTheme="minorHAnsi" w:eastAsiaTheme="minorHAnsi" w:hAnsiTheme="minorHAnsi" w:cstheme="minorHAnsi"/>
                <w:color w:val="000000"/>
                <w:kern w:val="20"/>
                <w:sz w:val="22"/>
                <w:szCs w:val="22"/>
                <w:lang w:eastAsia="en-US"/>
              </w:rPr>
              <w:t xml:space="preserve">wyposażonych w </w:t>
            </w:r>
            <w:proofErr w:type="spellStart"/>
            <w:r w:rsidRPr="00504241">
              <w:rPr>
                <w:rFonts w:asciiTheme="minorHAnsi" w:eastAsiaTheme="minorHAnsi" w:hAnsiTheme="minorHAnsi" w:cstheme="minorHAnsi"/>
                <w:color w:val="000000"/>
                <w:kern w:val="20"/>
                <w:sz w:val="22"/>
                <w:szCs w:val="22"/>
                <w:lang w:eastAsia="en-US"/>
              </w:rPr>
              <w:t>interface</w:t>
            </w:r>
            <w:proofErr w:type="spellEnd"/>
            <w:r w:rsidRPr="00504241">
              <w:rPr>
                <w:rFonts w:asciiTheme="minorHAnsi" w:eastAsiaTheme="minorHAnsi" w:hAnsiTheme="minorHAnsi" w:cstheme="minorHAnsi"/>
                <w:color w:val="000000"/>
                <w:kern w:val="20"/>
                <w:sz w:val="22"/>
                <w:szCs w:val="22"/>
                <w:lang w:eastAsia="en-US"/>
              </w:rPr>
              <w:t xml:space="preserve"> LAN z oprogramowaniem zewnętrznym.</w:t>
            </w:r>
          </w:p>
        </w:tc>
        <w:tc>
          <w:tcPr>
            <w:tcW w:w="1842" w:type="dxa"/>
            <w:tcBorders>
              <w:top w:val="single" w:sz="4" w:space="0" w:color="auto"/>
              <w:left w:val="single" w:sz="4" w:space="0" w:color="auto"/>
              <w:bottom w:val="single" w:sz="4" w:space="0" w:color="auto"/>
              <w:right w:val="single" w:sz="4" w:space="0" w:color="auto"/>
            </w:tcBorders>
            <w:vAlign w:val="center"/>
          </w:tcPr>
          <w:p w14:paraId="73E4D356"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 podać</w:t>
            </w:r>
          </w:p>
        </w:tc>
        <w:tc>
          <w:tcPr>
            <w:tcW w:w="2552" w:type="dxa"/>
            <w:tcBorders>
              <w:top w:val="single" w:sz="4" w:space="0" w:color="auto"/>
              <w:left w:val="single" w:sz="4" w:space="0" w:color="auto"/>
              <w:bottom w:val="single" w:sz="4" w:space="0" w:color="auto"/>
              <w:right w:val="single" w:sz="4" w:space="0" w:color="auto"/>
            </w:tcBorders>
            <w:vAlign w:val="center"/>
          </w:tcPr>
          <w:p w14:paraId="2C8C8A85"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p>
        </w:tc>
      </w:tr>
      <w:tr w:rsidR="006C2D3A" w:rsidRPr="00504241" w14:paraId="7657ED88" w14:textId="77777777" w:rsidTr="00E90F7B">
        <w:trPr>
          <w:trHeight w:val="546"/>
          <w:jc w:val="center"/>
        </w:trPr>
        <w:tc>
          <w:tcPr>
            <w:tcW w:w="709" w:type="dxa"/>
            <w:tcBorders>
              <w:top w:val="single" w:sz="4" w:space="0" w:color="auto"/>
              <w:left w:val="single" w:sz="4" w:space="0" w:color="auto"/>
              <w:bottom w:val="single" w:sz="4" w:space="0" w:color="auto"/>
              <w:right w:val="single" w:sz="4" w:space="0" w:color="auto"/>
            </w:tcBorders>
            <w:vAlign w:val="center"/>
          </w:tcPr>
          <w:p w14:paraId="05B7D447" w14:textId="77777777" w:rsidR="006C2D3A" w:rsidRPr="00504241" w:rsidRDefault="006C2D3A" w:rsidP="00597D57">
            <w:pPr>
              <w:widowControl/>
              <w:numPr>
                <w:ilvl w:val="0"/>
                <w:numId w:val="17"/>
              </w:numPr>
              <w:autoSpaceDE/>
              <w:autoSpaceDN/>
              <w:adjustRightInd/>
              <w:ind w:left="354"/>
              <w:contextualSpacing/>
              <w:jc w:val="right"/>
              <w:rPr>
                <w:rFonts w:asciiTheme="minorHAnsi" w:eastAsiaTheme="minorHAnsi" w:hAnsiTheme="minorHAnsi" w:cstheme="minorHAnsi"/>
                <w:sz w:val="22"/>
                <w:szCs w:val="22"/>
                <w:lang w:eastAsia="en-US"/>
              </w:rPr>
            </w:pPr>
          </w:p>
        </w:tc>
        <w:tc>
          <w:tcPr>
            <w:tcW w:w="4111" w:type="dxa"/>
            <w:tcBorders>
              <w:left w:val="single" w:sz="4" w:space="0" w:color="000000"/>
              <w:bottom w:val="single" w:sz="4" w:space="0" w:color="auto"/>
              <w:right w:val="single" w:sz="4" w:space="0" w:color="auto"/>
            </w:tcBorders>
            <w:vAlign w:val="center"/>
          </w:tcPr>
          <w:p w14:paraId="78575007" w14:textId="77777777" w:rsidR="006C2D3A" w:rsidRPr="00504241" w:rsidRDefault="006C2D3A"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Historia infuzji – możliwość zapamiętania min. 2000 pełnych infuzji.</w:t>
            </w:r>
          </w:p>
        </w:tc>
        <w:tc>
          <w:tcPr>
            <w:tcW w:w="1842" w:type="dxa"/>
            <w:tcBorders>
              <w:top w:val="single" w:sz="4" w:space="0" w:color="auto"/>
              <w:left w:val="single" w:sz="4" w:space="0" w:color="auto"/>
              <w:bottom w:val="single" w:sz="4" w:space="0" w:color="auto"/>
              <w:right w:val="single" w:sz="4" w:space="0" w:color="auto"/>
            </w:tcBorders>
            <w:vAlign w:val="center"/>
          </w:tcPr>
          <w:p w14:paraId="48A60B23"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 podać</w:t>
            </w:r>
          </w:p>
        </w:tc>
        <w:tc>
          <w:tcPr>
            <w:tcW w:w="2552" w:type="dxa"/>
            <w:tcBorders>
              <w:top w:val="single" w:sz="4" w:space="0" w:color="auto"/>
              <w:left w:val="single" w:sz="4" w:space="0" w:color="auto"/>
              <w:bottom w:val="single" w:sz="4" w:space="0" w:color="auto"/>
              <w:right w:val="single" w:sz="4" w:space="0" w:color="auto"/>
            </w:tcBorders>
            <w:vAlign w:val="center"/>
          </w:tcPr>
          <w:p w14:paraId="25061B74"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p>
        </w:tc>
      </w:tr>
      <w:tr w:rsidR="006C2D3A" w:rsidRPr="00504241" w14:paraId="24D80D59" w14:textId="77777777" w:rsidTr="00E90F7B">
        <w:trPr>
          <w:trHeight w:val="546"/>
          <w:jc w:val="center"/>
        </w:trPr>
        <w:tc>
          <w:tcPr>
            <w:tcW w:w="709" w:type="dxa"/>
            <w:tcBorders>
              <w:top w:val="single" w:sz="4" w:space="0" w:color="auto"/>
              <w:left w:val="single" w:sz="4" w:space="0" w:color="auto"/>
              <w:bottom w:val="single" w:sz="4" w:space="0" w:color="auto"/>
              <w:right w:val="single" w:sz="4" w:space="0" w:color="auto"/>
            </w:tcBorders>
            <w:vAlign w:val="center"/>
          </w:tcPr>
          <w:p w14:paraId="264063AF" w14:textId="77777777" w:rsidR="006C2D3A" w:rsidRPr="00504241" w:rsidRDefault="006C2D3A" w:rsidP="00597D57">
            <w:pPr>
              <w:widowControl/>
              <w:numPr>
                <w:ilvl w:val="0"/>
                <w:numId w:val="17"/>
              </w:numPr>
              <w:autoSpaceDE/>
              <w:autoSpaceDN/>
              <w:adjustRightInd/>
              <w:ind w:left="354"/>
              <w:contextualSpacing/>
              <w:jc w:val="right"/>
              <w:rPr>
                <w:rFonts w:asciiTheme="minorHAnsi" w:eastAsiaTheme="minorHAnsi" w:hAnsiTheme="minorHAnsi" w:cstheme="minorHAnsi"/>
                <w:sz w:val="22"/>
                <w:szCs w:val="22"/>
                <w:lang w:eastAsia="en-US"/>
              </w:rPr>
            </w:pPr>
          </w:p>
        </w:tc>
        <w:tc>
          <w:tcPr>
            <w:tcW w:w="4111" w:type="dxa"/>
            <w:tcBorders>
              <w:left w:val="single" w:sz="4" w:space="0" w:color="000000"/>
              <w:bottom w:val="single" w:sz="4" w:space="0" w:color="auto"/>
              <w:right w:val="single" w:sz="4" w:space="0" w:color="auto"/>
            </w:tcBorders>
            <w:vAlign w:val="center"/>
          </w:tcPr>
          <w:p w14:paraId="0F3CEBFF" w14:textId="77777777" w:rsidR="006C2D3A" w:rsidRPr="00504241" w:rsidRDefault="006C2D3A"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Klasa ochrony II, typ CF, odporność na defibrylację, ochrona obudowy IP22</w:t>
            </w:r>
          </w:p>
        </w:tc>
        <w:tc>
          <w:tcPr>
            <w:tcW w:w="1842" w:type="dxa"/>
            <w:tcBorders>
              <w:top w:val="single" w:sz="4" w:space="0" w:color="auto"/>
              <w:left w:val="single" w:sz="4" w:space="0" w:color="auto"/>
              <w:bottom w:val="single" w:sz="4" w:space="0" w:color="auto"/>
              <w:right w:val="single" w:sz="4" w:space="0" w:color="auto"/>
            </w:tcBorders>
            <w:vAlign w:val="center"/>
          </w:tcPr>
          <w:p w14:paraId="2F364AB0"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 podać</w:t>
            </w:r>
          </w:p>
        </w:tc>
        <w:tc>
          <w:tcPr>
            <w:tcW w:w="2552" w:type="dxa"/>
            <w:tcBorders>
              <w:top w:val="single" w:sz="4" w:space="0" w:color="auto"/>
              <w:left w:val="single" w:sz="4" w:space="0" w:color="auto"/>
              <w:bottom w:val="single" w:sz="4" w:space="0" w:color="auto"/>
              <w:right w:val="single" w:sz="4" w:space="0" w:color="auto"/>
            </w:tcBorders>
            <w:vAlign w:val="center"/>
          </w:tcPr>
          <w:p w14:paraId="50DC0C7E"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p>
        </w:tc>
      </w:tr>
      <w:tr w:rsidR="006C2D3A" w:rsidRPr="00504241" w14:paraId="55C02F1D" w14:textId="77777777" w:rsidTr="00E90F7B">
        <w:trPr>
          <w:trHeight w:val="546"/>
          <w:jc w:val="center"/>
        </w:trPr>
        <w:tc>
          <w:tcPr>
            <w:tcW w:w="709" w:type="dxa"/>
            <w:tcBorders>
              <w:top w:val="single" w:sz="4" w:space="0" w:color="auto"/>
              <w:left w:val="single" w:sz="4" w:space="0" w:color="auto"/>
              <w:bottom w:val="single" w:sz="4" w:space="0" w:color="auto"/>
              <w:right w:val="single" w:sz="4" w:space="0" w:color="auto"/>
            </w:tcBorders>
            <w:vAlign w:val="center"/>
          </w:tcPr>
          <w:p w14:paraId="0F84E56E" w14:textId="77777777" w:rsidR="006C2D3A" w:rsidRPr="00504241" w:rsidRDefault="006C2D3A" w:rsidP="00597D57">
            <w:pPr>
              <w:widowControl/>
              <w:numPr>
                <w:ilvl w:val="0"/>
                <w:numId w:val="17"/>
              </w:numPr>
              <w:autoSpaceDE/>
              <w:autoSpaceDN/>
              <w:adjustRightInd/>
              <w:ind w:left="354"/>
              <w:contextualSpacing/>
              <w:jc w:val="right"/>
              <w:rPr>
                <w:rFonts w:asciiTheme="minorHAnsi" w:eastAsiaTheme="minorHAnsi" w:hAnsiTheme="minorHAnsi" w:cstheme="minorHAnsi"/>
                <w:sz w:val="22"/>
                <w:szCs w:val="22"/>
                <w:lang w:eastAsia="en-US"/>
              </w:rPr>
            </w:pPr>
          </w:p>
        </w:tc>
        <w:tc>
          <w:tcPr>
            <w:tcW w:w="4111" w:type="dxa"/>
            <w:tcBorders>
              <w:left w:val="single" w:sz="4" w:space="0" w:color="000000"/>
              <w:bottom w:val="single" w:sz="4" w:space="0" w:color="000000"/>
              <w:right w:val="single" w:sz="4" w:space="0" w:color="auto"/>
            </w:tcBorders>
            <w:vAlign w:val="center"/>
          </w:tcPr>
          <w:p w14:paraId="7862551F" w14:textId="77777777" w:rsidR="006C2D3A" w:rsidRPr="00504241" w:rsidRDefault="006C2D3A"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Zasilanie pomp mocowanych poza stacją dokującą bezpośrednio z sieci energetycznej</w:t>
            </w:r>
          </w:p>
        </w:tc>
        <w:tc>
          <w:tcPr>
            <w:tcW w:w="1842" w:type="dxa"/>
            <w:tcBorders>
              <w:top w:val="single" w:sz="4" w:space="0" w:color="auto"/>
              <w:left w:val="single" w:sz="4" w:space="0" w:color="auto"/>
              <w:bottom w:val="single" w:sz="4" w:space="0" w:color="auto"/>
              <w:right w:val="single" w:sz="4" w:space="0" w:color="auto"/>
            </w:tcBorders>
            <w:vAlign w:val="center"/>
          </w:tcPr>
          <w:p w14:paraId="6F686DE3"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 podać</w:t>
            </w:r>
          </w:p>
        </w:tc>
        <w:tc>
          <w:tcPr>
            <w:tcW w:w="2552" w:type="dxa"/>
            <w:tcBorders>
              <w:top w:val="single" w:sz="4" w:space="0" w:color="auto"/>
              <w:left w:val="single" w:sz="4" w:space="0" w:color="auto"/>
              <w:bottom w:val="single" w:sz="4" w:space="0" w:color="auto"/>
              <w:right w:val="single" w:sz="4" w:space="0" w:color="auto"/>
            </w:tcBorders>
            <w:vAlign w:val="center"/>
          </w:tcPr>
          <w:p w14:paraId="144C7F66"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p>
        </w:tc>
      </w:tr>
      <w:tr w:rsidR="006C2D3A" w:rsidRPr="00504241" w14:paraId="20E76274" w14:textId="77777777" w:rsidTr="00E90F7B">
        <w:trPr>
          <w:trHeight w:val="546"/>
          <w:jc w:val="center"/>
        </w:trPr>
        <w:tc>
          <w:tcPr>
            <w:tcW w:w="709" w:type="dxa"/>
            <w:tcBorders>
              <w:top w:val="single" w:sz="4" w:space="0" w:color="auto"/>
              <w:left w:val="single" w:sz="4" w:space="0" w:color="auto"/>
              <w:bottom w:val="single" w:sz="4" w:space="0" w:color="auto"/>
              <w:right w:val="single" w:sz="4" w:space="0" w:color="auto"/>
            </w:tcBorders>
            <w:vAlign w:val="center"/>
          </w:tcPr>
          <w:p w14:paraId="48DC5B2E" w14:textId="77777777" w:rsidR="006C2D3A" w:rsidRPr="00504241" w:rsidRDefault="006C2D3A" w:rsidP="00597D57">
            <w:pPr>
              <w:widowControl/>
              <w:numPr>
                <w:ilvl w:val="0"/>
                <w:numId w:val="17"/>
              </w:numPr>
              <w:autoSpaceDE/>
              <w:autoSpaceDN/>
              <w:adjustRightInd/>
              <w:ind w:left="354"/>
              <w:contextualSpacing/>
              <w:jc w:val="right"/>
              <w:rPr>
                <w:rFonts w:asciiTheme="minorHAnsi" w:eastAsiaTheme="minorHAnsi" w:hAnsiTheme="minorHAnsi" w:cstheme="minorHAnsi"/>
                <w:sz w:val="22"/>
                <w:szCs w:val="22"/>
                <w:lang w:eastAsia="en-US"/>
              </w:rPr>
            </w:pPr>
          </w:p>
        </w:tc>
        <w:tc>
          <w:tcPr>
            <w:tcW w:w="4111" w:type="dxa"/>
            <w:tcBorders>
              <w:left w:val="single" w:sz="4" w:space="0" w:color="000000"/>
              <w:bottom w:val="single" w:sz="4" w:space="0" w:color="auto"/>
              <w:right w:val="single" w:sz="4" w:space="0" w:color="auto"/>
            </w:tcBorders>
            <w:vAlign w:val="center"/>
          </w:tcPr>
          <w:p w14:paraId="48A2BFEA" w14:textId="77777777" w:rsidR="006C2D3A" w:rsidRPr="00504241" w:rsidRDefault="006C2D3A"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bCs/>
                <w:sz w:val="22"/>
                <w:szCs w:val="22"/>
                <w:lang w:eastAsia="en-US"/>
              </w:rPr>
              <w:t>Czas pracy z akumulatora do 30 h przy infuzji 5ml/h</w:t>
            </w:r>
          </w:p>
        </w:tc>
        <w:tc>
          <w:tcPr>
            <w:tcW w:w="1842" w:type="dxa"/>
            <w:tcBorders>
              <w:top w:val="single" w:sz="4" w:space="0" w:color="auto"/>
              <w:left w:val="single" w:sz="4" w:space="0" w:color="auto"/>
              <w:bottom w:val="single" w:sz="4" w:space="0" w:color="auto"/>
              <w:right w:val="single" w:sz="4" w:space="0" w:color="auto"/>
            </w:tcBorders>
            <w:vAlign w:val="center"/>
          </w:tcPr>
          <w:p w14:paraId="26A9436F"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 podać</w:t>
            </w:r>
          </w:p>
        </w:tc>
        <w:tc>
          <w:tcPr>
            <w:tcW w:w="2552" w:type="dxa"/>
            <w:tcBorders>
              <w:top w:val="single" w:sz="4" w:space="0" w:color="auto"/>
              <w:left w:val="single" w:sz="4" w:space="0" w:color="auto"/>
              <w:bottom w:val="single" w:sz="4" w:space="0" w:color="auto"/>
              <w:right w:val="single" w:sz="4" w:space="0" w:color="auto"/>
            </w:tcBorders>
            <w:vAlign w:val="center"/>
          </w:tcPr>
          <w:p w14:paraId="468CC17B"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p>
        </w:tc>
      </w:tr>
      <w:tr w:rsidR="006C2D3A" w:rsidRPr="00504241" w14:paraId="30D6A2E6" w14:textId="77777777" w:rsidTr="00E90F7B">
        <w:trPr>
          <w:trHeight w:val="546"/>
          <w:jc w:val="center"/>
        </w:trPr>
        <w:tc>
          <w:tcPr>
            <w:tcW w:w="709" w:type="dxa"/>
            <w:tcBorders>
              <w:top w:val="single" w:sz="4" w:space="0" w:color="auto"/>
              <w:left w:val="single" w:sz="4" w:space="0" w:color="auto"/>
              <w:bottom w:val="single" w:sz="4" w:space="0" w:color="auto"/>
              <w:right w:val="single" w:sz="4" w:space="0" w:color="auto"/>
            </w:tcBorders>
            <w:vAlign w:val="center"/>
          </w:tcPr>
          <w:p w14:paraId="67B8BCA7" w14:textId="77777777" w:rsidR="006C2D3A" w:rsidRPr="00504241" w:rsidRDefault="006C2D3A" w:rsidP="00597D57">
            <w:pPr>
              <w:widowControl/>
              <w:numPr>
                <w:ilvl w:val="0"/>
                <w:numId w:val="17"/>
              </w:numPr>
              <w:autoSpaceDE/>
              <w:autoSpaceDN/>
              <w:adjustRightInd/>
              <w:ind w:left="354"/>
              <w:contextualSpacing/>
              <w:jc w:val="right"/>
              <w:rPr>
                <w:rFonts w:asciiTheme="minorHAnsi" w:eastAsiaTheme="minorHAnsi" w:hAnsiTheme="minorHAnsi" w:cstheme="minorHAnsi"/>
                <w:sz w:val="22"/>
                <w:szCs w:val="22"/>
                <w:lang w:eastAsia="en-US"/>
              </w:rPr>
            </w:pPr>
          </w:p>
        </w:tc>
        <w:tc>
          <w:tcPr>
            <w:tcW w:w="4111" w:type="dxa"/>
            <w:tcBorders>
              <w:left w:val="single" w:sz="4" w:space="0" w:color="000000"/>
              <w:bottom w:val="single" w:sz="4" w:space="0" w:color="auto"/>
              <w:right w:val="single" w:sz="4" w:space="0" w:color="auto"/>
            </w:tcBorders>
            <w:vAlign w:val="center"/>
          </w:tcPr>
          <w:p w14:paraId="352A3B92" w14:textId="77777777" w:rsidR="006C2D3A" w:rsidRPr="00504241" w:rsidRDefault="006C2D3A"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Czas ładowania akumulatora do 100% po pełnym rozładowaniu – poniżej 5 h</w:t>
            </w:r>
          </w:p>
        </w:tc>
        <w:tc>
          <w:tcPr>
            <w:tcW w:w="1842" w:type="dxa"/>
            <w:tcBorders>
              <w:top w:val="single" w:sz="4" w:space="0" w:color="auto"/>
              <w:left w:val="single" w:sz="4" w:space="0" w:color="auto"/>
              <w:bottom w:val="single" w:sz="4" w:space="0" w:color="auto"/>
              <w:right w:val="single" w:sz="4" w:space="0" w:color="auto"/>
            </w:tcBorders>
            <w:vAlign w:val="center"/>
          </w:tcPr>
          <w:p w14:paraId="303C0EE8"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 podać</w:t>
            </w:r>
          </w:p>
        </w:tc>
        <w:tc>
          <w:tcPr>
            <w:tcW w:w="2552" w:type="dxa"/>
            <w:tcBorders>
              <w:top w:val="single" w:sz="4" w:space="0" w:color="auto"/>
              <w:left w:val="single" w:sz="4" w:space="0" w:color="auto"/>
              <w:bottom w:val="single" w:sz="4" w:space="0" w:color="auto"/>
              <w:right w:val="single" w:sz="4" w:space="0" w:color="auto"/>
            </w:tcBorders>
            <w:vAlign w:val="center"/>
          </w:tcPr>
          <w:p w14:paraId="0B149CF9"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p>
        </w:tc>
      </w:tr>
      <w:tr w:rsidR="006C2D3A" w:rsidRPr="00504241" w14:paraId="4B40DF9F" w14:textId="77777777" w:rsidTr="00E90F7B">
        <w:trPr>
          <w:trHeight w:val="546"/>
          <w:jc w:val="center"/>
        </w:trPr>
        <w:tc>
          <w:tcPr>
            <w:tcW w:w="709" w:type="dxa"/>
            <w:tcBorders>
              <w:top w:val="single" w:sz="4" w:space="0" w:color="auto"/>
              <w:left w:val="single" w:sz="4" w:space="0" w:color="auto"/>
              <w:bottom w:val="single" w:sz="4" w:space="0" w:color="auto"/>
              <w:right w:val="single" w:sz="4" w:space="0" w:color="auto"/>
            </w:tcBorders>
            <w:vAlign w:val="center"/>
          </w:tcPr>
          <w:p w14:paraId="35340C00" w14:textId="77777777" w:rsidR="006C2D3A" w:rsidRPr="00504241" w:rsidRDefault="006C2D3A" w:rsidP="00597D57">
            <w:pPr>
              <w:widowControl/>
              <w:numPr>
                <w:ilvl w:val="0"/>
                <w:numId w:val="17"/>
              </w:numPr>
              <w:autoSpaceDE/>
              <w:autoSpaceDN/>
              <w:adjustRightInd/>
              <w:ind w:left="354"/>
              <w:contextualSpacing/>
              <w:jc w:val="right"/>
              <w:rPr>
                <w:rFonts w:asciiTheme="minorHAnsi" w:eastAsiaTheme="minorHAnsi" w:hAnsiTheme="minorHAnsi" w:cstheme="minorHAnsi"/>
                <w:sz w:val="22"/>
                <w:szCs w:val="22"/>
                <w:lang w:eastAsia="en-US"/>
              </w:rPr>
            </w:pPr>
          </w:p>
        </w:tc>
        <w:tc>
          <w:tcPr>
            <w:tcW w:w="4111" w:type="dxa"/>
            <w:tcBorders>
              <w:left w:val="single" w:sz="4" w:space="0" w:color="000000"/>
              <w:right w:val="single" w:sz="4" w:space="0" w:color="auto"/>
            </w:tcBorders>
            <w:vAlign w:val="center"/>
          </w:tcPr>
          <w:p w14:paraId="28BD298D" w14:textId="77777777" w:rsidR="006C2D3A" w:rsidRPr="00504241" w:rsidRDefault="006C2D3A"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Waga do 2,3 kg.</w:t>
            </w:r>
          </w:p>
        </w:tc>
        <w:tc>
          <w:tcPr>
            <w:tcW w:w="1842" w:type="dxa"/>
            <w:tcBorders>
              <w:top w:val="single" w:sz="4" w:space="0" w:color="auto"/>
              <w:left w:val="single" w:sz="4" w:space="0" w:color="auto"/>
              <w:bottom w:val="single" w:sz="4" w:space="0" w:color="auto"/>
              <w:right w:val="single" w:sz="4" w:space="0" w:color="auto"/>
            </w:tcBorders>
            <w:vAlign w:val="center"/>
          </w:tcPr>
          <w:p w14:paraId="7BEFDFFC"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 podać</w:t>
            </w:r>
          </w:p>
        </w:tc>
        <w:tc>
          <w:tcPr>
            <w:tcW w:w="2552" w:type="dxa"/>
            <w:tcBorders>
              <w:top w:val="single" w:sz="4" w:space="0" w:color="auto"/>
              <w:left w:val="single" w:sz="4" w:space="0" w:color="auto"/>
              <w:bottom w:val="single" w:sz="4" w:space="0" w:color="auto"/>
              <w:right w:val="single" w:sz="4" w:space="0" w:color="auto"/>
            </w:tcBorders>
            <w:vAlign w:val="center"/>
          </w:tcPr>
          <w:p w14:paraId="3C70B79D"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p>
        </w:tc>
      </w:tr>
      <w:tr w:rsidR="006C2D3A" w:rsidRPr="00504241" w14:paraId="201914B4" w14:textId="77777777" w:rsidTr="00E90F7B">
        <w:trPr>
          <w:trHeight w:val="546"/>
          <w:jc w:val="center"/>
        </w:trPr>
        <w:tc>
          <w:tcPr>
            <w:tcW w:w="709" w:type="dxa"/>
            <w:tcBorders>
              <w:top w:val="single" w:sz="4" w:space="0" w:color="auto"/>
              <w:left w:val="single" w:sz="4" w:space="0" w:color="auto"/>
              <w:bottom w:val="single" w:sz="4" w:space="0" w:color="auto"/>
              <w:right w:val="single" w:sz="4" w:space="0" w:color="auto"/>
            </w:tcBorders>
            <w:vAlign w:val="center"/>
          </w:tcPr>
          <w:p w14:paraId="12CFAB95" w14:textId="77777777" w:rsidR="006C2D3A" w:rsidRPr="00504241" w:rsidRDefault="006C2D3A" w:rsidP="00597D57">
            <w:pPr>
              <w:widowControl/>
              <w:numPr>
                <w:ilvl w:val="0"/>
                <w:numId w:val="17"/>
              </w:numPr>
              <w:autoSpaceDE/>
              <w:autoSpaceDN/>
              <w:adjustRightInd/>
              <w:ind w:left="354"/>
              <w:contextualSpacing/>
              <w:jc w:val="right"/>
              <w:rPr>
                <w:rFonts w:asciiTheme="minorHAnsi" w:eastAsiaTheme="minorHAnsi" w:hAnsiTheme="minorHAnsi" w:cstheme="minorHAnsi"/>
                <w:sz w:val="22"/>
                <w:szCs w:val="22"/>
                <w:lang w:eastAsia="en-US"/>
              </w:rPr>
            </w:pPr>
          </w:p>
        </w:tc>
        <w:tc>
          <w:tcPr>
            <w:tcW w:w="4111" w:type="dxa"/>
            <w:tcBorders>
              <w:left w:val="single" w:sz="4" w:space="0" w:color="000000"/>
              <w:bottom w:val="single" w:sz="4" w:space="0" w:color="000000"/>
              <w:right w:val="single" w:sz="4" w:space="0" w:color="auto"/>
            </w:tcBorders>
            <w:vAlign w:val="center"/>
          </w:tcPr>
          <w:p w14:paraId="43F63E48" w14:textId="77777777" w:rsidR="006C2D3A" w:rsidRPr="00504241" w:rsidRDefault="006C2D3A"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Gwarancja min. 24 m-ce</w:t>
            </w:r>
          </w:p>
        </w:tc>
        <w:tc>
          <w:tcPr>
            <w:tcW w:w="1842" w:type="dxa"/>
            <w:tcBorders>
              <w:top w:val="single" w:sz="4" w:space="0" w:color="auto"/>
              <w:left w:val="single" w:sz="4" w:space="0" w:color="auto"/>
              <w:bottom w:val="single" w:sz="4" w:space="0" w:color="auto"/>
              <w:right w:val="single" w:sz="4" w:space="0" w:color="auto"/>
            </w:tcBorders>
            <w:vAlign w:val="center"/>
          </w:tcPr>
          <w:p w14:paraId="58C0311D"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 podać</w:t>
            </w:r>
          </w:p>
        </w:tc>
        <w:tc>
          <w:tcPr>
            <w:tcW w:w="2552" w:type="dxa"/>
            <w:tcBorders>
              <w:top w:val="single" w:sz="4" w:space="0" w:color="auto"/>
              <w:left w:val="single" w:sz="4" w:space="0" w:color="auto"/>
              <w:bottom w:val="single" w:sz="4" w:space="0" w:color="auto"/>
              <w:right w:val="single" w:sz="4" w:space="0" w:color="auto"/>
            </w:tcBorders>
            <w:vAlign w:val="center"/>
          </w:tcPr>
          <w:p w14:paraId="60290105" w14:textId="77777777" w:rsidR="006C2D3A" w:rsidRPr="00504241" w:rsidRDefault="006C2D3A" w:rsidP="00504241">
            <w:pPr>
              <w:widowControl/>
              <w:autoSpaceDE/>
              <w:autoSpaceDN/>
              <w:adjustRightInd/>
              <w:jc w:val="center"/>
              <w:rPr>
                <w:rFonts w:asciiTheme="minorHAnsi" w:eastAsiaTheme="minorHAnsi" w:hAnsiTheme="minorHAnsi" w:cstheme="minorHAnsi"/>
                <w:sz w:val="22"/>
                <w:szCs w:val="22"/>
                <w:lang w:eastAsia="en-US"/>
              </w:rPr>
            </w:pPr>
          </w:p>
        </w:tc>
      </w:tr>
    </w:tbl>
    <w:p w14:paraId="2CFEB389" w14:textId="77777777" w:rsidR="006C2D3A" w:rsidRPr="00504241" w:rsidRDefault="006C2D3A" w:rsidP="00504241">
      <w:pPr>
        <w:pStyle w:val="Podtytu"/>
        <w:rPr>
          <w:rFonts w:asciiTheme="minorHAnsi" w:hAnsiTheme="minorHAnsi" w:cstheme="minorHAnsi"/>
          <w:b w:val="0"/>
          <w:szCs w:val="22"/>
        </w:rPr>
      </w:pPr>
    </w:p>
    <w:p w14:paraId="55BC50AC" w14:textId="6BA5AE81" w:rsidR="00A45CB9" w:rsidRPr="00504241" w:rsidRDefault="00A45CB9" w:rsidP="00504241">
      <w:pPr>
        <w:widowControl/>
        <w:autoSpaceDE/>
        <w:autoSpaceDN/>
        <w:adjustRightInd/>
        <w:rPr>
          <w:rFonts w:asciiTheme="minorHAnsi" w:hAnsiTheme="minorHAnsi" w:cstheme="minorHAnsi"/>
          <w:b/>
          <w:sz w:val="22"/>
          <w:szCs w:val="22"/>
        </w:rPr>
      </w:pPr>
      <w:r w:rsidRPr="00504241">
        <w:rPr>
          <w:rFonts w:asciiTheme="minorHAnsi" w:hAnsiTheme="minorHAnsi" w:cstheme="minorHAnsi"/>
          <w:b/>
          <w:sz w:val="22"/>
          <w:szCs w:val="22"/>
        </w:rPr>
        <w:br w:type="page"/>
      </w:r>
    </w:p>
    <w:p w14:paraId="4E247437" w14:textId="77777777" w:rsidR="00A45CB9" w:rsidRPr="00504241" w:rsidRDefault="00A45CB9" w:rsidP="00504241">
      <w:pPr>
        <w:jc w:val="both"/>
        <w:rPr>
          <w:rFonts w:asciiTheme="minorHAnsi" w:hAnsiTheme="minorHAnsi" w:cstheme="minorHAnsi"/>
          <w:b/>
          <w:sz w:val="22"/>
          <w:szCs w:val="22"/>
        </w:rPr>
      </w:pPr>
    </w:p>
    <w:p w14:paraId="161CCA9A" w14:textId="678B2FD4" w:rsidR="005C0E30" w:rsidRPr="00504241" w:rsidRDefault="005C0E30" w:rsidP="00504241">
      <w:pPr>
        <w:pStyle w:val="Akapitzlist"/>
        <w:numPr>
          <w:ilvl w:val="0"/>
          <w:numId w:val="5"/>
        </w:numPr>
        <w:jc w:val="both"/>
        <w:rPr>
          <w:rFonts w:asciiTheme="minorHAnsi" w:hAnsiTheme="minorHAnsi" w:cstheme="minorHAnsi"/>
          <w:b/>
          <w:sz w:val="22"/>
          <w:szCs w:val="22"/>
        </w:rPr>
      </w:pPr>
      <w:r w:rsidRPr="00504241">
        <w:rPr>
          <w:rFonts w:asciiTheme="minorHAnsi" w:hAnsiTheme="minorHAnsi" w:cstheme="minorHAnsi"/>
          <w:b/>
          <w:sz w:val="22"/>
          <w:szCs w:val="22"/>
        </w:rPr>
        <w:t>Ssak elektryczny</w:t>
      </w:r>
    </w:p>
    <w:p w14:paraId="61B6CDA7" w14:textId="7105CFEF" w:rsidR="00A45CB9" w:rsidRPr="00504241" w:rsidRDefault="00A45CB9" w:rsidP="00504241">
      <w:pPr>
        <w:jc w:val="both"/>
        <w:rPr>
          <w:rFonts w:asciiTheme="minorHAnsi" w:hAnsiTheme="minorHAnsi" w:cstheme="minorHAnsi"/>
          <w:b/>
          <w:sz w:val="22"/>
          <w:szCs w:val="22"/>
        </w:rPr>
      </w:pPr>
    </w:p>
    <w:p w14:paraId="30C56E3A"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Typ, model (podać):</w:t>
      </w:r>
      <w:r w:rsidRPr="00504241">
        <w:rPr>
          <w:rFonts w:asciiTheme="minorHAnsi" w:hAnsiTheme="minorHAnsi" w:cstheme="minorHAnsi"/>
          <w:szCs w:val="22"/>
        </w:rPr>
        <w:t xml:space="preserve"> …………………………………</w:t>
      </w:r>
    </w:p>
    <w:p w14:paraId="212268DC" w14:textId="77777777" w:rsidR="00A45CB9" w:rsidRPr="00504241" w:rsidRDefault="00A45CB9" w:rsidP="00504241">
      <w:pPr>
        <w:pStyle w:val="Podtytu"/>
        <w:rPr>
          <w:rFonts w:asciiTheme="minorHAnsi" w:hAnsiTheme="minorHAnsi" w:cstheme="minorHAnsi"/>
          <w:b w:val="0"/>
          <w:bCs w:val="0"/>
          <w:szCs w:val="22"/>
        </w:rPr>
      </w:pPr>
    </w:p>
    <w:p w14:paraId="401D85D5"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Producent (podać):</w:t>
      </w:r>
      <w:r w:rsidRPr="00504241">
        <w:rPr>
          <w:rFonts w:asciiTheme="minorHAnsi" w:hAnsiTheme="minorHAnsi" w:cstheme="minorHAnsi"/>
          <w:szCs w:val="22"/>
        </w:rPr>
        <w:t xml:space="preserve"> …………………………………</w:t>
      </w:r>
    </w:p>
    <w:p w14:paraId="47A401EA" w14:textId="77777777" w:rsidR="00A45CB9" w:rsidRPr="00504241" w:rsidRDefault="00A45CB9" w:rsidP="00504241">
      <w:pPr>
        <w:pStyle w:val="Podtytu"/>
        <w:rPr>
          <w:rFonts w:asciiTheme="minorHAnsi" w:hAnsiTheme="minorHAnsi" w:cstheme="minorHAnsi"/>
          <w:szCs w:val="22"/>
        </w:rPr>
      </w:pPr>
    </w:p>
    <w:p w14:paraId="79EA370F" w14:textId="7D3C08D7" w:rsidR="00A45CB9" w:rsidRPr="00504241" w:rsidRDefault="00A45CB9" w:rsidP="00504241">
      <w:pPr>
        <w:pStyle w:val="Podtytu"/>
        <w:rPr>
          <w:rFonts w:asciiTheme="minorHAnsi" w:hAnsiTheme="minorHAnsi" w:cstheme="minorHAnsi"/>
          <w:b w:val="0"/>
          <w:szCs w:val="22"/>
        </w:rPr>
      </w:pPr>
      <w:r w:rsidRPr="00504241">
        <w:rPr>
          <w:rFonts w:asciiTheme="minorHAnsi" w:hAnsiTheme="minorHAnsi" w:cstheme="minorHAnsi"/>
          <w:b w:val="0"/>
          <w:szCs w:val="22"/>
        </w:rPr>
        <w:t>Rok produkcji: 2026</w:t>
      </w:r>
    </w:p>
    <w:p w14:paraId="032C1CF1" w14:textId="4E5EEE57" w:rsidR="006C2D3A" w:rsidRPr="00504241" w:rsidRDefault="006C2D3A" w:rsidP="00504241">
      <w:pPr>
        <w:pStyle w:val="Podtytu"/>
        <w:rPr>
          <w:rFonts w:asciiTheme="minorHAnsi" w:hAnsiTheme="minorHAnsi" w:cstheme="minorHAnsi"/>
          <w:b w:val="0"/>
          <w:szCs w:val="22"/>
        </w:rPr>
      </w:pPr>
    </w:p>
    <w:tbl>
      <w:tblPr>
        <w:tblW w:w="9639" w:type="dxa"/>
        <w:tblInd w:w="40" w:type="dxa"/>
        <w:tblLayout w:type="fixed"/>
        <w:tblCellMar>
          <w:left w:w="40" w:type="dxa"/>
          <w:right w:w="40" w:type="dxa"/>
        </w:tblCellMar>
        <w:tblLook w:val="0000" w:firstRow="0" w:lastRow="0" w:firstColumn="0" w:lastColumn="0" w:noHBand="0" w:noVBand="0"/>
      </w:tblPr>
      <w:tblGrid>
        <w:gridCol w:w="851"/>
        <w:gridCol w:w="4771"/>
        <w:gridCol w:w="1863"/>
        <w:gridCol w:w="2154"/>
      </w:tblGrid>
      <w:tr w:rsidR="00E90F7B" w:rsidRPr="00504241" w14:paraId="449E0528" w14:textId="77777777" w:rsidTr="00E90F7B">
        <w:trPr>
          <w:trHeight w:hRule="exact" w:val="982"/>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3A27E693" w14:textId="77777777" w:rsidR="00E90F7B" w:rsidRPr="00504241" w:rsidRDefault="00E90F7B" w:rsidP="00504241">
            <w:pPr>
              <w:contextualSpacing/>
              <w:jc w:val="center"/>
              <w:rPr>
                <w:rFonts w:asciiTheme="minorHAnsi" w:hAnsiTheme="minorHAnsi" w:cstheme="minorHAnsi"/>
                <w:b/>
                <w:sz w:val="22"/>
                <w:szCs w:val="22"/>
              </w:rPr>
            </w:pPr>
            <w:r w:rsidRPr="00504241">
              <w:rPr>
                <w:rFonts w:asciiTheme="minorHAnsi" w:hAnsiTheme="minorHAnsi" w:cstheme="minorHAnsi"/>
                <w:b/>
                <w:sz w:val="22"/>
                <w:szCs w:val="22"/>
              </w:rPr>
              <w:t>LP.</w:t>
            </w:r>
          </w:p>
        </w:tc>
        <w:tc>
          <w:tcPr>
            <w:tcW w:w="4771" w:type="dxa"/>
            <w:tcBorders>
              <w:top w:val="single" w:sz="6" w:space="0" w:color="auto"/>
              <w:left w:val="single" w:sz="6" w:space="0" w:color="auto"/>
              <w:bottom w:val="single" w:sz="6" w:space="0" w:color="auto"/>
              <w:right w:val="single" w:sz="6" w:space="0" w:color="auto"/>
            </w:tcBorders>
            <w:shd w:val="clear" w:color="auto" w:fill="FFFFFF"/>
            <w:vAlign w:val="center"/>
          </w:tcPr>
          <w:p w14:paraId="27C5685A" w14:textId="77777777" w:rsidR="00E90F7B" w:rsidRPr="00504241" w:rsidRDefault="00E90F7B" w:rsidP="00504241">
            <w:pPr>
              <w:contextualSpacing/>
              <w:jc w:val="center"/>
              <w:rPr>
                <w:rFonts w:asciiTheme="minorHAnsi" w:hAnsiTheme="minorHAnsi" w:cstheme="minorHAnsi"/>
                <w:b/>
                <w:sz w:val="22"/>
                <w:szCs w:val="22"/>
              </w:rPr>
            </w:pPr>
            <w:r w:rsidRPr="00504241">
              <w:rPr>
                <w:rFonts w:asciiTheme="minorHAnsi" w:hAnsiTheme="minorHAnsi" w:cstheme="minorHAnsi"/>
                <w:b/>
                <w:sz w:val="22"/>
                <w:szCs w:val="22"/>
              </w:rPr>
              <w:t>PARAMETRY GRANICZNE</w:t>
            </w:r>
          </w:p>
        </w:tc>
        <w:tc>
          <w:tcPr>
            <w:tcW w:w="1863" w:type="dxa"/>
            <w:tcBorders>
              <w:top w:val="single" w:sz="6" w:space="0" w:color="auto"/>
              <w:left w:val="single" w:sz="6" w:space="0" w:color="auto"/>
              <w:bottom w:val="single" w:sz="6" w:space="0" w:color="auto"/>
              <w:right w:val="single" w:sz="6" w:space="0" w:color="auto"/>
            </w:tcBorders>
            <w:shd w:val="clear" w:color="auto" w:fill="FFFFFF"/>
            <w:vAlign w:val="center"/>
          </w:tcPr>
          <w:p w14:paraId="5B40FB18" w14:textId="77777777" w:rsidR="00E90F7B" w:rsidRPr="00504241" w:rsidRDefault="00E90F7B" w:rsidP="00504241">
            <w:pPr>
              <w:contextualSpacing/>
              <w:jc w:val="center"/>
              <w:rPr>
                <w:rFonts w:asciiTheme="minorHAnsi" w:hAnsiTheme="minorHAnsi" w:cstheme="minorHAnsi"/>
                <w:b/>
                <w:bCs/>
                <w:sz w:val="22"/>
                <w:szCs w:val="22"/>
              </w:rPr>
            </w:pPr>
            <w:r w:rsidRPr="00504241">
              <w:rPr>
                <w:rFonts w:asciiTheme="minorHAnsi" w:hAnsiTheme="minorHAnsi" w:cstheme="minorHAnsi"/>
                <w:b/>
                <w:bCs/>
                <w:sz w:val="22"/>
                <w:szCs w:val="22"/>
              </w:rPr>
              <w:t>PARAMETR WYMAGANY</w:t>
            </w:r>
          </w:p>
        </w:tc>
        <w:tc>
          <w:tcPr>
            <w:tcW w:w="2154" w:type="dxa"/>
            <w:tcBorders>
              <w:top w:val="single" w:sz="6" w:space="0" w:color="auto"/>
              <w:left w:val="single" w:sz="6" w:space="0" w:color="auto"/>
              <w:bottom w:val="single" w:sz="6" w:space="0" w:color="auto"/>
              <w:right w:val="single" w:sz="6" w:space="0" w:color="auto"/>
            </w:tcBorders>
            <w:shd w:val="clear" w:color="auto" w:fill="FFFFFF"/>
            <w:vAlign w:val="center"/>
          </w:tcPr>
          <w:p w14:paraId="66ED9C9C" w14:textId="77777777" w:rsidR="00E90F7B" w:rsidRPr="00504241" w:rsidRDefault="00E90F7B" w:rsidP="00504241">
            <w:pPr>
              <w:contextualSpacing/>
              <w:jc w:val="center"/>
              <w:rPr>
                <w:rFonts w:asciiTheme="minorHAnsi" w:hAnsiTheme="minorHAnsi" w:cstheme="minorHAnsi"/>
                <w:b/>
                <w:bCs/>
                <w:sz w:val="22"/>
                <w:szCs w:val="22"/>
              </w:rPr>
            </w:pPr>
            <w:r w:rsidRPr="00504241">
              <w:rPr>
                <w:rFonts w:asciiTheme="minorHAnsi" w:hAnsiTheme="minorHAnsi" w:cstheme="minorHAnsi"/>
                <w:b/>
                <w:bCs/>
                <w:sz w:val="22"/>
                <w:szCs w:val="22"/>
              </w:rPr>
              <w:t>PARAMETR OFEROWANY</w:t>
            </w:r>
          </w:p>
        </w:tc>
      </w:tr>
      <w:tr w:rsidR="00E90F7B" w:rsidRPr="00504241" w14:paraId="50CA5FE0" w14:textId="77777777" w:rsidTr="00E90F7B">
        <w:trPr>
          <w:trHeight w:val="482"/>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7D38AC5D" w14:textId="77777777" w:rsidR="00E90F7B" w:rsidRPr="00504241" w:rsidRDefault="00E90F7B" w:rsidP="00504241">
            <w:pPr>
              <w:tabs>
                <w:tab w:val="left" w:pos="360"/>
              </w:tabs>
              <w:ind w:left="360"/>
              <w:contextualSpacing/>
              <w:rPr>
                <w:rFonts w:asciiTheme="minorHAnsi" w:hAnsiTheme="minorHAnsi" w:cstheme="minorHAnsi"/>
                <w:color w:val="000000"/>
                <w:sz w:val="22"/>
                <w:szCs w:val="22"/>
              </w:rPr>
            </w:pPr>
            <w:r w:rsidRPr="00504241">
              <w:rPr>
                <w:rFonts w:asciiTheme="minorHAnsi" w:hAnsiTheme="minorHAnsi" w:cstheme="minorHAnsi"/>
                <w:color w:val="000000"/>
                <w:sz w:val="22"/>
                <w:szCs w:val="22"/>
              </w:rPr>
              <w:t>1.</w:t>
            </w:r>
          </w:p>
        </w:tc>
        <w:tc>
          <w:tcPr>
            <w:tcW w:w="4771" w:type="dxa"/>
            <w:tcBorders>
              <w:top w:val="single" w:sz="6" w:space="0" w:color="auto"/>
              <w:left w:val="single" w:sz="6" w:space="0" w:color="auto"/>
              <w:bottom w:val="single" w:sz="6" w:space="0" w:color="auto"/>
              <w:right w:val="single" w:sz="6" w:space="0" w:color="auto"/>
            </w:tcBorders>
            <w:shd w:val="clear" w:color="auto" w:fill="FFFFFF"/>
            <w:vAlign w:val="center"/>
          </w:tcPr>
          <w:p w14:paraId="02396E04" w14:textId="77777777" w:rsidR="00E90F7B" w:rsidRPr="00504241" w:rsidRDefault="00E90F7B" w:rsidP="00504241">
            <w:pPr>
              <w:rPr>
                <w:rFonts w:asciiTheme="minorHAnsi" w:hAnsiTheme="minorHAnsi" w:cstheme="minorHAnsi"/>
                <w:sz w:val="22"/>
                <w:szCs w:val="22"/>
              </w:rPr>
            </w:pPr>
            <w:r w:rsidRPr="00504241">
              <w:rPr>
                <w:rFonts w:asciiTheme="minorHAnsi" w:hAnsiTheme="minorHAnsi" w:cstheme="minorHAnsi"/>
                <w:sz w:val="22"/>
                <w:szCs w:val="22"/>
              </w:rPr>
              <w:t>Pompa próżniowa membranowa, bezolejowa</w:t>
            </w:r>
          </w:p>
        </w:tc>
        <w:tc>
          <w:tcPr>
            <w:tcW w:w="1863" w:type="dxa"/>
            <w:tcBorders>
              <w:top w:val="single" w:sz="6" w:space="0" w:color="auto"/>
              <w:left w:val="single" w:sz="6" w:space="0" w:color="auto"/>
              <w:bottom w:val="single" w:sz="6" w:space="0" w:color="auto"/>
              <w:right w:val="single" w:sz="6" w:space="0" w:color="auto"/>
            </w:tcBorders>
            <w:shd w:val="clear" w:color="auto" w:fill="FFFFFF"/>
            <w:vAlign w:val="center"/>
          </w:tcPr>
          <w:p w14:paraId="703E373D" w14:textId="77777777" w:rsidR="00E90F7B" w:rsidRPr="00504241" w:rsidRDefault="00E90F7B" w:rsidP="00504241">
            <w:pPr>
              <w:contextualSpacing/>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 podać</w:t>
            </w:r>
          </w:p>
        </w:tc>
        <w:tc>
          <w:tcPr>
            <w:tcW w:w="2154" w:type="dxa"/>
            <w:tcBorders>
              <w:top w:val="single" w:sz="6" w:space="0" w:color="auto"/>
              <w:left w:val="single" w:sz="6" w:space="0" w:color="auto"/>
              <w:bottom w:val="single" w:sz="6" w:space="0" w:color="auto"/>
              <w:right w:val="single" w:sz="6" w:space="0" w:color="auto"/>
            </w:tcBorders>
            <w:shd w:val="clear" w:color="auto" w:fill="FFFFFF"/>
            <w:vAlign w:val="center"/>
          </w:tcPr>
          <w:p w14:paraId="1DDA0A50" w14:textId="77777777" w:rsidR="00E90F7B" w:rsidRPr="00504241" w:rsidRDefault="00E90F7B" w:rsidP="00504241">
            <w:pPr>
              <w:numPr>
                <w:ilvl w:val="12"/>
                <w:numId w:val="0"/>
              </w:numPr>
              <w:contextualSpacing/>
              <w:jc w:val="center"/>
              <w:rPr>
                <w:rFonts w:asciiTheme="minorHAnsi" w:hAnsiTheme="minorHAnsi" w:cstheme="minorHAnsi"/>
                <w:color w:val="000000"/>
                <w:sz w:val="22"/>
                <w:szCs w:val="22"/>
              </w:rPr>
            </w:pPr>
          </w:p>
        </w:tc>
      </w:tr>
      <w:tr w:rsidR="00E90F7B" w:rsidRPr="00504241" w14:paraId="6411236B" w14:textId="77777777" w:rsidTr="00E90F7B">
        <w:trPr>
          <w:trHeight w:val="482"/>
          <w:hidden/>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7ECCF2C8" w14:textId="77777777" w:rsidR="00E90F7B" w:rsidRPr="00504241" w:rsidRDefault="00E90F7B" w:rsidP="00597D57">
            <w:pPr>
              <w:pStyle w:val="Akapitzlist"/>
              <w:widowControl/>
              <w:numPr>
                <w:ilvl w:val="0"/>
                <w:numId w:val="27"/>
              </w:numPr>
              <w:tabs>
                <w:tab w:val="left" w:pos="360"/>
              </w:tabs>
              <w:autoSpaceDE/>
              <w:autoSpaceDN/>
              <w:adjustRightInd/>
              <w:contextualSpacing w:val="0"/>
              <w:rPr>
                <w:rFonts w:asciiTheme="minorHAnsi" w:hAnsiTheme="minorHAnsi" w:cstheme="minorHAnsi"/>
                <w:vanish/>
                <w:color w:val="000000"/>
                <w:sz w:val="22"/>
                <w:szCs w:val="22"/>
              </w:rPr>
            </w:pPr>
          </w:p>
          <w:p w14:paraId="178ADDC4" w14:textId="77777777" w:rsidR="00E90F7B" w:rsidRPr="00504241" w:rsidRDefault="00E90F7B" w:rsidP="00597D57">
            <w:pPr>
              <w:widowControl/>
              <w:numPr>
                <w:ilvl w:val="0"/>
                <w:numId w:val="27"/>
              </w:numPr>
              <w:tabs>
                <w:tab w:val="left" w:pos="360"/>
              </w:tabs>
              <w:autoSpaceDE/>
              <w:autoSpaceDN/>
              <w:adjustRightInd/>
              <w:contextualSpacing/>
              <w:rPr>
                <w:rFonts w:asciiTheme="minorHAnsi" w:hAnsiTheme="minorHAnsi" w:cstheme="minorHAnsi"/>
                <w:color w:val="000000"/>
                <w:sz w:val="22"/>
                <w:szCs w:val="22"/>
              </w:rPr>
            </w:pPr>
          </w:p>
        </w:tc>
        <w:tc>
          <w:tcPr>
            <w:tcW w:w="4771" w:type="dxa"/>
            <w:tcBorders>
              <w:top w:val="single" w:sz="6" w:space="0" w:color="auto"/>
              <w:left w:val="single" w:sz="6" w:space="0" w:color="auto"/>
              <w:bottom w:val="single" w:sz="6" w:space="0" w:color="auto"/>
              <w:right w:val="single" w:sz="6" w:space="0" w:color="auto"/>
            </w:tcBorders>
            <w:shd w:val="clear" w:color="auto" w:fill="FFFFFF"/>
            <w:vAlign w:val="center"/>
          </w:tcPr>
          <w:p w14:paraId="456A6C76" w14:textId="77777777" w:rsidR="00E90F7B" w:rsidRPr="00504241" w:rsidRDefault="00E90F7B" w:rsidP="00504241">
            <w:pPr>
              <w:rPr>
                <w:rFonts w:asciiTheme="minorHAnsi" w:hAnsiTheme="minorHAnsi" w:cstheme="minorHAnsi"/>
                <w:sz w:val="22"/>
                <w:szCs w:val="22"/>
              </w:rPr>
            </w:pPr>
            <w:r w:rsidRPr="00504241">
              <w:rPr>
                <w:rFonts w:asciiTheme="minorHAnsi" w:hAnsiTheme="minorHAnsi" w:cstheme="minorHAnsi"/>
                <w:sz w:val="22"/>
                <w:szCs w:val="22"/>
              </w:rPr>
              <w:t>Obudowa z tworzywa sztucznego wzmacniana włóknem szklanym</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1ECFD6EB" w14:textId="77777777" w:rsidR="00E90F7B" w:rsidRPr="00504241" w:rsidRDefault="00E90F7B" w:rsidP="00504241">
            <w:pPr>
              <w:contextualSpacing/>
              <w:jc w:val="center"/>
              <w:rPr>
                <w:rFonts w:asciiTheme="minorHAnsi" w:hAnsiTheme="minorHAnsi" w:cstheme="minorHAnsi"/>
                <w:color w:val="000000"/>
                <w:sz w:val="22"/>
                <w:szCs w:val="22"/>
              </w:rPr>
            </w:pPr>
            <w:r w:rsidRPr="00504241">
              <w:rPr>
                <w:rFonts w:asciiTheme="minorHAnsi" w:hAnsiTheme="minorHAnsi" w:cstheme="minorHAnsi"/>
                <w:sz w:val="22"/>
                <w:szCs w:val="22"/>
              </w:rPr>
              <w:t>TAK, podać</w:t>
            </w:r>
          </w:p>
        </w:tc>
        <w:tc>
          <w:tcPr>
            <w:tcW w:w="2154" w:type="dxa"/>
            <w:tcBorders>
              <w:top w:val="single" w:sz="6" w:space="0" w:color="auto"/>
              <w:left w:val="single" w:sz="6" w:space="0" w:color="auto"/>
              <w:bottom w:val="single" w:sz="6" w:space="0" w:color="auto"/>
              <w:right w:val="single" w:sz="6" w:space="0" w:color="auto"/>
            </w:tcBorders>
            <w:shd w:val="clear" w:color="auto" w:fill="FFFFFF"/>
            <w:vAlign w:val="center"/>
          </w:tcPr>
          <w:p w14:paraId="2674A600" w14:textId="77777777" w:rsidR="00E90F7B" w:rsidRPr="00504241" w:rsidRDefault="00E90F7B" w:rsidP="00504241">
            <w:pPr>
              <w:numPr>
                <w:ilvl w:val="12"/>
                <w:numId w:val="0"/>
              </w:numPr>
              <w:contextualSpacing/>
              <w:jc w:val="center"/>
              <w:rPr>
                <w:rFonts w:asciiTheme="minorHAnsi" w:hAnsiTheme="minorHAnsi" w:cstheme="minorHAnsi"/>
                <w:color w:val="000000"/>
                <w:sz w:val="22"/>
                <w:szCs w:val="22"/>
              </w:rPr>
            </w:pPr>
          </w:p>
        </w:tc>
      </w:tr>
      <w:tr w:rsidR="00E90F7B" w:rsidRPr="00504241" w14:paraId="17C98BAE" w14:textId="77777777" w:rsidTr="00E90F7B">
        <w:trPr>
          <w:trHeight w:val="482"/>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00889C69" w14:textId="77777777" w:rsidR="00E90F7B" w:rsidRPr="00504241" w:rsidRDefault="00E90F7B" w:rsidP="00597D57">
            <w:pPr>
              <w:widowControl/>
              <w:numPr>
                <w:ilvl w:val="0"/>
                <w:numId w:val="27"/>
              </w:numPr>
              <w:tabs>
                <w:tab w:val="left" w:pos="360"/>
              </w:tabs>
              <w:autoSpaceDE/>
              <w:autoSpaceDN/>
              <w:adjustRightInd/>
              <w:contextualSpacing/>
              <w:rPr>
                <w:rFonts w:asciiTheme="minorHAnsi" w:hAnsiTheme="minorHAnsi" w:cstheme="minorHAnsi"/>
                <w:color w:val="000000"/>
                <w:sz w:val="22"/>
                <w:szCs w:val="22"/>
              </w:rPr>
            </w:pPr>
          </w:p>
        </w:tc>
        <w:tc>
          <w:tcPr>
            <w:tcW w:w="4771" w:type="dxa"/>
            <w:tcBorders>
              <w:top w:val="single" w:sz="6" w:space="0" w:color="auto"/>
              <w:left w:val="single" w:sz="6" w:space="0" w:color="auto"/>
              <w:bottom w:val="single" w:sz="6" w:space="0" w:color="auto"/>
              <w:right w:val="single" w:sz="6" w:space="0" w:color="auto"/>
            </w:tcBorders>
            <w:shd w:val="clear" w:color="auto" w:fill="FFFFFF"/>
            <w:vAlign w:val="center"/>
          </w:tcPr>
          <w:p w14:paraId="13E52823" w14:textId="77777777" w:rsidR="00E90F7B" w:rsidRPr="00504241" w:rsidRDefault="00E90F7B" w:rsidP="00504241">
            <w:pPr>
              <w:tabs>
                <w:tab w:val="right" w:pos="3688"/>
              </w:tabs>
              <w:rPr>
                <w:rFonts w:asciiTheme="minorHAnsi" w:hAnsiTheme="minorHAnsi" w:cstheme="minorHAnsi"/>
                <w:sz w:val="22"/>
                <w:szCs w:val="22"/>
              </w:rPr>
            </w:pPr>
            <w:r w:rsidRPr="00504241">
              <w:rPr>
                <w:rFonts w:asciiTheme="minorHAnsi" w:hAnsiTheme="minorHAnsi" w:cstheme="minorHAnsi"/>
                <w:sz w:val="22"/>
                <w:szCs w:val="22"/>
              </w:rPr>
              <w:t xml:space="preserve">Poziom podciśnienia maksymalny min. 92 </w:t>
            </w:r>
            <w:proofErr w:type="spellStart"/>
            <w:r w:rsidRPr="00504241">
              <w:rPr>
                <w:rFonts w:asciiTheme="minorHAnsi" w:hAnsiTheme="minorHAnsi" w:cstheme="minorHAnsi"/>
                <w:sz w:val="22"/>
                <w:szCs w:val="22"/>
              </w:rPr>
              <w:t>kPa</w:t>
            </w:r>
            <w:proofErr w:type="spellEnd"/>
            <w:r w:rsidRPr="00504241">
              <w:rPr>
                <w:rFonts w:asciiTheme="minorHAnsi" w:hAnsiTheme="minorHAnsi" w:cstheme="minorHAnsi"/>
                <w:sz w:val="22"/>
                <w:szCs w:val="22"/>
              </w:rPr>
              <w:t xml:space="preserve"> -0,092 </w:t>
            </w:r>
            <w:proofErr w:type="spellStart"/>
            <w:r w:rsidRPr="00504241">
              <w:rPr>
                <w:rFonts w:asciiTheme="minorHAnsi" w:hAnsiTheme="minorHAnsi" w:cstheme="minorHAnsi"/>
                <w:sz w:val="22"/>
                <w:szCs w:val="22"/>
              </w:rPr>
              <w:t>MPa</w:t>
            </w:r>
            <w:proofErr w:type="spellEnd"/>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59417ED6" w14:textId="77777777" w:rsidR="00E90F7B" w:rsidRPr="00504241" w:rsidRDefault="00E90F7B" w:rsidP="00504241">
            <w:pPr>
              <w:contextualSpacing/>
              <w:jc w:val="center"/>
              <w:rPr>
                <w:rFonts w:asciiTheme="minorHAnsi" w:hAnsiTheme="minorHAnsi" w:cstheme="minorHAnsi"/>
                <w:color w:val="000000"/>
                <w:sz w:val="22"/>
                <w:szCs w:val="22"/>
              </w:rPr>
            </w:pPr>
            <w:r w:rsidRPr="00504241">
              <w:rPr>
                <w:rFonts w:asciiTheme="minorHAnsi" w:hAnsiTheme="minorHAnsi" w:cstheme="minorHAnsi"/>
                <w:sz w:val="22"/>
                <w:szCs w:val="22"/>
              </w:rPr>
              <w:t>TAK, podać</w:t>
            </w:r>
          </w:p>
        </w:tc>
        <w:tc>
          <w:tcPr>
            <w:tcW w:w="2154" w:type="dxa"/>
            <w:tcBorders>
              <w:top w:val="single" w:sz="6" w:space="0" w:color="auto"/>
              <w:left w:val="single" w:sz="6" w:space="0" w:color="auto"/>
              <w:bottom w:val="single" w:sz="6" w:space="0" w:color="auto"/>
              <w:right w:val="single" w:sz="6" w:space="0" w:color="auto"/>
            </w:tcBorders>
            <w:shd w:val="clear" w:color="auto" w:fill="FFFFFF"/>
            <w:vAlign w:val="center"/>
          </w:tcPr>
          <w:p w14:paraId="40ABBEF5" w14:textId="77777777" w:rsidR="00E90F7B" w:rsidRPr="00504241" w:rsidRDefault="00E90F7B" w:rsidP="00504241">
            <w:pPr>
              <w:numPr>
                <w:ilvl w:val="12"/>
                <w:numId w:val="0"/>
              </w:numPr>
              <w:contextualSpacing/>
              <w:jc w:val="center"/>
              <w:rPr>
                <w:rFonts w:asciiTheme="minorHAnsi" w:hAnsiTheme="minorHAnsi" w:cstheme="minorHAnsi"/>
                <w:color w:val="000000"/>
                <w:sz w:val="22"/>
                <w:szCs w:val="22"/>
              </w:rPr>
            </w:pPr>
          </w:p>
        </w:tc>
      </w:tr>
      <w:tr w:rsidR="00E90F7B" w:rsidRPr="00504241" w14:paraId="291129C9" w14:textId="77777777" w:rsidTr="00E90F7B">
        <w:trPr>
          <w:trHeight w:val="482"/>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2A006169" w14:textId="77777777" w:rsidR="00E90F7B" w:rsidRPr="00504241" w:rsidRDefault="00E90F7B" w:rsidP="00597D57">
            <w:pPr>
              <w:widowControl/>
              <w:numPr>
                <w:ilvl w:val="0"/>
                <w:numId w:val="27"/>
              </w:numPr>
              <w:tabs>
                <w:tab w:val="left" w:pos="360"/>
              </w:tabs>
              <w:autoSpaceDE/>
              <w:autoSpaceDN/>
              <w:adjustRightInd/>
              <w:contextualSpacing/>
              <w:rPr>
                <w:rFonts w:asciiTheme="minorHAnsi" w:hAnsiTheme="minorHAnsi" w:cstheme="minorHAnsi"/>
                <w:color w:val="000000"/>
                <w:sz w:val="22"/>
                <w:szCs w:val="22"/>
              </w:rPr>
            </w:pPr>
          </w:p>
        </w:tc>
        <w:tc>
          <w:tcPr>
            <w:tcW w:w="4771" w:type="dxa"/>
            <w:tcBorders>
              <w:top w:val="single" w:sz="6" w:space="0" w:color="auto"/>
              <w:left w:val="single" w:sz="6" w:space="0" w:color="auto"/>
              <w:bottom w:val="single" w:sz="6" w:space="0" w:color="auto"/>
              <w:right w:val="single" w:sz="6" w:space="0" w:color="auto"/>
            </w:tcBorders>
            <w:shd w:val="clear" w:color="auto" w:fill="FFFFFF"/>
            <w:vAlign w:val="center"/>
          </w:tcPr>
          <w:p w14:paraId="6BA5D2C2" w14:textId="77777777" w:rsidR="00E90F7B" w:rsidRPr="00504241" w:rsidRDefault="00E90F7B" w:rsidP="00504241">
            <w:pPr>
              <w:rPr>
                <w:rFonts w:asciiTheme="minorHAnsi" w:hAnsiTheme="minorHAnsi" w:cstheme="minorHAnsi"/>
                <w:sz w:val="22"/>
                <w:szCs w:val="22"/>
              </w:rPr>
            </w:pPr>
            <w:r w:rsidRPr="00504241">
              <w:rPr>
                <w:rFonts w:asciiTheme="minorHAnsi" w:hAnsiTheme="minorHAnsi" w:cstheme="minorHAnsi"/>
                <w:sz w:val="22"/>
                <w:szCs w:val="22"/>
              </w:rPr>
              <w:t>Ssak przystosowany do pracy ciągłej 24 godziny na dobę</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53933F9B" w14:textId="77777777" w:rsidR="00E90F7B" w:rsidRPr="00504241" w:rsidRDefault="00E90F7B" w:rsidP="00504241">
            <w:pPr>
              <w:contextualSpacing/>
              <w:jc w:val="center"/>
              <w:rPr>
                <w:rFonts w:asciiTheme="minorHAnsi" w:hAnsiTheme="minorHAnsi" w:cstheme="minorHAnsi"/>
                <w:color w:val="000000"/>
                <w:sz w:val="22"/>
                <w:szCs w:val="22"/>
              </w:rPr>
            </w:pPr>
            <w:r w:rsidRPr="00504241">
              <w:rPr>
                <w:rFonts w:asciiTheme="minorHAnsi" w:hAnsiTheme="minorHAnsi" w:cstheme="minorHAnsi"/>
                <w:sz w:val="22"/>
                <w:szCs w:val="22"/>
              </w:rPr>
              <w:t>TAK, podać</w:t>
            </w:r>
          </w:p>
        </w:tc>
        <w:tc>
          <w:tcPr>
            <w:tcW w:w="2154" w:type="dxa"/>
            <w:tcBorders>
              <w:top w:val="single" w:sz="6" w:space="0" w:color="auto"/>
              <w:left w:val="single" w:sz="6" w:space="0" w:color="auto"/>
              <w:bottom w:val="single" w:sz="6" w:space="0" w:color="auto"/>
              <w:right w:val="single" w:sz="6" w:space="0" w:color="auto"/>
            </w:tcBorders>
            <w:shd w:val="clear" w:color="auto" w:fill="FFFFFF"/>
            <w:vAlign w:val="center"/>
          </w:tcPr>
          <w:p w14:paraId="52FC0323" w14:textId="77777777" w:rsidR="00E90F7B" w:rsidRPr="00504241" w:rsidRDefault="00E90F7B" w:rsidP="00504241">
            <w:pPr>
              <w:numPr>
                <w:ilvl w:val="12"/>
                <w:numId w:val="0"/>
              </w:numPr>
              <w:contextualSpacing/>
              <w:jc w:val="center"/>
              <w:rPr>
                <w:rFonts w:asciiTheme="minorHAnsi" w:hAnsiTheme="minorHAnsi" w:cstheme="minorHAnsi"/>
                <w:color w:val="000000"/>
                <w:sz w:val="22"/>
                <w:szCs w:val="22"/>
              </w:rPr>
            </w:pPr>
          </w:p>
        </w:tc>
      </w:tr>
      <w:tr w:rsidR="00E90F7B" w:rsidRPr="00504241" w14:paraId="1AF323D2" w14:textId="77777777" w:rsidTr="00E90F7B">
        <w:trPr>
          <w:trHeight w:val="482"/>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127CD638" w14:textId="77777777" w:rsidR="00E90F7B" w:rsidRPr="00504241" w:rsidRDefault="00E90F7B" w:rsidP="00597D57">
            <w:pPr>
              <w:widowControl/>
              <w:numPr>
                <w:ilvl w:val="0"/>
                <w:numId w:val="27"/>
              </w:numPr>
              <w:tabs>
                <w:tab w:val="left" w:pos="360"/>
              </w:tabs>
              <w:autoSpaceDE/>
              <w:autoSpaceDN/>
              <w:adjustRightInd/>
              <w:contextualSpacing/>
              <w:rPr>
                <w:rFonts w:asciiTheme="minorHAnsi" w:hAnsiTheme="minorHAnsi" w:cstheme="minorHAnsi"/>
                <w:color w:val="000000"/>
                <w:sz w:val="22"/>
                <w:szCs w:val="22"/>
              </w:rPr>
            </w:pPr>
          </w:p>
        </w:tc>
        <w:tc>
          <w:tcPr>
            <w:tcW w:w="4771" w:type="dxa"/>
            <w:tcBorders>
              <w:top w:val="single" w:sz="6" w:space="0" w:color="auto"/>
              <w:left w:val="single" w:sz="6" w:space="0" w:color="auto"/>
              <w:bottom w:val="single" w:sz="6" w:space="0" w:color="auto"/>
              <w:right w:val="single" w:sz="6" w:space="0" w:color="auto"/>
            </w:tcBorders>
            <w:shd w:val="clear" w:color="auto" w:fill="FFFFFF"/>
            <w:vAlign w:val="center"/>
          </w:tcPr>
          <w:p w14:paraId="5A32DFC9" w14:textId="77777777" w:rsidR="00E90F7B" w:rsidRPr="00504241" w:rsidRDefault="00E90F7B" w:rsidP="00504241">
            <w:pPr>
              <w:rPr>
                <w:rFonts w:asciiTheme="minorHAnsi" w:hAnsiTheme="minorHAnsi" w:cstheme="minorHAnsi"/>
                <w:sz w:val="22"/>
                <w:szCs w:val="22"/>
              </w:rPr>
            </w:pPr>
            <w:r w:rsidRPr="00504241">
              <w:rPr>
                <w:rFonts w:asciiTheme="minorHAnsi" w:hAnsiTheme="minorHAnsi" w:cstheme="minorHAnsi"/>
                <w:sz w:val="22"/>
                <w:szCs w:val="22"/>
              </w:rPr>
              <w:t>Poziom podciśnienia regulowany za pomocą zaworu typu iglicowego.</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6CBFF9C2" w14:textId="77777777" w:rsidR="00E90F7B" w:rsidRPr="00504241" w:rsidRDefault="00E90F7B" w:rsidP="00504241">
            <w:pPr>
              <w:contextualSpacing/>
              <w:jc w:val="center"/>
              <w:rPr>
                <w:rFonts w:asciiTheme="minorHAnsi" w:hAnsiTheme="minorHAnsi" w:cstheme="minorHAnsi"/>
                <w:color w:val="000000"/>
                <w:sz w:val="22"/>
                <w:szCs w:val="22"/>
              </w:rPr>
            </w:pPr>
            <w:r w:rsidRPr="00504241">
              <w:rPr>
                <w:rFonts w:asciiTheme="minorHAnsi" w:hAnsiTheme="minorHAnsi" w:cstheme="minorHAnsi"/>
                <w:sz w:val="22"/>
                <w:szCs w:val="22"/>
              </w:rPr>
              <w:t>TAK, podać</w:t>
            </w:r>
          </w:p>
        </w:tc>
        <w:tc>
          <w:tcPr>
            <w:tcW w:w="2154" w:type="dxa"/>
            <w:tcBorders>
              <w:top w:val="single" w:sz="6" w:space="0" w:color="auto"/>
              <w:left w:val="single" w:sz="6" w:space="0" w:color="auto"/>
              <w:bottom w:val="single" w:sz="6" w:space="0" w:color="auto"/>
              <w:right w:val="single" w:sz="6" w:space="0" w:color="auto"/>
            </w:tcBorders>
            <w:shd w:val="clear" w:color="auto" w:fill="FFFFFF"/>
            <w:vAlign w:val="center"/>
          </w:tcPr>
          <w:p w14:paraId="1BDD7C38" w14:textId="77777777" w:rsidR="00E90F7B" w:rsidRPr="00504241" w:rsidRDefault="00E90F7B" w:rsidP="00504241">
            <w:pPr>
              <w:numPr>
                <w:ilvl w:val="12"/>
                <w:numId w:val="0"/>
              </w:numPr>
              <w:contextualSpacing/>
              <w:jc w:val="center"/>
              <w:rPr>
                <w:rFonts w:asciiTheme="minorHAnsi" w:hAnsiTheme="minorHAnsi" w:cstheme="minorHAnsi"/>
                <w:color w:val="000000"/>
                <w:sz w:val="22"/>
                <w:szCs w:val="22"/>
              </w:rPr>
            </w:pPr>
          </w:p>
        </w:tc>
      </w:tr>
      <w:tr w:rsidR="00E90F7B" w:rsidRPr="00504241" w14:paraId="77C4C04E" w14:textId="77777777" w:rsidTr="00E90F7B">
        <w:trPr>
          <w:trHeight w:val="482"/>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7CB200F5" w14:textId="77777777" w:rsidR="00E90F7B" w:rsidRPr="00504241" w:rsidRDefault="00E90F7B" w:rsidP="00597D57">
            <w:pPr>
              <w:widowControl/>
              <w:numPr>
                <w:ilvl w:val="0"/>
                <w:numId w:val="27"/>
              </w:numPr>
              <w:tabs>
                <w:tab w:val="left" w:pos="360"/>
              </w:tabs>
              <w:autoSpaceDE/>
              <w:autoSpaceDN/>
              <w:adjustRightInd/>
              <w:contextualSpacing/>
              <w:rPr>
                <w:rFonts w:asciiTheme="minorHAnsi" w:hAnsiTheme="minorHAnsi" w:cstheme="minorHAnsi"/>
                <w:color w:val="000000"/>
                <w:sz w:val="22"/>
                <w:szCs w:val="22"/>
              </w:rPr>
            </w:pPr>
          </w:p>
        </w:tc>
        <w:tc>
          <w:tcPr>
            <w:tcW w:w="4771" w:type="dxa"/>
            <w:tcBorders>
              <w:top w:val="single" w:sz="6" w:space="0" w:color="auto"/>
              <w:left w:val="single" w:sz="6" w:space="0" w:color="auto"/>
              <w:bottom w:val="single" w:sz="6" w:space="0" w:color="auto"/>
              <w:right w:val="single" w:sz="6" w:space="0" w:color="auto"/>
            </w:tcBorders>
            <w:shd w:val="clear" w:color="auto" w:fill="FFFFFF"/>
            <w:vAlign w:val="center"/>
          </w:tcPr>
          <w:p w14:paraId="53DBB6C1" w14:textId="77777777" w:rsidR="00E90F7B" w:rsidRPr="00504241" w:rsidRDefault="00E90F7B" w:rsidP="00504241">
            <w:pPr>
              <w:rPr>
                <w:rFonts w:asciiTheme="minorHAnsi" w:hAnsiTheme="minorHAnsi" w:cstheme="minorHAnsi"/>
                <w:sz w:val="22"/>
                <w:szCs w:val="22"/>
              </w:rPr>
            </w:pPr>
            <w:r w:rsidRPr="00504241">
              <w:rPr>
                <w:rFonts w:asciiTheme="minorHAnsi" w:hAnsiTheme="minorHAnsi" w:cstheme="minorHAnsi"/>
                <w:sz w:val="22"/>
                <w:szCs w:val="22"/>
              </w:rPr>
              <w:t>Pompa ssaka w pełni rozbieralna przez serwis po jej zalaniu płynami bez utraty standardowej gwarancji na urządzenie</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2EFEFEC7" w14:textId="77777777" w:rsidR="00E90F7B" w:rsidRPr="00504241" w:rsidRDefault="00E90F7B" w:rsidP="00504241">
            <w:pPr>
              <w:contextualSpacing/>
              <w:jc w:val="center"/>
              <w:rPr>
                <w:rFonts w:asciiTheme="minorHAnsi" w:hAnsiTheme="minorHAnsi" w:cstheme="minorHAnsi"/>
                <w:color w:val="000000"/>
                <w:sz w:val="22"/>
                <w:szCs w:val="22"/>
              </w:rPr>
            </w:pPr>
            <w:r w:rsidRPr="00504241">
              <w:rPr>
                <w:rFonts w:asciiTheme="minorHAnsi" w:hAnsiTheme="minorHAnsi" w:cstheme="minorHAnsi"/>
                <w:sz w:val="22"/>
                <w:szCs w:val="22"/>
              </w:rPr>
              <w:t>TAK, podać</w:t>
            </w:r>
          </w:p>
        </w:tc>
        <w:tc>
          <w:tcPr>
            <w:tcW w:w="2154" w:type="dxa"/>
            <w:tcBorders>
              <w:top w:val="single" w:sz="6" w:space="0" w:color="auto"/>
              <w:left w:val="single" w:sz="6" w:space="0" w:color="auto"/>
              <w:bottom w:val="single" w:sz="6" w:space="0" w:color="auto"/>
              <w:right w:val="single" w:sz="6" w:space="0" w:color="auto"/>
            </w:tcBorders>
            <w:shd w:val="clear" w:color="auto" w:fill="FFFFFF"/>
            <w:vAlign w:val="center"/>
          </w:tcPr>
          <w:p w14:paraId="0780EB04" w14:textId="77777777" w:rsidR="00E90F7B" w:rsidRPr="00504241" w:rsidRDefault="00E90F7B" w:rsidP="00504241">
            <w:pPr>
              <w:numPr>
                <w:ilvl w:val="12"/>
                <w:numId w:val="0"/>
              </w:numPr>
              <w:contextualSpacing/>
              <w:jc w:val="center"/>
              <w:rPr>
                <w:rFonts w:asciiTheme="minorHAnsi" w:hAnsiTheme="minorHAnsi" w:cstheme="minorHAnsi"/>
                <w:color w:val="000000"/>
                <w:sz w:val="22"/>
                <w:szCs w:val="22"/>
              </w:rPr>
            </w:pPr>
          </w:p>
        </w:tc>
      </w:tr>
      <w:tr w:rsidR="00E90F7B" w:rsidRPr="00504241" w14:paraId="69B59F4C" w14:textId="77777777" w:rsidTr="00E90F7B">
        <w:trPr>
          <w:trHeight w:val="482"/>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521277F5" w14:textId="77777777" w:rsidR="00E90F7B" w:rsidRPr="00504241" w:rsidRDefault="00E90F7B" w:rsidP="00597D57">
            <w:pPr>
              <w:widowControl/>
              <w:numPr>
                <w:ilvl w:val="0"/>
                <w:numId w:val="27"/>
              </w:numPr>
              <w:tabs>
                <w:tab w:val="left" w:pos="360"/>
              </w:tabs>
              <w:autoSpaceDE/>
              <w:autoSpaceDN/>
              <w:adjustRightInd/>
              <w:contextualSpacing/>
              <w:rPr>
                <w:rFonts w:asciiTheme="minorHAnsi" w:hAnsiTheme="minorHAnsi" w:cstheme="minorHAnsi"/>
                <w:color w:val="000000"/>
                <w:sz w:val="22"/>
                <w:szCs w:val="22"/>
              </w:rPr>
            </w:pPr>
          </w:p>
        </w:tc>
        <w:tc>
          <w:tcPr>
            <w:tcW w:w="4771" w:type="dxa"/>
            <w:tcBorders>
              <w:top w:val="single" w:sz="6" w:space="0" w:color="auto"/>
              <w:left w:val="single" w:sz="6" w:space="0" w:color="auto"/>
              <w:bottom w:val="single" w:sz="6" w:space="0" w:color="auto"/>
              <w:right w:val="single" w:sz="6" w:space="0" w:color="auto"/>
            </w:tcBorders>
            <w:shd w:val="clear" w:color="auto" w:fill="FFFFFF"/>
            <w:vAlign w:val="center"/>
          </w:tcPr>
          <w:p w14:paraId="2990C327" w14:textId="77777777" w:rsidR="00E90F7B" w:rsidRPr="00504241" w:rsidRDefault="00E90F7B" w:rsidP="00504241">
            <w:pPr>
              <w:rPr>
                <w:rFonts w:asciiTheme="minorHAnsi" w:hAnsiTheme="minorHAnsi" w:cstheme="minorHAnsi"/>
                <w:sz w:val="22"/>
                <w:szCs w:val="22"/>
              </w:rPr>
            </w:pPr>
            <w:r w:rsidRPr="00504241">
              <w:rPr>
                <w:rFonts w:asciiTheme="minorHAnsi" w:hAnsiTheme="minorHAnsi" w:cstheme="minorHAnsi"/>
                <w:sz w:val="22"/>
                <w:szCs w:val="22"/>
              </w:rPr>
              <w:t>Zawór bezpieczeństwa chroniący przed nadmiernym ssaniem w pokrywie butli</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319B7E25" w14:textId="77777777" w:rsidR="00E90F7B" w:rsidRPr="00504241" w:rsidRDefault="00E90F7B" w:rsidP="00504241">
            <w:pPr>
              <w:contextualSpacing/>
              <w:jc w:val="center"/>
              <w:rPr>
                <w:rFonts w:asciiTheme="minorHAnsi" w:hAnsiTheme="minorHAnsi" w:cstheme="minorHAnsi"/>
                <w:color w:val="000000"/>
                <w:sz w:val="22"/>
                <w:szCs w:val="22"/>
              </w:rPr>
            </w:pPr>
            <w:r w:rsidRPr="00504241">
              <w:rPr>
                <w:rFonts w:asciiTheme="minorHAnsi" w:hAnsiTheme="minorHAnsi" w:cstheme="minorHAnsi"/>
                <w:sz w:val="22"/>
                <w:szCs w:val="22"/>
              </w:rPr>
              <w:t>TAK, podać</w:t>
            </w:r>
          </w:p>
        </w:tc>
        <w:tc>
          <w:tcPr>
            <w:tcW w:w="2154" w:type="dxa"/>
            <w:tcBorders>
              <w:top w:val="single" w:sz="6" w:space="0" w:color="auto"/>
              <w:left w:val="single" w:sz="6" w:space="0" w:color="auto"/>
              <w:bottom w:val="single" w:sz="6" w:space="0" w:color="auto"/>
              <w:right w:val="single" w:sz="6" w:space="0" w:color="auto"/>
            </w:tcBorders>
            <w:shd w:val="clear" w:color="auto" w:fill="FFFFFF"/>
            <w:vAlign w:val="center"/>
          </w:tcPr>
          <w:p w14:paraId="35431627" w14:textId="77777777" w:rsidR="00E90F7B" w:rsidRPr="00504241" w:rsidRDefault="00E90F7B" w:rsidP="00504241">
            <w:pPr>
              <w:numPr>
                <w:ilvl w:val="12"/>
                <w:numId w:val="0"/>
              </w:numPr>
              <w:contextualSpacing/>
              <w:jc w:val="center"/>
              <w:rPr>
                <w:rFonts w:asciiTheme="minorHAnsi" w:hAnsiTheme="minorHAnsi" w:cstheme="minorHAnsi"/>
                <w:color w:val="000000"/>
                <w:sz w:val="22"/>
                <w:szCs w:val="22"/>
              </w:rPr>
            </w:pPr>
          </w:p>
        </w:tc>
      </w:tr>
      <w:tr w:rsidR="00E90F7B" w:rsidRPr="00504241" w14:paraId="16A5EA81" w14:textId="77777777" w:rsidTr="00E90F7B">
        <w:trPr>
          <w:trHeight w:val="482"/>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77AD0B3C" w14:textId="77777777" w:rsidR="00E90F7B" w:rsidRPr="00504241" w:rsidRDefault="00E90F7B" w:rsidP="00597D57">
            <w:pPr>
              <w:widowControl/>
              <w:numPr>
                <w:ilvl w:val="0"/>
                <w:numId w:val="27"/>
              </w:numPr>
              <w:tabs>
                <w:tab w:val="left" w:pos="360"/>
              </w:tabs>
              <w:autoSpaceDE/>
              <w:autoSpaceDN/>
              <w:adjustRightInd/>
              <w:contextualSpacing/>
              <w:rPr>
                <w:rFonts w:asciiTheme="minorHAnsi" w:hAnsiTheme="minorHAnsi" w:cstheme="minorHAnsi"/>
                <w:color w:val="000000"/>
                <w:sz w:val="22"/>
                <w:szCs w:val="22"/>
              </w:rPr>
            </w:pPr>
          </w:p>
        </w:tc>
        <w:tc>
          <w:tcPr>
            <w:tcW w:w="4771" w:type="dxa"/>
            <w:tcBorders>
              <w:top w:val="single" w:sz="6" w:space="0" w:color="auto"/>
              <w:left w:val="single" w:sz="6" w:space="0" w:color="auto"/>
              <w:bottom w:val="single" w:sz="6" w:space="0" w:color="auto"/>
              <w:right w:val="single" w:sz="6" w:space="0" w:color="auto"/>
            </w:tcBorders>
            <w:shd w:val="clear" w:color="auto" w:fill="FFFFFF"/>
            <w:vAlign w:val="center"/>
          </w:tcPr>
          <w:p w14:paraId="4494FAD4" w14:textId="77777777" w:rsidR="00E90F7B" w:rsidRPr="00504241" w:rsidRDefault="00E90F7B" w:rsidP="00504241">
            <w:pPr>
              <w:rPr>
                <w:rFonts w:asciiTheme="minorHAnsi" w:hAnsiTheme="minorHAnsi" w:cstheme="minorHAnsi"/>
                <w:sz w:val="22"/>
                <w:szCs w:val="22"/>
              </w:rPr>
            </w:pPr>
            <w:r w:rsidRPr="00504241">
              <w:rPr>
                <w:rFonts w:asciiTheme="minorHAnsi" w:hAnsiTheme="minorHAnsi" w:cstheme="minorHAnsi"/>
                <w:sz w:val="22"/>
                <w:szCs w:val="22"/>
              </w:rPr>
              <w:t>Obsługa za pomocą sterownika nożnego – opcja do rozbudowy</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22675E93" w14:textId="77777777" w:rsidR="00E90F7B" w:rsidRPr="00504241" w:rsidRDefault="00E90F7B" w:rsidP="00504241">
            <w:pPr>
              <w:contextualSpacing/>
              <w:jc w:val="center"/>
              <w:rPr>
                <w:rFonts w:asciiTheme="minorHAnsi" w:hAnsiTheme="minorHAnsi" w:cstheme="minorHAnsi"/>
                <w:color w:val="000000"/>
                <w:sz w:val="22"/>
                <w:szCs w:val="22"/>
              </w:rPr>
            </w:pPr>
            <w:r w:rsidRPr="00504241">
              <w:rPr>
                <w:rFonts w:asciiTheme="minorHAnsi" w:hAnsiTheme="minorHAnsi" w:cstheme="minorHAnsi"/>
                <w:sz w:val="22"/>
                <w:szCs w:val="22"/>
              </w:rPr>
              <w:t>TAK, podać</w:t>
            </w:r>
          </w:p>
        </w:tc>
        <w:tc>
          <w:tcPr>
            <w:tcW w:w="2154" w:type="dxa"/>
            <w:tcBorders>
              <w:top w:val="single" w:sz="6" w:space="0" w:color="auto"/>
              <w:left w:val="single" w:sz="6" w:space="0" w:color="auto"/>
              <w:bottom w:val="single" w:sz="6" w:space="0" w:color="auto"/>
              <w:right w:val="single" w:sz="6" w:space="0" w:color="auto"/>
            </w:tcBorders>
            <w:shd w:val="clear" w:color="auto" w:fill="FFFFFF"/>
            <w:vAlign w:val="center"/>
          </w:tcPr>
          <w:p w14:paraId="72A3F2C8" w14:textId="77777777" w:rsidR="00E90F7B" w:rsidRPr="00504241" w:rsidRDefault="00E90F7B" w:rsidP="00504241">
            <w:pPr>
              <w:numPr>
                <w:ilvl w:val="12"/>
                <w:numId w:val="0"/>
              </w:numPr>
              <w:contextualSpacing/>
              <w:jc w:val="center"/>
              <w:rPr>
                <w:rFonts w:asciiTheme="minorHAnsi" w:hAnsiTheme="minorHAnsi" w:cstheme="minorHAnsi"/>
                <w:color w:val="000000"/>
                <w:sz w:val="22"/>
                <w:szCs w:val="22"/>
              </w:rPr>
            </w:pPr>
          </w:p>
        </w:tc>
      </w:tr>
      <w:tr w:rsidR="00E90F7B" w:rsidRPr="00504241" w14:paraId="14700A81" w14:textId="77777777" w:rsidTr="00E90F7B">
        <w:trPr>
          <w:trHeight w:val="482"/>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76221679" w14:textId="77777777" w:rsidR="00E90F7B" w:rsidRPr="00504241" w:rsidRDefault="00E90F7B" w:rsidP="00597D57">
            <w:pPr>
              <w:widowControl/>
              <w:numPr>
                <w:ilvl w:val="0"/>
                <w:numId w:val="27"/>
              </w:numPr>
              <w:tabs>
                <w:tab w:val="left" w:pos="360"/>
              </w:tabs>
              <w:autoSpaceDE/>
              <w:autoSpaceDN/>
              <w:adjustRightInd/>
              <w:contextualSpacing/>
              <w:rPr>
                <w:rFonts w:asciiTheme="minorHAnsi" w:hAnsiTheme="minorHAnsi" w:cstheme="minorHAnsi"/>
                <w:color w:val="000000"/>
                <w:sz w:val="22"/>
                <w:szCs w:val="22"/>
              </w:rPr>
            </w:pPr>
          </w:p>
        </w:tc>
        <w:tc>
          <w:tcPr>
            <w:tcW w:w="4771" w:type="dxa"/>
            <w:tcBorders>
              <w:top w:val="single" w:sz="6" w:space="0" w:color="auto"/>
              <w:left w:val="single" w:sz="6" w:space="0" w:color="auto"/>
              <w:bottom w:val="single" w:sz="6" w:space="0" w:color="auto"/>
              <w:right w:val="single" w:sz="6" w:space="0" w:color="auto"/>
            </w:tcBorders>
            <w:shd w:val="clear" w:color="auto" w:fill="FFFFFF"/>
            <w:vAlign w:val="center"/>
          </w:tcPr>
          <w:p w14:paraId="14C52854" w14:textId="77777777" w:rsidR="00E90F7B" w:rsidRPr="00504241" w:rsidRDefault="00E90F7B" w:rsidP="00504241">
            <w:pPr>
              <w:rPr>
                <w:rFonts w:asciiTheme="minorHAnsi" w:hAnsiTheme="minorHAnsi" w:cstheme="minorHAnsi"/>
                <w:sz w:val="22"/>
                <w:szCs w:val="22"/>
              </w:rPr>
            </w:pPr>
            <w:r w:rsidRPr="00504241">
              <w:rPr>
                <w:rFonts w:asciiTheme="minorHAnsi" w:hAnsiTheme="minorHAnsi" w:cstheme="minorHAnsi"/>
                <w:sz w:val="22"/>
                <w:szCs w:val="22"/>
              </w:rPr>
              <w:t>Filtr antybakteryjny hydrofobowy mocowany na wężu ssącym.</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6AA8E878" w14:textId="77777777" w:rsidR="00E90F7B" w:rsidRPr="00504241" w:rsidRDefault="00E90F7B" w:rsidP="00504241">
            <w:pPr>
              <w:contextualSpacing/>
              <w:jc w:val="center"/>
              <w:rPr>
                <w:rFonts w:asciiTheme="minorHAnsi" w:hAnsiTheme="minorHAnsi" w:cstheme="minorHAnsi"/>
                <w:color w:val="000000"/>
                <w:sz w:val="22"/>
                <w:szCs w:val="22"/>
              </w:rPr>
            </w:pPr>
            <w:r w:rsidRPr="00504241">
              <w:rPr>
                <w:rFonts w:asciiTheme="minorHAnsi" w:hAnsiTheme="minorHAnsi" w:cstheme="minorHAnsi"/>
                <w:sz w:val="22"/>
                <w:szCs w:val="22"/>
              </w:rPr>
              <w:t>TAK, podać</w:t>
            </w:r>
          </w:p>
        </w:tc>
        <w:tc>
          <w:tcPr>
            <w:tcW w:w="2154" w:type="dxa"/>
            <w:tcBorders>
              <w:top w:val="single" w:sz="6" w:space="0" w:color="auto"/>
              <w:left w:val="single" w:sz="6" w:space="0" w:color="auto"/>
              <w:bottom w:val="single" w:sz="6" w:space="0" w:color="auto"/>
              <w:right w:val="single" w:sz="6" w:space="0" w:color="auto"/>
            </w:tcBorders>
            <w:shd w:val="clear" w:color="auto" w:fill="FFFFFF"/>
            <w:vAlign w:val="center"/>
          </w:tcPr>
          <w:p w14:paraId="6CEB2825" w14:textId="77777777" w:rsidR="00E90F7B" w:rsidRPr="00504241" w:rsidRDefault="00E90F7B" w:rsidP="00504241">
            <w:pPr>
              <w:numPr>
                <w:ilvl w:val="12"/>
                <w:numId w:val="0"/>
              </w:numPr>
              <w:contextualSpacing/>
              <w:jc w:val="center"/>
              <w:rPr>
                <w:rFonts w:asciiTheme="minorHAnsi" w:hAnsiTheme="minorHAnsi" w:cstheme="minorHAnsi"/>
                <w:color w:val="000000"/>
                <w:sz w:val="22"/>
                <w:szCs w:val="22"/>
              </w:rPr>
            </w:pPr>
          </w:p>
        </w:tc>
      </w:tr>
      <w:tr w:rsidR="00E90F7B" w:rsidRPr="00504241" w14:paraId="5C992569" w14:textId="77777777" w:rsidTr="00E90F7B">
        <w:trPr>
          <w:trHeight w:val="482"/>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294FC278" w14:textId="77777777" w:rsidR="00E90F7B" w:rsidRPr="00504241" w:rsidRDefault="00E90F7B" w:rsidP="00597D57">
            <w:pPr>
              <w:widowControl/>
              <w:numPr>
                <w:ilvl w:val="0"/>
                <w:numId w:val="27"/>
              </w:numPr>
              <w:tabs>
                <w:tab w:val="left" w:pos="360"/>
              </w:tabs>
              <w:autoSpaceDE/>
              <w:autoSpaceDN/>
              <w:adjustRightInd/>
              <w:contextualSpacing/>
              <w:rPr>
                <w:rFonts w:asciiTheme="minorHAnsi" w:hAnsiTheme="minorHAnsi" w:cstheme="minorHAnsi"/>
                <w:color w:val="000000"/>
                <w:sz w:val="22"/>
                <w:szCs w:val="22"/>
              </w:rPr>
            </w:pPr>
          </w:p>
        </w:tc>
        <w:tc>
          <w:tcPr>
            <w:tcW w:w="4771" w:type="dxa"/>
            <w:tcBorders>
              <w:top w:val="single" w:sz="6" w:space="0" w:color="auto"/>
              <w:left w:val="single" w:sz="6" w:space="0" w:color="auto"/>
              <w:bottom w:val="single" w:sz="6" w:space="0" w:color="auto"/>
              <w:right w:val="single" w:sz="6" w:space="0" w:color="auto"/>
            </w:tcBorders>
            <w:shd w:val="clear" w:color="auto" w:fill="FFFFFF"/>
            <w:vAlign w:val="center"/>
          </w:tcPr>
          <w:p w14:paraId="73E433A2" w14:textId="77777777" w:rsidR="00E90F7B" w:rsidRPr="00504241" w:rsidRDefault="00E90F7B" w:rsidP="00504241">
            <w:pPr>
              <w:rPr>
                <w:rFonts w:asciiTheme="minorHAnsi" w:hAnsiTheme="minorHAnsi" w:cstheme="minorHAnsi"/>
                <w:sz w:val="22"/>
                <w:szCs w:val="22"/>
              </w:rPr>
            </w:pPr>
            <w:r w:rsidRPr="00504241">
              <w:rPr>
                <w:rFonts w:asciiTheme="minorHAnsi" w:hAnsiTheme="minorHAnsi" w:cstheme="minorHAnsi"/>
                <w:sz w:val="22"/>
                <w:szCs w:val="22"/>
              </w:rPr>
              <w:t>Minimum 3 stopniowe zabezpieczenie przed przelaniem – zawór odcinający w pokrywie butli na wydzieliny, filtr hydrofobowy wciskany do węża ssącego, dodatkowa butla kontrolna na wydzielinę o pojemności min. 200 ml</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149DB6FB" w14:textId="77777777" w:rsidR="00E90F7B" w:rsidRPr="00504241" w:rsidRDefault="00E90F7B" w:rsidP="00504241">
            <w:pPr>
              <w:contextualSpacing/>
              <w:jc w:val="center"/>
              <w:rPr>
                <w:rFonts w:asciiTheme="minorHAnsi" w:hAnsiTheme="minorHAnsi" w:cstheme="minorHAnsi"/>
                <w:color w:val="000000"/>
                <w:sz w:val="22"/>
                <w:szCs w:val="22"/>
              </w:rPr>
            </w:pPr>
            <w:r w:rsidRPr="00504241">
              <w:rPr>
                <w:rFonts w:asciiTheme="minorHAnsi" w:hAnsiTheme="minorHAnsi" w:cstheme="minorHAnsi"/>
                <w:sz w:val="22"/>
                <w:szCs w:val="22"/>
              </w:rPr>
              <w:t>TAK, podać</w:t>
            </w:r>
          </w:p>
        </w:tc>
        <w:tc>
          <w:tcPr>
            <w:tcW w:w="2154" w:type="dxa"/>
            <w:tcBorders>
              <w:top w:val="single" w:sz="6" w:space="0" w:color="auto"/>
              <w:left w:val="single" w:sz="6" w:space="0" w:color="auto"/>
              <w:bottom w:val="single" w:sz="6" w:space="0" w:color="auto"/>
              <w:right w:val="single" w:sz="6" w:space="0" w:color="auto"/>
            </w:tcBorders>
            <w:shd w:val="clear" w:color="auto" w:fill="FFFFFF"/>
            <w:vAlign w:val="center"/>
          </w:tcPr>
          <w:p w14:paraId="018168AB" w14:textId="77777777" w:rsidR="00E90F7B" w:rsidRPr="00504241" w:rsidRDefault="00E90F7B" w:rsidP="00504241">
            <w:pPr>
              <w:numPr>
                <w:ilvl w:val="12"/>
                <w:numId w:val="0"/>
              </w:numPr>
              <w:contextualSpacing/>
              <w:jc w:val="center"/>
              <w:rPr>
                <w:rFonts w:asciiTheme="minorHAnsi" w:hAnsiTheme="minorHAnsi" w:cstheme="minorHAnsi"/>
                <w:color w:val="000000"/>
                <w:sz w:val="22"/>
                <w:szCs w:val="22"/>
              </w:rPr>
            </w:pPr>
          </w:p>
        </w:tc>
      </w:tr>
      <w:tr w:rsidR="00E90F7B" w:rsidRPr="00504241" w14:paraId="1593734F" w14:textId="77777777" w:rsidTr="00E90F7B">
        <w:trPr>
          <w:trHeight w:val="482"/>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7A3D1D4F" w14:textId="77777777" w:rsidR="00E90F7B" w:rsidRPr="00504241" w:rsidRDefault="00E90F7B" w:rsidP="00597D57">
            <w:pPr>
              <w:widowControl/>
              <w:numPr>
                <w:ilvl w:val="0"/>
                <w:numId w:val="27"/>
              </w:numPr>
              <w:tabs>
                <w:tab w:val="left" w:pos="360"/>
              </w:tabs>
              <w:autoSpaceDE/>
              <w:autoSpaceDN/>
              <w:adjustRightInd/>
              <w:contextualSpacing/>
              <w:rPr>
                <w:rFonts w:asciiTheme="minorHAnsi" w:hAnsiTheme="minorHAnsi" w:cstheme="minorHAnsi"/>
                <w:color w:val="000000"/>
                <w:sz w:val="22"/>
                <w:szCs w:val="22"/>
              </w:rPr>
            </w:pPr>
          </w:p>
        </w:tc>
        <w:tc>
          <w:tcPr>
            <w:tcW w:w="4771" w:type="dxa"/>
            <w:tcBorders>
              <w:top w:val="single" w:sz="6" w:space="0" w:color="auto"/>
              <w:left w:val="single" w:sz="6" w:space="0" w:color="auto"/>
              <w:bottom w:val="single" w:sz="6" w:space="0" w:color="auto"/>
              <w:right w:val="single" w:sz="6" w:space="0" w:color="auto"/>
            </w:tcBorders>
            <w:shd w:val="clear" w:color="auto" w:fill="FFFFFF"/>
            <w:vAlign w:val="center"/>
          </w:tcPr>
          <w:p w14:paraId="159A6826" w14:textId="77777777" w:rsidR="00E90F7B" w:rsidRPr="00504241" w:rsidRDefault="00E90F7B" w:rsidP="00504241">
            <w:pPr>
              <w:rPr>
                <w:rFonts w:asciiTheme="minorHAnsi" w:hAnsiTheme="minorHAnsi" w:cstheme="minorHAnsi"/>
                <w:color w:val="FF0000"/>
                <w:sz w:val="22"/>
                <w:szCs w:val="22"/>
              </w:rPr>
            </w:pPr>
            <w:r w:rsidRPr="00504241">
              <w:rPr>
                <w:rFonts w:asciiTheme="minorHAnsi" w:hAnsiTheme="minorHAnsi" w:cstheme="minorHAnsi"/>
                <w:sz w:val="22"/>
                <w:szCs w:val="22"/>
              </w:rPr>
              <w:t xml:space="preserve">Zbiorniki z poliwęglanu o pojemności </w:t>
            </w:r>
            <w:smartTag w:uri="urn:schemas-microsoft-com:office:smarttags" w:element="metricconverter">
              <w:smartTagPr>
                <w:attr w:name="ProductID" w:val="2 litry"/>
              </w:smartTagPr>
              <w:r w:rsidRPr="00504241">
                <w:rPr>
                  <w:rFonts w:asciiTheme="minorHAnsi" w:hAnsiTheme="minorHAnsi" w:cstheme="minorHAnsi"/>
                  <w:sz w:val="22"/>
                  <w:szCs w:val="22"/>
                </w:rPr>
                <w:t>2 litry</w:t>
              </w:r>
            </w:smartTag>
            <w:r w:rsidRPr="00504241">
              <w:rPr>
                <w:rFonts w:asciiTheme="minorHAnsi" w:hAnsiTheme="minorHAnsi" w:cstheme="minorHAnsi"/>
                <w:sz w:val="22"/>
                <w:szCs w:val="22"/>
              </w:rPr>
              <w:t xml:space="preserve"> – 2 sztuki przystosowane do wkładów jednorazowych. Pokrywy butli wykonane z metalu</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5F9A2470" w14:textId="77777777" w:rsidR="00E90F7B" w:rsidRPr="00504241" w:rsidRDefault="00E90F7B" w:rsidP="00504241">
            <w:pPr>
              <w:contextualSpacing/>
              <w:jc w:val="center"/>
              <w:rPr>
                <w:rFonts w:asciiTheme="minorHAnsi" w:hAnsiTheme="minorHAnsi" w:cstheme="minorHAnsi"/>
                <w:color w:val="000000"/>
                <w:sz w:val="22"/>
                <w:szCs w:val="22"/>
              </w:rPr>
            </w:pPr>
            <w:r w:rsidRPr="00504241">
              <w:rPr>
                <w:rFonts w:asciiTheme="minorHAnsi" w:hAnsiTheme="minorHAnsi" w:cstheme="minorHAnsi"/>
                <w:sz w:val="22"/>
                <w:szCs w:val="22"/>
              </w:rPr>
              <w:t>TAK, podać</w:t>
            </w:r>
          </w:p>
        </w:tc>
        <w:tc>
          <w:tcPr>
            <w:tcW w:w="2154" w:type="dxa"/>
            <w:tcBorders>
              <w:top w:val="single" w:sz="6" w:space="0" w:color="auto"/>
              <w:left w:val="single" w:sz="6" w:space="0" w:color="auto"/>
              <w:bottom w:val="single" w:sz="6" w:space="0" w:color="auto"/>
              <w:right w:val="single" w:sz="6" w:space="0" w:color="auto"/>
            </w:tcBorders>
            <w:shd w:val="clear" w:color="auto" w:fill="FFFFFF"/>
            <w:vAlign w:val="center"/>
          </w:tcPr>
          <w:p w14:paraId="3774C417" w14:textId="77777777" w:rsidR="00E90F7B" w:rsidRPr="00504241" w:rsidRDefault="00E90F7B" w:rsidP="00504241">
            <w:pPr>
              <w:numPr>
                <w:ilvl w:val="12"/>
                <w:numId w:val="0"/>
              </w:numPr>
              <w:contextualSpacing/>
              <w:jc w:val="center"/>
              <w:rPr>
                <w:rFonts w:asciiTheme="minorHAnsi" w:hAnsiTheme="minorHAnsi" w:cstheme="minorHAnsi"/>
                <w:color w:val="000000"/>
                <w:sz w:val="22"/>
                <w:szCs w:val="22"/>
              </w:rPr>
            </w:pPr>
          </w:p>
        </w:tc>
      </w:tr>
      <w:tr w:rsidR="00E90F7B" w:rsidRPr="00504241" w14:paraId="58556762" w14:textId="77777777" w:rsidTr="00E90F7B">
        <w:trPr>
          <w:trHeight w:val="482"/>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54BB6614" w14:textId="77777777" w:rsidR="00E90F7B" w:rsidRPr="00504241" w:rsidRDefault="00E90F7B" w:rsidP="00597D57">
            <w:pPr>
              <w:widowControl/>
              <w:numPr>
                <w:ilvl w:val="0"/>
                <w:numId w:val="27"/>
              </w:numPr>
              <w:tabs>
                <w:tab w:val="left" w:pos="360"/>
              </w:tabs>
              <w:autoSpaceDE/>
              <w:autoSpaceDN/>
              <w:adjustRightInd/>
              <w:contextualSpacing/>
              <w:rPr>
                <w:rFonts w:asciiTheme="minorHAnsi" w:hAnsiTheme="minorHAnsi" w:cstheme="minorHAnsi"/>
                <w:color w:val="000000"/>
                <w:sz w:val="22"/>
                <w:szCs w:val="22"/>
              </w:rPr>
            </w:pPr>
          </w:p>
        </w:tc>
        <w:tc>
          <w:tcPr>
            <w:tcW w:w="4771" w:type="dxa"/>
            <w:tcBorders>
              <w:top w:val="single" w:sz="6" w:space="0" w:color="auto"/>
              <w:left w:val="single" w:sz="6" w:space="0" w:color="auto"/>
              <w:bottom w:val="single" w:sz="6" w:space="0" w:color="auto"/>
              <w:right w:val="single" w:sz="6" w:space="0" w:color="auto"/>
            </w:tcBorders>
            <w:shd w:val="clear" w:color="auto" w:fill="FFFFFF"/>
            <w:vAlign w:val="center"/>
          </w:tcPr>
          <w:p w14:paraId="3447F8F0" w14:textId="77777777" w:rsidR="00E90F7B" w:rsidRPr="00504241" w:rsidRDefault="00E90F7B" w:rsidP="00504241">
            <w:pPr>
              <w:rPr>
                <w:rFonts w:asciiTheme="minorHAnsi" w:hAnsiTheme="minorHAnsi" w:cstheme="minorHAnsi"/>
                <w:sz w:val="22"/>
                <w:szCs w:val="22"/>
              </w:rPr>
            </w:pPr>
            <w:r w:rsidRPr="00504241">
              <w:rPr>
                <w:rFonts w:asciiTheme="minorHAnsi" w:hAnsiTheme="minorHAnsi" w:cstheme="minorHAnsi"/>
                <w:sz w:val="22"/>
                <w:szCs w:val="22"/>
              </w:rPr>
              <w:t xml:space="preserve">Przewód silikonowy pacjenta dł. min. </w:t>
            </w:r>
            <w:smartTag w:uri="urn:schemas-microsoft-com:office:smarttags" w:element="metricconverter">
              <w:smartTagPr>
                <w:attr w:name="ProductID" w:val="1,5 m"/>
              </w:smartTagPr>
              <w:r w:rsidRPr="00504241">
                <w:rPr>
                  <w:rFonts w:asciiTheme="minorHAnsi" w:hAnsiTheme="minorHAnsi" w:cstheme="minorHAnsi"/>
                  <w:sz w:val="22"/>
                  <w:szCs w:val="22"/>
                </w:rPr>
                <w:t>1,5 m</w:t>
              </w:r>
            </w:smartTag>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4825E9B3" w14:textId="77777777" w:rsidR="00E90F7B" w:rsidRPr="00504241" w:rsidRDefault="00E90F7B" w:rsidP="00504241">
            <w:pPr>
              <w:contextualSpacing/>
              <w:jc w:val="center"/>
              <w:rPr>
                <w:rFonts w:asciiTheme="minorHAnsi" w:hAnsiTheme="minorHAnsi" w:cstheme="minorHAnsi"/>
                <w:color w:val="000000"/>
                <w:sz w:val="22"/>
                <w:szCs w:val="22"/>
              </w:rPr>
            </w:pPr>
            <w:r w:rsidRPr="00504241">
              <w:rPr>
                <w:rFonts w:asciiTheme="minorHAnsi" w:hAnsiTheme="minorHAnsi" w:cstheme="minorHAnsi"/>
                <w:sz w:val="22"/>
                <w:szCs w:val="22"/>
              </w:rPr>
              <w:t>TAK, podać</w:t>
            </w:r>
          </w:p>
        </w:tc>
        <w:tc>
          <w:tcPr>
            <w:tcW w:w="2154" w:type="dxa"/>
            <w:tcBorders>
              <w:top w:val="single" w:sz="6" w:space="0" w:color="auto"/>
              <w:left w:val="single" w:sz="6" w:space="0" w:color="auto"/>
              <w:bottom w:val="single" w:sz="6" w:space="0" w:color="auto"/>
              <w:right w:val="single" w:sz="6" w:space="0" w:color="auto"/>
            </w:tcBorders>
            <w:shd w:val="clear" w:color="auto" w:fill="FFFFFF"/>
            <w:vAlign w:val="center"/>
          </w:tcPr>
          <w:p w14:paraId="7183620C" w14:textId="77777777" w:rsidR="00E90F7B" w:rsidRPr="00504241" w:rsidRDefault="00E90F7B" w:rsidP="00504241">
            <w:pPr>
              <w:numPr>
                <w:ilvl w:val="12"/>
                <w:numId w:val="0"/>
              </w:numPr>
              <w:contextualSpacing/>
              <w:jc w:val="center"/>
              <w:rPr>
                <w:rFonts w:asciiTheme="minorHAnsi" w:hAnsiTheme="minorHAnsi" w:cstheme="minorHAnsi"/>
                <w:color w:val="000000"/>
                <w:sz w:val="22"/>
                <w:szCs w:val="22"/>
              </w:rPr>
            </w:pPr>
          </w:p>
        </w:tc>
      </w:tr>
      <w:tr w:rsidR="00E90F7B" w:rsidRPr="00504241" w14:paraId="4B443707" w14:textId="77777777" w:rsidTr="00E90F7B">
        <w:trPr>
          <w:trHeight w:val="482"/>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5F6C12B6" w14:textId="77777777" w:rsidR="00E90F7B" w:rsidRPr="00504241" w:rsidRDefault="00E90F7B" w:rsidP="00597D57">
            <w:pPr>
              <w:widowControl/>
              <w:numPr>
                <w:ilvl w:val="0"/>
                <w:numId w:val="27"/>
              </w:numPr>
              <w:tabs>
                <w:tab w:val="left" w:pos="360"/>
              </w:tabs>
              <w:autoSpaceDE/>
              <w:autoSpaceDN/>
              <w:adjustRightInd/>
              <w:contextualSpacing/>
              <w:rPr>
                <w:rFonts w:asciiTheme="minorHAnsi" w:hAnsiTheme="minorHAnsi" w:cstheme="minorHAnsi"/>
                <w:color w:val="000000"/>
                <w:sz w:val="22"/>
                <w:szCs w:val="22"/>
              </w:rPr>
            </w:pPr>
          </w:p>
        </w:tc>
        <w:tc>
          <w:tcPr>
            <w:tcW w:w="4771" w:type="dxa"/>
            <w:tcBorders>
              <w:top w:val="single" w:sz="6" w:space="0" w:color="auto"/>
              <w:left w:val="single" w:sz="6" w:space="0" w:color="auto"/>
              <w:bottom w:val="single" w:sz="6" w:space="0" w:color="auto"/>
              <w:right w:val="single" w:sz="6" w:space="0" w:color="auto"/>
            </w:tcBorders>
            <w:shd w:val="clear" w:color="auto" w:fill="FFFFFF"/>
            <w:vAlign w:val="center"/>
          </w:tcPr>
          <w:p w14:paraId="5016B079" w14:textId="77777777" w:rsidR="00E90F7B" w:rsidRPr="00504241" w:rsidRDefault="00E90F7B" w:rsidP="00504241">
            <w:pPr>
              <w:rPr>
                <w:rFonts w:asciiTheme="minorHAnsi" w:hAnsiTheme="minorHAnsi" w:cstheme="minorHAnsi"/>
                <w:sz w:val="22"/>
                <w:szCs w:val="22"/>
              </w:rPr>
            </w:pPr>
            <w:r w:rsidRPr="00504241">
              <w:rPr>
                <w:rFonts w:asciiTheme="minorHAnsi" w:hAnsiTheme="minorHAnsi" w:cstheme="minorHAnsi"/>
                <w:sz w:val="22"/>
                <w:szCs w:val="22"/>
              </w:rPr>
              <w:t xml:space="preserve">Zasilanie 230 V 50/60 </w:t>
            </w:r>
            <w:proofErr w:type="spellStart"/>
            <w:r w:rsidRPr="00504241">
              <w:rPr>
                <w:rFonts w:asciiTheme="minorHAnsi" w:hAnsiTheme="minorHAnsi" w:cstheme="minorHAnsi"/>
                <w:sz w:val="22"/>
                <w:szCs w:val="22"/>
              </w:rPr>
              <w:t>Hz</w:t>
            </w:r>
            <w:proofErr w:type="spellEnd"/>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117D026D" w14:textId="77777777" w:rsidR="00E90F7B" w:rsidRPr="00504241" w:rsidRDefault="00E90F7B" w:rsidP="00504241">
            <w:pPr>
              <w:contextualSpacing/>
              <w:jc w:val="center"/>
              <w:rPr>
                <w:rFonts w:asciiTheme="minorHAnsi" w:hAnsiTheme="minorHAnsi" w:cstheme="minorHAnsi"/>
                <w:color w:val="000000"/>
                <w:sz w:val="22"/>
                <w:szCs w:val="22"/>
              </w:rPr>
            </w:pPr>
            <w:r w:rsidRPr="00504241">
              <w:rPr>
                <w:rFonts w:asciiTheme="minorHAnsi" w:hAnsiTheme="minorHAnsi" w:cstheme="minorHAnsi"/>
                <w:sz w:val="22"/>
                <w:szCs w:val="22"/>
              </w:rPr>
              <w:t>TAK, podać</w:t>
            </w:r>
          </w:p>
        </w:tc>
        <w:tc>
          <w:tcPr>
            <w:tcW w:w="2154" w:type="dxa"/>
            <w:tcBorders>
              <w:top w:val="single" w:sz="6" w:space="0" w:color="auto"/>
              <w:left w:val="single" w:sz="6" w:space="0" w:color="auto"/>
              <w:bottom w:val="single" w:sz="6" w:space="0" w:color="auto"/>
              <w:right w:val="single" w:sz="6" w:space="0" w:color="auto"/>
            </w:tcBorders>
            <w:shd w:val="clear" w:color="auto" w:fill="FFFFFF"/>
            <w:vAlign w:val="center"/>
          </w:tcPr>
          <w:p w14:paraId="03D2DBBB" w14:textId="77777777" w:rsidR="00E90F7B" w:rsidRPr="00504241" w:rsidRDefault="00E90F7B" w:rsidP="00504241">
            <w:pPr>
              <w:numPr>
                <w:ilvl w:val="12"/>
                <w:numId w:val="0"/>
              </w:numPr>
              <w:contextualSpacing/>
              <w:jc w:val="center"/>
              <w:rPr>
                <w:rFonts w:asciiTheme="minorHAnsi" w:hAnsiTheme="minorHAnsi" w:cstheme="minorHAnsi"/>
                <w:color w:val="000000"/>
                <w:sz w:val="22"/>
                <w:szCs w:val="22"/>
              </w:rPr>
            </w:pPr>
          </w:p>
        </w:tc>
      </w:tr>
      <w:tr w:rsidR="00E90F7B" w:rsidRPr="00504241" w14:paraId="747177EA" w14:textId="77777777" w:rsidTr="00E90F7B">
        <w:trPr>
          <w:trHeight w:val="482"/>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12FFD3D3" w14:textId="77777777" w:rsidR="00E90F7B" w:rsidRPr="00504241" w:rsidRDefault="00E90F7B" w:rsidP="00597D57">
            <w:pPr>
              <w:widowControl/>
              <w:numPr>
                <w:ilvl w:val="0"/>
                <w:numId w:val="27"/>
              </w:numPr>
              <w:tabs>
                <w:tab w:val="left" w:pos="360"/>
              </w:tabs>
              <w:autoSpaceDE/>
              <w:autoSpaceDN/>
              <w:adjustRightInd/>
              <w:contextualSpacing/>
              <w:rPr>
                <w:rFonts w:asciiTheme="minorHAnsi" w:hAnsiTheme="minorHAnsi" w:cstheme="minorHAnsi"/>
                <w:color w:val="000000"/>
                <w:sz w:val="22"/>
                <w:szCs w:val="22"/>
              </w:rPr>
            </w:pPr>
          </w:p>
        </w:tc>
        <w:tc>
          <w:tcPr>
            <w:tcW w:w="4771" w:type="dxa"/>
            <w:tcBorders>
              <w:top w:val="single" w:sz="6" w:space="0" w:color="auto"/>
              <w:left w:val="single" w:sz="6" w:space="0" w:color="auto"/>
              <w:bottom w:val="single" w:sz="6" w:space="0" w:color="auto"/>
              <w:right w:val="single" w:sz="6" w:space="0" w:color="auto"/>
            </w:tcBorders>
            <w:shd w:val="clear" w:color="auto" w:fill="FFFFFF"/>
            <w:vAlign w:val="center"/>
          </w:tcPr>
          <w:p w14:paraId="7B6DF5AE" w14:textId="77777777" w:rsidR="00E90F7B" w:rsidRPr="00504241" w:rsidRDefault="00E90F7B" w:rsidP="00504241">
            <w:pPr>
              <w:rPr>
                <w:rFonts w:asciiTheme="minorHAnsi" w:hAnsiTheme="minorHAnsi" w:cstheme="minorHAnsi"/>
                <w:sz w:val="22"/>
                <w:szCs w:val="22"/>
              </w:rPr>
            </w:pPr>
            <w:r w:rsidRPr="00504241">
              <w:rPr>
                <w:rFonts w:asciiTheme="minorHAnsi" w:hAnsiTheme="minorHAnsi" w:cstheme="minorHAnsi"/>
                <w:sz w:val="22"/>
                <w:szCs w:val="22"/>
              </w:rPr>
              <w:t xml:space="preserve">Wydajność maksymalna min. </w:t>
            </w:r>
            <w:smartTag w:uri="urn:schemas-microsoft-com:office:smarttags" w:element="metricconverter">
              <w:smartTagPr>
                <w:attr w:name="ProductID" w:val="40 l"/>
              </w:smartTagPr>
              <w:r w:rsidRPr="00504241">
                <w:rPr>
                  <w:rFonts w:asciiTheme="minorHAnsi" w:hAnsiTheme="minorHAnsi" w:cstheme="minorHAnsi"/>
                  <w:sz w:val="22"/>
                  <w:szCs w:val="22"/>
                </w:rPr>
                <w:t>40 l</w:t>
              </w:r>
            </w:smartTag>
            <w:r w:rsidRPr="00504241">
              <w:rPr>
                <w:rFonts w:asciiTheme="minorHAnsi" w:hAnsiTheme="minorHAnsi" w:cstheme="minorHAnsi"/>
                <w:sz w:val="22"/>
                <w:szCs w:val="22"/>
              </w:rPr>
              <w:t xml:space="preserve"> / min powietrza</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4476FE9C" w14:textId="77777777" w:rsidR="00E90F7B" w:rsidRPr="00504241" w:rsidRDefault="00E90F7B" w:rsidP="00504241">
            <w:pPr>
              <w:contextualSpacing/>
              <w:jc w:val="center"/>
              <w:rPr>
                <w:rFonts w:asciiTheme="minorHAnsi" w:hAnsiTheme="minorHAnsi" w:cstheme="minorHAnsi"/>
                <w:color w:val="000000"/>
                <w:sz w:val="22"/>
                <w:szCs w:val="22"/>
              </w:rPr>
            </w:pPr>
            <w:r w:rsidRPr="00504241">
              <w:rPr>
                <w:rFonts w:asciiTheme="minorHAnsi" w:hAnsiTheme="minorHAnsi" w:cstheme="minorHAnsi"/>
                <w:sz w:val="22"/>
                <w:szCs w:val="22"/>
              </w:rPr>
              <w:t>TAK, podać</w:t>
            </w:r>
          </w:p>
        </w:tc>
        <w:tc>
          <w:tcPr>
            <w:tcW w:w="2154" w:type="dxa"/>
            <w:tcBorders>
              <w:top w:val="single" w:sz="6" w:space="0" w:color="auto"/>
              <w:left w:val="single" w:sz="6" w:space="0" w:color="auto"/>
              <w:bottom w:val="single" w:sz="6" w:space="0" w:color="auto"/>
              <w:right w:val="single" w:sz="6" w:space="0" w:color="auto"/>
            </w:tcBorders>
            <w:shd w:val="clear" w:color="auto" w:fill="FFFFFF"/>
            <w:vAlign w:val="center"/>
          </w:tcPr>
          <w:p w14:paraId="24127DD1" w14:textId="77777777" w:rsidR="00E90F7B" w:rsidRPr="00504241" w:rsidRDefault="00E90F7B" w:rsidP="00504241">
            <w:pPr>
              <w:numPr>
                <w:ilvl w:val="12"/>
                <w:numId w:val="0"/>
              </w:numPr>
              <w:contextualSpacing/>
              <w:jc w:val="center"/>
              <w:rPr>
                <w:rFonts w:asciiTheme="minorHAnsi" w:hAnsiTheme="minorHAnsi" w:cstheme="minorHAnsi"/>
                <w:color w:val="000000"/>
                <w:sz w:val="22"/>
                <w:szCs w:val="22"/>
              </w:rPr>
            </w:pPr>
          </w:p>
        </w:tc>
      </w:tr>
      <w:tr w:rsidR="00E90F7B" w:rsidRPr="00504241" w14:paraId="167C4FAF" w14:textId="77777777" w:rsidTr="00E90F7B">
        <w:trPr>
          <w:trHeight w:val="482"/>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401246AA" w14:textId="77777777" w:rsidR="00E90F7B" w:rsidRPr="00504241" w:rsidRDefault="00E90F7B" w:rsidP="00597D57">
            <w:pPr>
              <w:widowControl/>
              <w:numPr>
                <w:ilvl w:val="0"/>
                <w:numId w:val="27"/>
              </w:numPr>
              <w:tabs>
                <w:tab w:val="left" w:pos="360"/>
              </w:tabs>
              <w:autoSpaceDE/>
              <w:autoSpaceDN/>
              <w:adjustRightInd/>
              <w:contextualSpacing/>
              <w:rPr>
                <w:rFonts w:asciiTheme="minorHAnsi" w:hAnsiTheme="minorHAnsi" w:cstheme="minorHAnsi"/>
                <w:color w:val="000000"/>
                <w:sz w:val="22"/>
                <w:szCs w:val="22"/>
              </w:rPr>
            </w:pPr>
          </w:p>
        </w:tc>
        <w:tc>
          <w:tcPr>
            <w:tcW w:w="4771" w:type="dxa"/>
            <w:tcBorders>
              <w:top w:val="single" w:sz="6" w:space="0" w:color="auto"/>
              <w:left w:val="single" w:sz="6" w:space="0" w:color="auto"/>
              <w:bottom w:val="single" w:sz="6" w:space="0" w:color="auto"/>
              <w:right w:val="single" w:sz="6" w:space="0" w:color="auto"/>
            </w:tcBorders>
            <w:shd w:val="clear" w:color="auto" w:fill="FFFFFF"/>
            <w:vAlign w:val="center"/>
          </w:tcPr>
          <w:p w14:paraId="182DCEF0" w14:textId="77777777" w:rsidR="00E90F7B" w:rsidRPr="00504241" w:rsidRDefault="00E90F7B" w:rsidP="00504241">
            <w:pPr>
              <w:rPr>
                <w:rFonts w:asciiTheme="minorHAnsi" w:hAnsiTheme="minorHAnsi" w:cstheme="minorHAnsi"/>
                <w:sz w:val="22"/>
                <w:szCs w:val="22"/>
              </w:rPr>
            </w:pPr>
            <w:r w:rsidRPr="00504241">
              <w:rPr>
                <w:rFonts w:asciiTheme="minorHAnsi" w:hAnsiTheme="minorHAnsi" w:cstheme="minorHAnsi"/>
                <w:sz w:val="22"/>
                <w:szCs w:val="22"/>
              </w:rPr>
              <w:t>Ssak wyposażony w wózek jezdny z koszem na 4 kołach, minimum 2 koła z hamulcami</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3068853C" w14:textId="77777777" w:rsidR="00E90F7B" w:rsidRPr="00504241" w:rsidRDefault="00E90F7B" w:rsidP="00504241">
            <w:pPr>
              <w:contextualSpacing/>
              <w:jc w:val="center"/>
              <w:rPr>
                <w:rFonts w:asciiTheme="minorHAnsi" w:hAnsiTheme="minorHAnsi" w:cstheme="minorHAnsi"/>
                <w:color w:val="000000"/>
                <w:sz w:val="22"/>
                <w:szCs w:val="22"/>
              </w:rPr>
            </w:pPr>
            <w:r w:rsidRPr="00504241">
              <w:rPr>
                <w:rFonts w:asciiTheme="minorHAnsi" w:hAnsiTheme="minorHAnsi" w:cstheme="minorHAnsi"/>
                <w:sz w:val="22"/>
                <w:szCs w:val="22"/>
              </w:rPr>
              <w:t>TAK, podać</w:t>
            </w:r>
          </w:p>
        </w:tc>
        <w:tc>
          <w:tcPr>
            <w:tcW w:w="2154" w:type="dxa"/>
            <w:tcBorders>
              <w:top w:val="single" w:sz="6" w:space="0" w:color="auto"/>
              <w:left w:val="single" w:sz="6" w:space="0" w:color="auto"/>
              <w:bottom w:val="single" w:sz="6" w:space="0" w:color="auto"/>
              <w:right w:val="single" w:sz="6" w:space="0" w:color="auto"/>
            </w:tcBorders>
            <w:shd w:val="clear" w:color="auto" w:fill="FFFFFF"/>
            <w:vAlign w:val="center"/>
          </w:tcPr>
          <w:p w14:paraId="34CC238B" w14:textId="77777777" w:rsidR="00E90F7B" w:rsidRPr="00504241" w:rsidRDefault="00E90F7B" w:rsidP="00504241">
            <w:pPr>
              <w:numPr>
                <w:ilvl w:val="12"/>
                <w:numId w:val="0"/>
              </w:numPr>
              <w:contextualSpacing/>
              <w:jc w:val="center"/>
              <w:rPr>
                <w:rFonts w:asciiTheme="minorHAnsi" w:hAnsiTheme="minorHAnsi" w:cstheme="minorHAnsi"/>
                <w:color w:val="000000"/>
                <w:sz w:val="22"/>
                <w:szCs w:val="22"/>
              </w:rPr>
            </w:pPr>
          </w:p>
        </w:tc>
      </w:tr>
      <w:tr w:rsidR="00E90F7B" w:rsidRPr="00504241" w14:paraId="03F365AA" w14:textId="77777777" w:rsidTr="00E90F7B">
        <w:trPr>
          <w:trHeight w:val="482"/>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3A09AB4A" w14:textId="77777777" w:rsidR="00E90F7B" w:rsidRPr="00504241" w:rsidRDefault="00E90F7B" w:rsidP="00597D57">
            <w:pPr>
              <w:widowControl/>
              <w:numPr>
                <w:ilvl w:val="0"/>
                <w:numId w:val="27"/>
              </w:numPr>
              <w:tabs>
                <w:tab w:val="left" w:pos="360"/>
              </w:tabs>
              <w:autoSpaceDE/>
              <w:autoSpaceDN/>
              <w:adjustRightInd/>
              <w:contextualSpacing/>
              <w:rPr>
                <w:rFonts w:asciiTheme="minorHAnsi" w:hAnsiTheme="minorHAnsi" w:cstheme="minorHAnsi"/>
                <w:color w:val="000000"/>
                <w:sz w:val="22"/>
                <w:szCs w:val="22"/>
              </w:rPr>
            </w:pPr>
          </w:p>
        </w:tc>
        <w:tc>
          <w:tcPr>
            <w:tcW w:w="4771" w:type="dxa"/>
            <w:tcBorders>
              <w:top w:val="single" w:sz="6" w:space="0" w:color="auto"/>
              <w:left w:val="single" w:sz="6" w:space="0" w:color="auto"/>
              <w:bottom w:val="single" w:sz="6" w:space="0" w:color="auto"/>
              <w:right w:val="single" w:sz="6" w:space="0" w:color="auto"/>
            </w:tcBorders>
            <w:shd w:val="clear" w:color="auto" w:fill="FFFFFF"/>
            <w:vAlign w:val="center"/>
          </w:tcPr>
          <w:p w14:paraId="1FFD10FF" w14:textId="77777777" w:rsidR="00E90F7B" w:rsidRPr="00504241" w:rsidRDefault="00E90F7B" w:rsidP="00504241">
            <w:pPr>
              <w:rPr>
                <w:rFonts w:asciiTheme="minorHAnsi" w:hAnsiTheme="minorHAnsi" w:cstheme="minorHAnsi"/>
                <w:sz w:val="22"/>
                <w:szCs w:val="22"/>
              </w:rPr>
            </w:pPr>
            <w:r w:rsidRPr="00504241">
              <w:rPr>
                <w:rFonts w:asciiTheme="minorHAnsi" w:hAnsiTheme="minorHAnsi" w:cstheme="minorHAnsi"/>
                <w:sz w:val="22"/>
                <w:szCs w:val="22"/>
              </w:rPr>
              <w:t xml:space="preserve">Uchwyt na przewód zasilający umieszczony na </w:t>
            </w:r>
            <w:r w:rsidRPr="00504241">
              <w:rPr>
                <w:rFonts w:asciiTheme="minorHAnsi" w:hAnsiTheme="minorHAnsi" w:cstheme="minorHAnsi"/>
                <w:sz w:val="22"/>
                <w:szCs w:val="22"/>
              </w:rPr>
              <w:lastRenderedPageBreak/>
              <w:t>kolumnie wózka</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4A81DBAE" w14:textId="77777777" w:rsidR="00E90F7B" w:rsidRPr="00504241" w:rsidRDefault="00E90F7B" w:rsidP="00504241">
            <w:pPr>
              <w:contextualSpacing/>
              <w:jc w:val="center"/>
              <w:rPr>
                <w:rFonts w:asciiTheme="minorHAnsi" w:hAnsiTheme="minorHAnsi" w:cstheme="minorHAnsi"/>
                <w:color w:val="000000"/>
                <w:sz w:val="22"/>
                <w:szCs w:val="22"/>
              </w:rPr>
            </w:pPr>
            <w:r w:rsidRPr="00504241">
              <w:rPr>
                <w:rFonts w:asciiTheme="minorHAnsi" w:hAnsiTheme="minorHAnsi" w:cstheme="minorHAnsi"/>
                <w:sz w:val="22"/>
                <w:szCs w:val="22"/>
              </w:rPr>
              <w:lastRenderedPageBreak/>
              <w:t>TAK, podać</w:t>
            </w:r>
          </w:p>
        </w:tc>
        <w:tc>
          <w:tcPr>
            <w:tcW w:w="2154" w:type="dxa"/>
            <w:tcBorders>
              <w:top w:val="single" w:sz="6" w:space="0" w:color="auto"/>
              <w:left w:val="single" w:sz="6" w:space="0" w:color="auto"/>
              <w:bottom w:val="single" w:sz="6" w:space="0" w:color="auto"/>
              <w:right w:val="single" w:sz="6" w:space="0" w:color="auto"/>
            </w:tcBorders>
            <w:shd w:val="clear" w:color="auto" w:fill="FFFFFF"/>
            <w:vAlign w:val="center"/>
          </w:tcPr>
          <w:p w14:paraId="72D58244" w14:textId="77777777" w:rsidR="00E90F7B" w:rsidRPr="00504241" w:rsidRDefault="00E90F7B" w:rsidP="00504241">
            <w:pPr>
              <w:numPr>
                <w:ilvl w:val="12"/>
                <w:numId w:val="0"/>
              </w:numPr>
              <w:contextualSpacing/>
              <w:jc w:val="center"/>
              <w:rPr>
                <w:rFonts w:asciiTheme="minorHAnsi" w:hAnsiTheme="minorHAnsi" w:cstheme="minorHAnsi"/>
                <w:color w:val="000000"/>
                <w:sz w:val="22"/>
                <w:szCs w:val="22"/>
              </w:rPr>
            </w:pPr>
          </w:p>
        </w:tc>
      </w:tr>
      <w:tr w:rsidR="00E90F7B" w:rsidRPr="00504241" w14:paraId="1492D9B5" w14:textId="77777777" w:rsidTr="00E90F7B">
        <w:trPr>
          <w:trHeight w:val="482"/>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2B8FE115" w14:textId="77777777" w:rsidR="00E90F7B" w:rsidRPr="00504241" w:rsidRDefault="00E90F7B" w:rsidP="00597D57">
            <w:pPr>
              <w:widowControl/>
              <w:numPr>
                <w:ilvl w:val="0"/>
                <w:numId w:val="27"/>
              </w:numPr>
              <w:tabs>
                <w:tab w:val="left" w:pos="360"/>
              </w:tabs>
              <w:autoSpaceDE/>
              <w:autoSpaceDN/>
              <w:adjustRightInd/>
              <w:contextualSpacing/>
              <w:rPr>
                <w:rFonts w:asciiTheme="minorHAnsi" w:hAnsiTheme="minorHAnsi" w:cstheme="minorHAnsi"/>
                <w:color w:val="000000"/>
                <w:sz w:val="22"/>
                <w:szCs w:val="22"/>
              </w:rPr>
            </w:pPr>
          </w:p>
        </w:tc>
        <w:tc>
          <w:tcPr>
            <w:tcW w:w="4771" w:type="dxa"/>
            <w:tcBorders>
              <w:top w:val="single" w:sz="6" w:space="0" w:color="auto"/>
              <w:left w:val="single" w:sz="6" w:space="0" w:color="auto"/>
              <w:bottom w:val="single" w:sz="6" w:space="0" w:color="auto"/>
              <w:right w:val="single" w:sz="6" w:space="0" w:color="auto"/>
            </w:tcBorders>
            <w:shd w:val="clear" w:color="auto" w:fill="FFFFFF"/>
            <w:vAlign w:val="center"/>
          </w:tcPr>
          <w:p w14:paraId="49BAB08E" w14:textId="77777777" w:rsidR="00E90F7B" w:rsidRPr="00504241" w:rsidRDefault="00E90F7B" w:rsidP="00504241">
            <w:pPr>
              <w:rPr>
                <w:rFonts w:asciiTheme="minorHAnsi" w:hAnsiTheme="minorHAnsi" w:cstheme="minorHAnsi"/>
                <w:sz w:val="22"/>
                <w:szCs w:val="22"/>
              </w:rPr>
            </w:pPr>
            <w:r w:rsidRPr="00504241">
              <w:rPr>
                <w:rFonts w:asciiTheme="minorHAnsi" w:hAnsiTheme="minorHAnsi" w:cstheme="minorHAnsi"/>
                <w:sz w:val="22"/>
                <w:szCs w:val="22"/>
              </w:rPr>
              <w:t xml:space="preserve">Zbiorniki przystosowane do sterylizacji w autoklawie w temp. </w:t>
            </w:r>
            <w:smartTag w:uri="urn:schemas-microsoft-com:office:smarttags" w:element="metricconverter">
              <w:smartTagPr>
                <w:attr w:name="ProductID" w:val="121C"/>
              </w:smartTagPr>
              <w:r w:rsidRPr="00504241">
                <w:rPr>
                  <w:rFonts w:asciiTheme="minorHAnsi" w:hAnsiTheme="minorHAnsi" w:cstheme="minorHAnsi"/>
                  <w:sz w:val="22"/>
                  <w:szCs w:val="22"/>
                </w:rPr>
                <w:t>121C</w:t>
              </w:r>
            </w:smartTag>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1A140DD5" w14:textId="77777777" w:rsidR="00E90F7B" w:rsidRPr="00504241" w:rsidRDefault="00E90F7B" w:rsidP="00504241">
            <w:pPr>
              <w:contextualSpacing/>
              <w:jc w:val="center"/>
              <w:rPr>
                <w:rFonts w:asciiTheme="minorHAnsi" w:hAnsiTheme="minorHAnsi" w:cstheme="minorHAnsi"/>
                <w:color w:val="000000"/>
                <w:sz w:val="22"/>
                <w:szCs w:val="22"/>
              </w:rPr>
            </w:pPr>
            <w:r w:rsidRPr="00504241">
              <w:rPr>
                <w:rFonts w:asciiTheme="minorHAnsi" w:hAnsiTheme="minorHAnsi" w:cstheme="minorHAnsi"/>
                <w:sz w:val="22"/>
                <w:szCs w:val="22"/>
              </w:rPr>
              <w:t>TAK, podać</w:t>
            </w:r>
          </w:p>
        </w:tc>
        <w:tc>
          <w:tcPr>
            <w:tcW w:w="2154" w:type="dxa"/>
            <w:tcBorders>
              <w:top w:val="single" w:sz="6" w:space="0" w:color="auto"/>
              <w:left w:val="single" w:sz="6" w:space="0" w:color="auto"/>
              <w:bottom w:val="single" w:sz="6" w:space="0" w:color="auto"/>
              <w:right w:val="single" w:sz="6" w:space="0" w:color="auto"/>
            </w:tcBorders>
            <w:shd w:val="clear" w:color="auto" w:fill="FFFFFF"/>
            <w:vAlign w:val="center"/>
          </w:tcPr>
          <w:p w14:paraId="0E635A7B" w14:textId="77777777" w:rsidR="00E90F7B" w:rsidRPr="00504241" w:rsidRDefault="00E90F7B" w:rsidP="00504241">
            <w:pPr>
              <w:numPr>
                <w:ilvl w:val="12"/>
                <w:numId w:val="0"/>
              </w:numPr>
              <w:contextualSpacing/>
              <w:jc w:val="center"/>
              <w:rPr>
                <w:rFonts w:asciiTheme="minorHAnsi" w:hAnsiTheme="minorHAnsi" w:cstheme="minorHAnsi"/>
                <w:color w:val="000000"/>
                <w:sz w:val="22"/>
                <w:szCs w:val="22"/>
              </w:rPr>
            </w:pPr>
          </w:p>
        </w:tc>
      </w:tr>
      <w:tr w:rsidR="00E90F7B" w:rsidRPr="00504241" w14:paraId="4785D20A" w14:textId="77777777" w:rsidTr="00E90F7B">
        <w:trPr>
          <w:trHeight w:val="482"/>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60B6B0FF" w14:textId="77777777" w:rsidR="00E90F7B" w:rsidRPr="00504241" w:rsidRDefault="00E90F7B" w:rsidP="00597D57">
            <w:pPr>
              <w:widowControl/>
              <w:numPr>
                <w:ilvl w:val="0"/>
                <w:numId w:val="27"/>
              </w:numPr>
              <w:tabs>
                <w:tab w:val="left" w:pos="360"/>
              </w:tabs>
              <w:autoSpaceDE/>
              <w:autoSpaceDN/>
              <w:adjustRightInd/>
              <w:contextualSpacing/>
              <w:rPr>
                <w:rFonts w:asciiTheme="minorHAnsi" w:hAnsiTheme="minorHAnsi" w:cstheme="minorHAnsi"/>
                <w:color w:val="000000"/>
                <w:sz w:val="22"/>
                <w:szCs w:val="22"/>
              </w:rPr>
            </w:pPr>
          </w:p>
        </w:tc>
        <w:tc>
          <w:tcPr>
            <w:tcW w:w="4771" w:type="dxa"/>
            <w:tcBorders>
              <w:top w:val="single" w:sz="6" w:space="0" w:color="auto"/>
              <w:left w:val="single" w:sz="6" w:space="0" w:color="auto"/>
              <w:bottom w:val="single" w:sz="6" w:space="0" w:color="auto"/>
              <w:right w:val="single" w:sz="6" w:space="0" w:color="auto"/>
            </w:tcBorders>
            <w:shd w:val="clear" w:color="auto" w:fill="FFFFFF"/>
            <w:vAlign w:val="center"/>
          </w:tcPr>
          <w:p w14:paraId="5BB101F9" w14:textId="77777777" w:rsidR="00E90F7B" w:rsidRPr="00504241" w:rsidRDefault="00E90F7B" w:rsidP="00504241">
            <w:pPr>
              <w:rPr>
                <w:rFonts w:asciiTheme="minorHAnsi" w:hAnsiTheme="minorHAnsi" w:cstheme="minorHAnsi"/>
                <w:sz w:val="22"/>
                <w:szCs w:val="22"/>
              </w:rPr>
            </w:pPr>
            <w:r w:rsidRPr="00504241">
              <w:rPr>
                <w:rFonts w:asciiTheme="minorHAnsi" w:hAnsiTheme="minorHAnsi" w:cstheme="minorHAnsi"/>
                <w:sz w:val="22"/>
                <w:szCs w:val="22"/>
              </w:rPr>
              <w:t>Możliwość zdjęcia ssaka z wózka i użycia jako ssak przenośny bez pomocy serwisu</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30A59768" w14:textId="77777777" w:rsidR="00E90F7B" w:rsidRPr="00504241" w:rsidRDefault="00E90F7B" w:rsidP="00504241">
            <w:pPr>
              <w:contextualSpacing/>
              <w:jc w:val="center"/>
              <w:rPr>
                <w:rFonts w:asciiTheme="minorHAnsi" w:hAnsiTheme="minorHAnsi" w:cstheme="minorHAnsi"/>
                <w:color w:val="000000"/>
                <w:sz w:val="22"/>
                <w:szCs w:val="22"/>
              </w:rPr>
            </w:pPr>
            <w:r w:rsidRPr="00504241">
              <w:rPr>
                <w:rFonts w:asciiTheme="minorHAnsi" w:hAnsiTheme="minorHAnsi" w:cstheme="minorHAnsi"/>
                <w:sz w:val="22"/>
                <w:szCs w:val="22"/>
              </w:rPr>
              <w:t>TAK, podać</w:t>
            </w:r>
          </w:p>
        </w:tc>
        <w:tc>
          <w:tcPr>
            <w:tcW w:w="2154" w:type="dxa"/>
            <w:tcBorders>
              <w:top w:val="single" w:sz="6" w:space="0" w:color="auto"/>
              <w:left w:val="single" w:sz="6" w:space="0" w:color="auto"/>
              <w:bottom w:val="single" w:sz="6" w:space="0" w:color="auto"/>
              <w:right w:val="single" w:sz="6" w:space="0" w:color="auto"/>
            </w:tcBorders>
            <w:shd w:val="clear" w:color="auto" w:fill="FFFFFF"/>
            <w:vAlign w:val="center"/>
          </w:tcPr>
          <w:p w14:paraId="5BAE447A" w14:textId="77777777" w:rsidR="00E90F7B" w:rsidRPr="00504241" w:rsidRDefault="00E90F7B" w:rsidP="00504241">
            <w:pPr>
              <w:numPr>
                <w:ilvl w:val="12"/>
                <w:numId w:val="0"/>
              </w:numPr>
              <w:contextualSpacing/>
              <w:jc w:val="center"/>
              <w:rPr>
                <w:rFonts w:asciiTheme="minorHAnsi" w:hAnsiTheme="minorHAnsi" w:cstheme="minorHAnsi"/>
                <w:color w:val="000000"/>
                <w:sz w:val="22"/>
                <w:szCs w:val="22"/>
              </w:rPr>
            </w:pPr>
          </w:p>
        </w:tc>
      </w:tr>
      <w:tr w:rsidR="00E90F7B" w:rsidRPr="00504241" w14:paraId="24FBC8E4" w14:textId="77777777" w:rsidTr="00E90F7B">
        <w:trPr>
          <w:trHeight w:val="482"/>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73D79BAD" w14:textId="77777777" w:rsidR="00E90F7B" w:rsidRPr="00504241" w:rsidRDefault="00E90F7B" w:rsidP="00597D57">
            <w:pPr>
              <w:widowControl/>
              <w:numPr>
                <w:ilvl w:val="0"/>
                <w:numId w:val="27"/>
              </w:numPr>
              <w:tabs>
                <w:tab w:val="left" w:pos="360"/>
              </w:tabs>
              <w:autoSpaceDE/>
              <w:autoSpaceDN/>
              <w:adjustRightInd/>
              <w:contextualSpacing/>
              <w:rPr>
                <w:rFonts w:asciiTheme="minorHAnsi" w:hAnsiTheme="minorHAnsi" w:cstheme="minorHAnsi"/>
                <w:color w:val="000000"/>
                <w:sz w:val="22"/>
                <w:szCs w:val="22"/>
              </w:rPr>
            </w:pPr>
          </w:p>
        </w:tc>
        <w:tc>
          <w:tcPr>
            <w:tcW w:w="4771" w:type="dxa"/>
            <w:tcBorders>
              <w:top w:val="single" w:sz="6" w:space="0" w:color="auto"/>
              <w:left w:val="single" w:sz="6" w:space="0" w:color="auto"/>
              <w:bottom w:val="single" w:sz="6" w:space="0" w:color="auto"/>
              <w:right w:val="single" w:sz="6" w:space="0" w:color="auto"/>
            </w:tcBorders>
            <w:shd w:val="clear" w:color="auto" w:fill="FFFFFF"/>
            <w:vAlign w:val="center"/>
          </w:tcPr>
          <w:p w14:paraId="317C3814" w14:textId="77777777" w:rsidR="00E90F7B" w:rsidRPr="00504241" w:rsidRDefault="00E90F7B" w:rsidP="00504241">
            <w:pPr>
              <w:rPr>
                <w:rFonts w:asciiTheme="minorHAnsi" w:hAnsiTheme="minorHAnsi" w:cstheme="minorHAnsi"/>
                <w:sz w:val="22"/>
                <w:szCs w:val="22"/>
              </w:rPr>
            </w:pPr>
            <w:r w:rsidRPr="00504241">
              <w:rPr>
                <w:rFonts w:asciiTheme="minorHAnsi" w:hAnsiTheme="minorHAnsi" w:cstheme="minorHAnsi"/>
                <w:sz w:val="22"/>
                <w:szCs w:val="22"/>
              </w:rPr>
              <w:t xml:space="preserve">Maksymalna waga ssaka po zdjęciu z wózka do </w:t>
            </w:r>
            <w:smartTag w:uri="urn:schemas-microsoft-com:office:smarttags" w:element="metricconverter">
              <w:smartTagPr>
                <w:attr w:name="ProductID" w:val="11 kg"/>
              </w:smartTagPr>
              <w:r w:rsidRPr="00504241">
                <w:rPr>
                  <w:rFonts w:asciiTheme="minorHAnsi" w:hAnsiTheme="minorHAnsi" w:cstheme="minorHAnsi"/>
                  <w:sz w:val="22"/>
                  <w:szCs w:val="22"/>
                </w:rPr>
                <w:t>11 kg</w:t>
              </w:r>
            </w:smartTag>
            <w:r w:rsidRPr="00504241">
              <w:rPr>
                <w:rFonts w:asciiTheme="minorHAnsi" w:hAnsiTheme="minorHAnsi" w:cstheme="minorHAnsi"/>
                <w:sz w:val="22"/>
                <w:szCs w:val="22"/>
              </w:rPr>
              <w:t>, w wersji na wózku do 20 kg</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05803767" w14:textId="77777777" w:rsidR="00E90F7B" w:rsidRPr="00504241" w:rsidRDefault="00E90F7B" w:rsidP="00504241">
            <w:pPr>
              <w:contextualSpacing/>
              <w:jc w:val="center"/>
              <w:rPr>
                <w:rFonts w:asciiTheme="minorHAnsi" w:hAnsiTheme="minorHAnsi" w:cstheme="minorHAnsi"/>
                <w:color w:val="000000"/>
                <w:sz w:val="22"/>
                <w:szCs w:val="22"/>
              </w:rPr>
            </w:pPr>
            <w:r w:rsidRPr="00504241">
              <w:rPr>
                <w:rFonts w:asciiTheme="minorHAnsi" w:hAnsiTheme="minorHAnsi" w:cstheme="minorHAnsi"/>
                <w:sz w:val="22"/>
                <w:szCs w:val="22"/>
              </w:rPr>
              <w:t>TAK, podać</w:t>
            </w:r>
          </w:p>
        </w:tc>
        <w:tc>
          <w:tcPr>
            <w:tcW w:w="2154" w:type="dxa"/>
            <w:tcBorders>
              <w:top w:val="single" w:sz="6" w:space="0" w:color="auto"/>
              <w:left w:val="single" w:sz="6" w:space="0" w:color="auto"/>
              <w:bottom w:val="single" w:sz="6" w:space="0" w:color="auto"/>
              <w:right w:val="single" w:sz="6" w:space="0" w:color="auto"/>
            </w:tcBorders>
            <w:shd w:val="clear" w:color="auto" w:fill="FFFFFF"/>
            <w:vAlign w:val="center"/>
          </w:tcPr>
          <w:p w14:paraId="22DA1F9F" w14:textId="77777777" w:rsidR="00E90F7B" w:rsidRPr="00504241" w:rsidRDefault="00E90F7B" w:rsidP="00504241">
            <w:pPr>
              <w:numPr>
                <w:ilvl w:val="12"/>
                <w:numId w:val="0"/>
              </w:numPr>
              <w:contextualSpacing/>
              <w:jc w:val="center"/>
              <w:rPr>
                <w:rFonts w:asciiTheme="minorHAnsi" w:hAnsiTheme="minorHAnsi" w:cstheme="minorHAnsi"/>
                <w:color w:val="000000"/>
                <w:sz w:val="22"/>
                <w:szCs w:val="22"/>
              </w:rPr>
            </w:pPr>
          </w:p>
        </w:tc>
      </w:tr>
      <w:tr w:rsidR="00E90F7B" w:rsidRPr="00504241" w14:paraId="62F6D56C" w14:textId="77777777" w:rsidTr="00E90F7B">
        <w:trPr>
          <w:trHeight w:val="482"/>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6A569A28" w14:textId="77777777" w:rsidR="00E90F7B" w:rsidRPr="00504241" w:rsidRDefault="00E90F7B" w:rsidP="00597D57">
            <w:pPr>
              <w:widowControl/>
              <w:numPr>
                <w:ilvl w:val="0"/>
                <w:numId w:val="27"/>
              </w:numPr>
              <w:tabs>
                <w:tab w:val="left" w:pos="360"/>
              </w:tabs>
              <w:autoSpaceDE/>
              <w:autoSpaceDN/>
              <w:adjustRightInd/>
              <w:contextualSpacing/>
              <w:rPr>
                <w:rFonts w:asciiTheme="minorHAnsi" w:hAnsiTheme="minorHAnsi" w:cstheme="minorHAnsi"/>
                <w:color w:val="000000"/>
                <w:sz w:val="22"/>
                <w:szCs w:val="22"/>
              </w:rPr>
            </w:pPr>
          </w:p>
        </w:tc>
        <w:tc>
          <w:tcPr>
            <w:tcW w:w="4771" w:type="dxa"/>
            <w:tcBorders>
              <w:top w:val="single" w:sz="6" w:space="0" w:color="auto"/>
              <w:left w:val="single" w:sz="6" w:space="0" w:color="auto"/>
              <w:bottom w:val="single" w:sz="6" w:space="0" w:color="auto"/>
              <w:right w:val="single" w:sz="6" w:space="0" w:color="auto"/>
            </w:tcBorders>
            <w:shd w:val="clear" w:color="auto" w:fill="FFFFFF"/>
            <w:vAlign w:val="center"/>
          </w:tcPr>
          <w:p w14:paraId="1764EDBD" w14:textId="77777777" w:rsidR="00E90F7B" w:rsidRPr="00504241" w:rsidRDefault="00E90F7B" w:rsidP="00504241">
            <w:pPr>
              <w:rPr>
                <w:rFonts w:asciiTheme="minorHAnsi" w:hAnsiTheme="minorHAnsi" w:cstheme="minorHAnsi"/>
                <w:sz w:val="22"/>
                <w:szCs w:val="22"/>
              </w:rPr>
            </w:pPr>
            <w:r w:rsidRPr="00504241">
              <w:rPr>
                <w:rFonts w:asciiTheme="minorHAnsi" w:hAnsiTheme="minorHAnsi" w:cstheme="minorHAnsi"/>
                <w:sz w:val="22"/>
                <w:szCs w:val="22"/>
              </w:rPr>
              <w:t>Wymiary ssaka w wersji przenośnej mieszczące się w zakresie 530 x 250 x 420 +/- 20 mm</w:t>
            </w:r>
          </w:p>
          <w:p w14:paraId="16013325" w14:textId="77777777" w:rsidR="00E90F7B" w:rsidRPr="00504241" w:rsidRDefault="00E90F7B" w:rsidP="00504241">
            <w:pPr>
              <w:rPr>
                <w:rFonts w:asciiTheme="minorHAnsi" w:hAnsiTheme="minorHAnsi" w:cstheme="minorHAnsi"/>
                <w:sz w:val="22"/>
                <w:szCs w:val="22"/>
              </w:rPr>
            </w:pPr>
            <w:r w:rsidRPr="00504241">
              <w:rPr>
                <w:rFonts w:asciiTheme="minorHAnsi" w:hAnsiTheme="minorHAnsi" w:cstheme="minorHAnsi"/>
                <w:sz w:val="22"/>
                <w:szCs w:val="22"/>
              </w:rPr>
              <w:t>Wymiary ssaka razem z  wózkiem jezdnym mieszczące się w zakresie 570 x 455 x 1070 +/- 20 mm</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4713D0DB" w14:textId="77777777" w:rsidR="00E90F7B" w:rsidRPr="00504241" w:rsidRDefault="00E90F7B" w:rsidP="00504241">
            <w:pPr>
              <w:contextualSpacing/>
              <w:jc w:val="center"/>
              <w:rPr>
                <w:rFonts w:asciiTheme="minorHAnsi" w:hAnsiTheme="minorHAnsi" w:cstheme="minorHAnsi"/>
                <w:color w:val="000000"/>
                <w:sz w:val="22"/>
                <w:szCs w:val="22"/>
              </w:rPr>
            </w:pPr>
            <w:r w:rsidRPr="00504241">
              <w:rPr>
                <w:rFonts w:asciiTheme="minorHAnsi" w:hAnsiTheme="minorHAnsi" w:cstheme="minorHAnsi"/>
                <w:sz w:val="22"/>
                <w:szCs w:val="22"/>
              </w:rPr>
              <w:t>TAK, podać</w:t>
            </w:r>
          </w:p>
        </w:tc>
        <w:tc>
          <w:tcPr>
            <w:tcW w:w="2154" w:type="dxa"/>
            <w:tcBorders>
              <w:top w:val="single" w:sz="6" w:space="0" w:color="auto"/>
              <w:left w:val="single" w:sz="6" w:space="0" w:color="auto"/>
              <w:bottom w:val="single" w:sz="6" w:space="0" w:color="auto"/>
              <w:right w:val="single" w:sz="6" w:space="0" w:color="auto"/>
            </w:tcBorders>
            <w:shd w:val="clear" w:color="auto" w:fill="FFFFFF"/>
            <w:vAlign w:val="center"/>
          </w:tcPr>
          <w:p w14:paraId="5E404729" w14:textId="77777777" w:rsidR="00E90F7B" w:rsidRPr="00504241" w:rsidRDefault="00E90F7B" w:rsidP="00504241">
            <w:pPr>
              <w:numPr>
                <w:ilvl w:val="12"/>
                <w:numId w:val="0"/>
              </w:numPr>
              <w:contextualSpacing/>
              <w:jc w:val="center"/>
              <w:rPr>
                <w:rFonts w:asciiTheme="minorHAnsi" w:hAnsiTheme="minorHAnsi" w:cstheme="minorHAnsi"/>
                <w:color w:val="000000"/>
                <w:sz w:val="22"/>
                <w:szCs w:val="22"/>
              </w:rPr>
            </w:pPr>
          </w:p>
        </w:tc>
      </w:tr>
      <w:tr w:rsidR="00E90F7B" w:rsidRPr="00504241" w14:paraId="30138D75" w14:textId="77777777" w:rsidTr="00E90F7B">
        <w:trPr>
          <w:trHeight w:val="482"/>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32666ECC" w14:textId="77777777" w:rsidR="00E90F7B" w:rsidRPr="00504241" w:rsidRDefault="00E90F7B" w:rsidP="00597D57">
            <w:pPr>
              <w:widowControl/>
              <w:numPr>
                <w:ilvl w:val="0"/>
                <w:numId w:val="27"/>
              </w:numPr>
              <w:tabs>
                <w:tab w:val="left" w:pos="360"/>
              </w:tabs>
              <w:autoSpaceDE/>
              <w:autoSpaceDN/>
              <w:adjustRightInd/>
              <w:contextualSpacing/>
              <w:rPr>
                <w:rFonts w:asciiTheme="minorHAnsi" w:hAnsiTheme="minorHAnsi" w:cstheme="minorHAnsi"/>
                <w:color w:val="000000"/>
                <w:sz w:val="22"/>
                <w:szCs w:val="22"/>
              </w:rPr>
            </w:pPr>
          </w:p>
        </w:tc>
        <w:tc>
          <w:tcPr>
            <w:tcW w:w="4771" w:type="dxa"/>
            <w:tcBorders>
              <w:top w:val="single" w:sz="6" w:space="0" w:color="auto"/>
              <w:left w:val="single" w:sz="6" w:space="0" w:color="auto"/>
              <w:bottom w:val="single" w:sz="6" w:space="0" w:color="auto"/>
              <w:right w:val="single" w:sz="6" w:space="0" w:color="auto"/>
            </w:tcBorders>
            <w:shd w:val="clear" w:color="auto" w:fill="FFFFFF"/>
            <w:vAlign w:val="center"/>
          </w:tcPr>
          <w:p w14:paraId="1EB5446E" w14:textId="77777777" w:rsidR="00E90F7B" w:rsidRPr="00504241" w:rsidRDefault="00E90F7B" w:rsidP="00504241">
            <w:pPr>
              <w:rPr>
                <w:rFonts w:asciiTheme="minorHAnsi" w:hAnsiTheme="minorHAnsi" w:cstheme="minorHAnsi"/>
                <w:sz w:val="22"/>
                <w:szCs w:val="22"/>
              </w:rPr>
            </w:pPr>
            <w:r w:rsidRPr="00504241">
              <w:rPr>
                <w:rFonts w:asciiTheme="minorHAnsi" w:hAnsiTheme="minorHAnsi" w:cstheme="minorHAnsi"/>
                <w:sz w:val="22"/>
                <w:szCs w:val="22"/>
              </w:rPr>
              <w:t>Długość przewodu zasilającego minimum 4 metry</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2B0EEBE8" w14:textId="77777777" w:rsidR="00E90F7B" w:rsidRPr="00504241" w:rsidRDefault="00E90F7B" w:rsidP="00504241">
            <w:pPr>
              <w:contextualSpacing/>
              <w:jc w:val="center"/>
              <w:rPr>
                <w:rFonts w:asciiTheme="minorHAnsi" w:hAnsiTheme="minorHAnsi" w:cstheme="minorHAnsi"/>
                <w:color w:val="000000"/>
                <w:sz w:val="22"/>
                <w:szCs w:val="22"/>
              </w:rPr>
            </w:pPr>
            <w:r w:rsidRPr="00504241">
              <w:rPr>
                <w:rFonts w:asciiTheme="minorHAnsi" w:hAnsiTheme="minorHAnsi" w:cstheme="minorHAnsi"/>
                <w:sz w:val="22"/>
                <w:szCs w:val="22"/>
              </w:rPr>
              <w:t>TAK, podać</w:t>
            </w:r>
          </w:p>
        </w:tc>
        <w:tc>
          <w:tcPr>
            <w:tcW w:w="2154" w:type="dxa"/>
            <w:tcBorders>
              <w:top w:val="single" w:sz="6" w:space="0" w:color="auto"/>
              <w:left w:val="single" w:sz="6" w:space="0" w:color="auto"/>
              <w:bottom w:val="single" w:sz="6" w:space="0" w:color="auto"/>
              <w:right w:val="single" w:sz="6" w:space="0" w:color="auto"/>
            </w:tcBorders>
            <w:shd w:val="clear" w:color="auto" w:fill="FFFFFF"/>
            <w:vAlign w:val="center"/>
          </w:tcPr>
          <w:p w14:paraId="767CE2BE" w14:textId="77777777" w:rsidR="00E90F7B" w:rsidRPr="00504241" w:rsidRDefault="00E90F7B" w:rsidP="00504241">
            <w:pPr>
              <w:numPr>
                <w:ilvl w:val="12"/>
                <w:numId w:val="0"/>
              </w:numPr>
              <w:contextualSpacing/>
              <w:jc w:val="center"/>
              <w:rPr>
                <w:rFonts w:asciiTheme="minorHAnsi" w:hAnsiTheme="minorHAnsi" w:cstheme="minorHAnsi"/>
                <w:color w:val="000000"/>
                <w:sz w:val="22"/>
                <w:szCs w:val="22"/>
              </w:rPr>
            </w:pPr>
          </w:p>
        </w:tc>
      </w:tr>
      <w:tr w:rsidR="00E90F7B" w:rsidRPr="00504241" w14:paraId="2E123C6D" w14:textId="77777777" w:rsidTr="00E90F7B">
        <w:trPr>
          <w:trHeight w:val="482"/>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792693D9" w14:textId="77777777" w:rsidR="00E90F7B" w:rsidRPr="00504241" w:rsidRDefault="00E90F7B" w:rsidP="00597D57">
            <w:pPr>
              <w:widowControl/>
              <w:numPr>
                <w:ilvl w:val="0"/>
                <w:numId w:val="27"/>
              </w:numPr>
              <w:tabs>
                <w:tab w:val="left" w:pos="360"/>
              </w:tabs>
              <w:autoSpaceDE/>
              <w:autoSpaceDN/>
              <w:adjustRightInd/>
              <w:contextualSpacing/>
              <w:rPr>
                <w:rFonts w:asciiTheme="minorHAnsi" w:hAnsiTheme="minorHAnsi" w:cstheme="minorHAnsi"/>
                <w:color w:val="000000"/>
                <w:sz w:val="22"/>
                <w:szCs w:val="22"/>
              </w:rPr>
            </w:pPr>
          </w:p>
        </w:tc>
        <w:tc>
          <w:tcPr>
            <w:tcW w:w="4771" w:type="dxa"/>
            <w:tcBorders>
              <w:top w:val="single" w:sz="6" w:space="0" w:color="auto"/>
              <w:left w:val="single" w:sz="6" w:space="0" w:color="auto"/>
              <w:bottom w:val="single" w:sz="6" w:space="0" w:color="auto"/>
              <w:right w:val="single" w:sz="6" w:space="0" w:color="auto"/>
            </w:tcBorders>
            <w:shd w:val="clear" w:color="auto" w:fill="FFFFFF"/>
            <w:vAlign w:val="center"/>
          </w:tcPr>
          <w:p w14:paraId="5802DD92" w14:textId="77777777" w:rsidR="00E90F7B" w:rsidRPr="00504241" w:rsidRDefault="00E90F7B" w:rsidP="00504241">
            <w:pPr>
              <w:rPr>
                <w:rFonts w:asciiTheme="minorHAnsi" w:hAnsiTheme="minorHAnsi" w:cstheme="minorHAnsi"/>
                <w:sz w:val="22"/>
                <w:szCs w:val="22"/>
              </w:rPr>
            </w:pPr>
            <w:r w:rsidRPr="00504241">
              <w:rPr>
                <w:rFonts w:asciiTheme="minorHAnsi" w:hAnsiTheme="minorHAnsi" w:cstheme="minorHAnsi"/>
                <w:sz w:val="22"/>
                <w:szCs w:val="22"/>
              </w:rPr>
              <w:t>Możliwość rozbudowy ssaka o system drenażu z opłucnej w zakresie do 40 cm słupa wody – opcja do dalszej rozbudowy</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00FB200E" w14:textId="77777777" w:rsidR="00E90F7B" w:rsidRPr="00504241" w:rsidRDefault="00E90F7B" w:rsidP="00504241">
            <w:pPr>
              <w:contextualSpacing/>
              <w:jc w:val="center"/>
              <w:rPr>
                <w:rFonts w:asciiTheme="minorHAnsi" w:hAnsiTheme="minorHAnsi" w:cstheme="minorHAnsi"/>
                <w:color w:val="000000"/>
                <w:sz w:val="22"/>
                <w:szCs w:val="22"/>
              </w:rPr>
            </w:pPr>
            <w:r w:rsidRPr="00504241">
              <w:rPr>
                <w:rFonts w:asciiTheme="minorHAnsi" w:hAnsiTheme="minorHAnsi" w:cstheme="minorHAnsi"/>
                <w:sz w:val="22"/>
                <w:szCs w:val="22"/>
              </w:rPr>
              <w:t>TAK, podać</w:t>
            </w:r>
          </w:p>
        </w:tc>
        <w:tc>
          <w:tcPr>
            <w:tcW w:w="2154" w:type="dxa"/>
            <w:tcBorders>
              <w:top w:val="single" w:sz="6" w:space="0" w:color="auto"/>
              <w:left w:val="single" w:sz="6" w:space="0" w:color="auto"/>
              <w:bottom w:val="single" w:sz="6" w:space="0" w:color="auto"/>
              <w:right w:val="single" w:sz="6" w:space="0" w:color="auto"/>
            </w:tcBorders>
            <w:shd w:val="clear" w:color="auto" w:fill="FFFFFF"/>
            <w:vAlign w:val="center"/>
          </w:tcPr>
          <w:p w14:paraId="3D096FC9" w14:textId="77777777" w:rsidR="00E90F7B" w:rsidRPr="00504241" w:rsidRDefault="00E90F7B" w:rsidP="00504241">
            <w:pPr>
              <w:numPr>
                <w:ilvl w:val="12"/>
                <w:numId w:val="0"/>
              </w:numPr>
              <w:contextualSpacing/>
              <w:jc w:val="center"/>
              <w:rPr>
                <w:rFonts w:asciiTheme="minorHAnsi" w:hAnsiTheme="minorHAnsi" w:cstheme="minorHAnsi"/>
                <w:color w:val="000000"/>
                <w:sz w:val="22"/>
                <w:szCs w:val="22"/>
              </w:rPr>
            </w:pPr>
          </w:p>
        </w:tc>
      </w:tr>
      <w:tr w:rsidR="00E90F7B" w:rsidRPr="00504241" w14:paraId="1360A069" w14:textId="77777777" w:rsidTr="00E90F7B">
        <w:trPr>
          <w:trHeight w:val="482"/>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0CA4EEB4" w14:textId="77777777" w:rsidR="00E90F7B" w:rsidRPr="00504241" w:rsidRDefault="00E90F7B" w:rsidP="00597D57">
            <w:pPr>
              <w:widowControl/>
              <w:numPr>
                <w:ilvl w:val="0"/>
                <w:numId w:val="27"/>
              </w:numPr>
              <w:tabs>
                <w:tab w:val="left" w:pos="360"/>
              </w:tabs>
              <w:autoSpaceDE/>
              <w:autoSpaceDN/>
              <w:adjustRightInd/>
              <w:contextualSpacing/>
              <w:rPr>
                <w:rFonts w:asciiTheme="minorHAnsi" w:hAnsiTheme="minorHAnsi" w:cstheme="minorHAnsi"/>
                <w:color w:val="000000"/>
                <w:sz w:val="22"/>
                <w:szCs w:val="22"/>
              </w:rPr>
            </w:pPr>
          </w:p>
        </w:tc>
        <w:tc>
          <w:tcPr>
            <w:tcW w:w="4771" w:type="dxa"/>
            <w:tcBorders>
              <w:top w:val="single" w:sz="6" w:space="0" w:color="auto"/>
              <w:left w:val="single" w:sz="6" w:space="0" w:color="auto"/>
              <w:bottom w:val="single" w:sz="6" w:space="0" w:color="auto"/>
              <w:right w:val="single" w:sz="6" w:space="0" w:color="auto"/>
            </w:tcBorders>
            <w:shd w:val="clear" w:color="auto" w:fill="FFFFFF"/>
            <w:vAlign w:val="center"/>
          </w:tcPr>
          <w:p w14:paraId="2E661F59" w14:textId="77777777" w:rsidR="00E90F7B" w:rsidRPr="00504241" w:rsidRDefault="00E90F7B" w:rsidP="00504241">
            <w:pPr>
              <w:rPr>
                <w:rFonts w:asciiTheme="minorHAnsi" w:hAnsiTheme="minorHAnsi" w:cstheme="minorHAnsi"/>
                <w:sz w:val="22"/>
                <w:szCs w:val="22"/>
              </w:rPr>
            </w:pPr>
            <w:r w:rsidRPr="00504241">
              <w:rPr>
                <w:rFonts w:asciiTheme="minorHAnsi" w:hAnsiTheme="minorHAnsi" w:cstheme="minorHAnsi"/>
                <w:sz w:val="22"/>
                <w:szCs w:val="22"/>
              </w:rPr>
              <w:t>Możliwość rozbudowy ssaka o zbiorniki 1 litrowe, 4 litrowe i 5 litrowe mocowane na szynie typu EURO umieszczonej na wózku – opcja do rozbudowy</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1ECD5667" w14:textId="77777777" w:rsidR="00E90F7B" w:rsidRPr="00504241" w:rsidRDefault="00E90F7B" w:rsidP="00504241">
            <w:pPr>
              <w:contextualSpacing/>
              <w:jc w:val="center"/>
              <w:rPr>
                <w:rFonts w:asciiTheme="minorHAnsi" w:hAnsiTheme="minorHAnsi" w:cstheme="minorHAnsi"/>
                <w:color w:val="000000"/>
                <w:sz w:val="22"/>
                <w:szCs w:val="22"/>
              </w:rPr>
            </w:pPr>
            <w:r w:rsidRPr="00504241">
              <w:rPr>
                <w:rFonts w:asciiTheme="minorHAnsi" w:hAnsiTheme="minorHAnsi" w:cstheme="minorHAnsi"/>
                <w:sz w:val="22"/>
                <w:szCs w:val="22"/>
              </w:rPr>
              <w:t>TAK, podać</w:t>
            </w:r>
          </w:p>
        </w:tc>
        <w:tc>
          <w:tcPr>
            <w:tcW w:w="2154" w:type="dxa"/>
            <w:tcBorders>
              <w:top w:val="single" w:sz="6" w:space="0" w:color="auto"/>
              <w:left w:val="single" w:sz="6" w:space="0" w:color="auto"/>
              <w:bottom w:val="single" w:sz="6" w:space="0" w:color="auto"/>
              <w:right w:val="single" w:sz="6" w:space="0" w:color="auto"/>
            </w:tcBorders>
            <w:shd w:val="clear" w:color="auto" w:fill="FFFFFF"/>
            <w:vAlign w:val="center"/>
          </w:tcPr>
          <w:p w14:paraId="46786251" w14:textId="77777777" w:rsidR="00E90F7B" w:rsidRPr="00504241" w:rsidRDefault="00E90F7B" w:rsidP="00504241">
            <w:pPr>
              <w:numPr>
                <w:ilvl w:val="12"/>
                <w:numId w:val="0"/>
              </w:numPr>
              <w:contextualSpacing/>
              <w:jc w:val="center"/>
              <w:rPr>
                <w:rFonts w:asciiTheme="minorHAnsi" w:hAnsiTheme="minorHAnsi" w:cstheme="minorHAnsi"/>
                <w:color w:val="000000"/>
                <w:sz w:val="22"/>
                <w:szCs w:val="22"/>
              </w:rPr>
            </w:pPr>
          </w:p>
        </w:tc>
      </w:tr>
      <w:tr w:rsidR="00E90F7B" w:rsidRPr="00504241" w14:paraId="40183B6F" w14:textId="77777777" w:rsidTr="00E90F7B">
        <w:trPr>
          <w:trHeight w:val="482"/>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7CF68D98" w14:textId="77777777" w:rsidR="00E90F7B" w:rsidRPr="00504241" w:rsidRDefault="00E90F7B" w:rsidP="00597D57">
            <w:pPr>
              <w:widowControl/>
              <w:numPr>
                <w:ilvl w:val="0"/>
                <w:numId w:val="27"/>
              </w:numPr>
              <w:tabs>
                <w:tab w:val="left" w:pos="360"/>
              </w:tabs>
              <w:autoSpaceDE/>
              <w:autoSpaceDN/>
              <w:adjustRightInd/>
              <w:contextualSpacing/>
              <w:rPr>
                <w:rFonts w:asciiTheme="minorHAnsi" w:hAnsiTheme="minorHAnsi" w:cstheme="minorHAnsi"/>
                <w:color w:val="000000"/>
                <w:sz w:val="22"/>
                <w:szCs w:val="22"/>
              </w:rPr>
            </w:pPr>
          </w:p>
        </w:tc>
        <w:tc>
          <w:tcPr>
            <w:tcW w:w="4771" w:type="dxa"/>
            <w:tcBorders>
              <w:top w:val="single" w:sz="6" w:space="0" w:color="auto"/>
              <w:left w:val="single" w:sz="6" w:space="0" w:color="auto"/>
              <w:bottom w:val="single" w:sz="6" w:space="0" w:color="auto"/>
              <w:right w:val="single" w:sz="6" w:space="0" w:color="auto"/>
            </w:tcBorders>
            <w:shd w:val="clear" w:color="auto" w:fill="FFFFFF"/>
            <w:vAlign w:val="center"/>
          </w:tcPr>
          <w:p w14:paraId="19A2FBEE" w14:textId="77777777" w:rsidR="00E90F7B" w:rsidRPr="00504241" w:rsidRDefault="00E90F7B" w:rsidP="00504241">
            <w:pPr>
              <w:rPr>
                <w:rFonts w:asciiTheme="minorHAnsi" w:hAnsiTheme="minorHAnsi" w:cstheme="minorHAnsi"/>
                <w:sz w:val="22"/>
                <w:szCs w:val="22"/>
              </w:rPr>
            </w:pPr>
            <w:r w:rsidRPr="00504241">
              <w:rPr>
                <w:rFonts w:asciiTheme="minorHAnsi" w:hAnsiTheme="minorHAnsi" w:cstheme="minorHAnsi"/>
                <w:sz w:val="22"/>
                <w:szCs w:val="22"/>
              </w:rPr>
              <w:t>Możliwość rozbudowy ssaka o system zabezpieczający przed przelaniem działający w oparciu o bezdotykowy czujnik objętościowy – automatyczne wyłącznie pompy ssaka po napełnieniu zbiornika na wydzielinę</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1CA788BE" w14:textId="77777777" w:rsidR="00E90F7B" w:rsidRPr="00504241" w:rsidRDefault="00E90F7B" w:rsidP="00504241">
            <w:pPr>
              <w:contextualSpacing/>
              <w:jc w:val="center"/>
              <w:rPr>
                <w:rFonts w:asciiTheme="minorHAnsi" w:hAnsiTheme="minorHAnsi" w:cstheme="minorHAnsi"/>
                <w:color w:val="000000"/>
                <w:sz w:val="22"/>
                <w:szCs w:val="22"/>
              </w:rPr>
            </w:pPr>
            <w:r w:rsidRPr="00504241">
              <w:rPr>
                <w:rFonts w:asciiTheme="minorHAnsi" w:hAnsiTheme="minorHAnsi" w:cstheme="minorHAnsi"/>
                <w:sz w:val="22"/>
                <w:szCs w:val="22"/>
              </w:rPr>
              <w:t>TAK, podać</w:t>
            </w:r>
          </w:p>
        </w:tc>
        <w:tc>
          <w:tcPr>
            <w:tcW w:w="2154" w:type="dxa"/>
            <w:tcBorders>
              <w:top w:val="single" w:sz="6" w:space="0" w:color="auto"/>
              <w:left w:val="single" w:sz="6" w:space="0" w:color="auto"/>
              <w:bottom w:val="single" w:sz="6" w:space="0" w:color="auto"/>
              <w:right w:val="single" w:sz="6" w:space="0" w:color="auto"/>
            </w:tcBorders>
            <w:shd w:val="clear" w:color="auto" w:fill="FFFFFF"/>
            <w:vAlign w:val="center"/>
          </w:tcPr>
          <w:p w14:paraId="6235AC1A" w14:textId="77777777" w:rsidR="00E90F7B" w:rsidRPr="00504241" w:rsidRDefault="00E90F7B" w:rsidP="00504241">
            <w:pPr>
              <w:numPr>
                <w:ilvl w:val="12"/>
                <w:numId w:val="0"/>
              </w:numPr>
              <w:contextualSpacing/>
              <w:jc w:val="center"/>
              <w:rPr>
                <w:rFonts w:asciiTheme="minorHAnsi" w:hAnsiTheme="minorHAnsi" w:cstheme="minorHAnsi"/>
                <w:color w:val="000000"/>
                <w:sz w:val="22"/>
                <w:szCs w:val="22"/>
              </w:rPr>
            </w:pPr>
          </w:p>
        </w:tc>
      </w:tr>
      <w:tr w:rsidR="00E90F7B" w:rsidRPr="00504241" w14:paraId="5305634A" w14:textId="77777777" w:rsidTr="00E90F7B">
        <w:trPr>
          <w:trHeight w:val="482"/>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7CACF0EE" w14:textId="77777777" w:rsidR="00E90F7B" w:rsidRPr="00504241" w:rsidRDefault="00E90F7B" w:rsidP="00597D57">
            <w:pPr>
              <w:widowControl/>
              <w:numPr>
                <w:ilvl w:val="0"/>
                <w:numId w:val="27"/>
              </w:numPr>
              <w:tabs>
                <w:tab w:val="left" w:pos="360"/>
              </w:tabs>
              <w:autoSpaceDE/>
              <w:autoSpaceDN/>
              <w:adjustRightInd/>
              <w:contextualSpacing/>
              <w:rPr>
                <w:rFonts w:asciiTheme="minorHAnsi" w:hAnsiTheme="minorHAnsi" w:cstheme="minorHAnsi"/>
                <w:color w:val="000000"/>
                <w:sz w:val="22"/>
                <w:szCs w:val="22"/>
              </w:rPr>
            </w:pPr>
          </w:p>
        </w:tc>
        <w:tc>
          <w:tcPr>
            <w:tcW w:w="4771" w:type="dxa"/>
            <w:tcBorders>
              <w:top w:val="single" w:sz="6" w:space="0" w:color="auto"/>
              <w:left w:val="single" w:sz="6" w:space="0" w:color="auto"/>
              <w:bottom w:val="single" w:sz="6" w:space="0" w:color="auto"/>
              <w:right w:val="single" w:sz="6" w:space="0" w:color="auto"/>
            </w:tcBorders>
            <w:shd w:val="clear" w:color="auto" w:fill="FFFFFF"/>
            <w:vAlign w:val="center"/>
          </w:tcPr>
          <w:p w14:paraId="11A3D1FA" w14:textId="77777777" w:rsidR="00E90F7B" w:rsidRPr="00504241" w:rsidRDefault="00E90F7B" w:rsidP="00504241">
            <w:pPr>
              <w:rPr>
                <w:rFonts w:asciiTheme="minorHAnsi" w:hAnsiTheme="minorHAnsi" w:cstheme="minorHAnsi"/>
                <w:sz w:val="22"/>
                <w:szCs w:val="22"/>
              </w:rPr>
            </w:pPr>
            <w:r w:rsidRPr="00504241">
              <w:rPr>
                <w:rFonts w:asciiTheme="minorHAnsi" w:hAnsiTheme="minorHAnsi" w:cstheme="minorHAnsi"/>
                <w:sz w:val="22"/>
                <w:szCs w:val="22"/>
              </w:rPr>
              <w:t>Ssak przystosowany do pracy ciągłej 24 godziny na dobę</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54BB0C81" w14:textId="77777777" w:rsidR="00E90F7B" w:rsidRPr="00504241" w:rsidRDefault="00E90F7B" w:rsidP="00504241">
            <w:pPr>
              <w:contextualSpacing/>
              <w:jc w:val="center"/>
              <w:rPr>
                <w:rFonts w:asciiTheme="minorHAnsi" w:hAnsiTheme="minorHAnsi" w:cstheme="minorHAnsi"/>
                <w:color w:val="000000"/>
                <w:sz w:val="22"/>
                <w:szCs w:val="22"/>
              </w:rPr>
            </w:pPr>
            <w:r w:rsidRPr="00504241">
              <w:rPr>
                <w:rFonts w:asciiTheme="minorHAnsi" w:hAnsiTheme="minorHAnsi" w:cstheme="minorHAnsi"/>
                <w:sz w:val="22"/>
                <w:szCs w:val="22"/>
              </w:rPr>
              <w:t>TAK, podać</w:t>
            </w:r>
          </w:p>
        </w:tc>
        <w:tc>
          <w:tcPr>
            <w:tcW w:w="2154" w:type="dxa"/>
            <w:tcBorders>
              <w:top w:val="single" w:sz="6" w:space="0" w:color="auto"/>
              <w:left w:val="single" w:sz="6" w:space="0" w:color="auto"/>
              <w:bottom w:val="single" w:sz="6" w:space="0" w:color="auto"/>
              <w:right w:val="single" w:sz="6" w:space="0" w:color="auto"/>
            </w:tcBorders>
            <w:shd w:val="clear" w:color="auto" w:fill="FFFFFF"/>
            <w:vAlign w:val="center"/>
          </w:tcPr>
          <w:p w14:paraId="26DBA2E8" w14:textId="77777777" w:rsidR="00E90F7B" w:rsidRPr="00504241" w:rsidRDefault="00E90F7B" w:rsidP="00504241">
            <w:pPr>
              <w:numPr>
                <w:ilvl w:val="12"/>
                <w:numId w:val="0"/>
              </w:numPr>
              <w:contextualSpacing/>
              <w:jc w:val="center"/>
              <w:rPr>
                <w:rFonts w:asciiTheme="minorHAnsi" w:hAnsiTheme="minorHAnsi" w:cstheme="minorHAnsi"/>
                <w:color w:val="000000"/>
                <w:sz w:val="22"/>
                <w:szCs w:val="22"/>
              </w:rPr>
            </w:pPr>
          </w:p>
        </w:tc>
      </w:tr>
      <w:tr w:rsidR="00E90F7B" w:rsidRPr="00504241" w14:paraId="22A845B7" w14:textId="77777777" w:rsidTr="00E90F7B">
        <w:trPr>
          <w:trHeight w:val="482"/>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10BEF2E4" w14:textId="77777777" w:rsidR="00E90F7B" w:rsidRPr="00504241" w:rsidRDefault="00E90F7B" w:rsidP="00597D57">
            <w:pPr>
              <w:widowControl/>
              <w:numPr>
                <w:ilvl w:val="0"/>
                <w:numId w:val="27"/>
              </w:numPr>
              <w:tabs>
                <w:tab w:val="left" w:pos="360"/>
              </w:tabs>
              <w:autoSpaceDE/>
              <w:autoSpaceDN/>
              <w:adjustRightInd/>
              <w:contextualSpacing/>
              <w:rPr>
                <w:rFonts w:asciiTheme="minorHAnsi" w:hAnsiTheme="minorHAnsi" w:cstheme="minorHAnsi"/>
                <w:color w:val="000000"/>
                <w:sz w:val="22"/>
                <w:szCs w:val="22"/>
              </w:rPr>
            </w:pPr>
          </w:p>
        </w:tc>
        <w:tc>
          <w:tcPr>
            <w:tcW w:w="4771" w:type="dxa"/>
            <w:tcBorders>
              <w:top w:val="single" w:sz="6" w:space="0" w:color="auto"/>
              <w:left w:val="single" w:sz="6" w:space="0" w:color="auto"/>
              <w:bottom w:val="single" w:sz="6" w:space="0" w:color="auto"/>
              <w:right w:val="single" w:sz="6" w:space="0" w:color="auto"/>
            </w:tcBorders>
            <w:shd w:val="clear" w:color="auto" w:fill="FFFFFF"/>
            <w:vAlign w:val="center"/>
          </w:tcPr>
          <w:p w14:paraId="0878C29D" w14:textId="77777777" w:rsidR="00E90F7B" w:rsidRPr="00504241" w:rsidRDefault="00E90F7B" w:rsidP="00504241">
            <w:pPr>
              <w:rPr>
                <w:rFonts w:asciiTheme="minorHAnsi" w:hAnsiTheme="minorHAnsi" w:cstheme="minorHAnsi"/>
                <w:sz w:val="22"/>
                <w:szCs w:val="22"/>
              </w:rPr>
            </w:pPr>
            <w:r w:rsidRPr="00504241">
              <w:rPr>
                <w:rFonts w:asciiTheme="minorHAnsi" w:hAnsiTheme="minorHAnsi" w:cstheme="minorHAnsi"/>
                <w:sz w:val="22"/>
                <w:szCs w:val="22"/>
              </w:rPr>
              <w:t xml:space="preserve">Głośność do 45dB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1BCEB3D7" w14:textId="77777777" w:rsidR="00E90F7B" w:rsidRPr="00504241" w:rsidRDefault="00E90F7B" w:rsidP="00504241">
            <w:pPr>
              <w:contextualSpacing/>
              <w:jc w:val="center"/>
              <w:rPr>
                <w:rFonts w:asciiTheme="minorHAnsi" w:hAnsiTheme="minorHAnsi" w:cstheme="minorHAnsi"/>
                <w:color w:val="000000"/>
                <w:sz w:val="22"/>
                <w:szCs w:val="22"/>
              </w:rPr>
            </w:pPr>
            <w:r w:rsidRPr="00504241">
              <w:rPr>
                <w:rFonts w:asciiTheme="minorHAnsi" w:hAnsiTheme="minorHAnsi" w:cstheme="minorHAnsi"/>
                <w:sz w:val="22"/>
                <w:szCs w:val="22"/>
              </w:rPr>
              <w:t>TAK, podać</w:t>
            </w:r>
          </w:p>
        </w:tc>
        <w:tc>
          <w:tcPr>
            <w:tcW w:w="2154" w:type="dxa"/>
            <w:tcBorders>
              <w:top w:val="single" w:sz="6" w:space="0" w:color="auto"/>
              <w:left w:val="single" w:sz="6" w:space="0" w:color="auto"/>
              <w:bottom w:val="single" w:sz="6" w:space="0" w:color="auto"/>
              <w:right w:val="single" w:sz="6" w:space="0" w:color="auto"/>
            </w:tcBorders>
            <w:shd w:val="clear" w:color="auto" w:fill="FFFFFF"/>
            <w:vAlign w:val="center"/>
          </w:tcPr>
          <w:p w14:paraId="63D5F86C" w14:textId="77777777" w:rsidR="00E90F7B" w:rsidRPr="00504241" w:rsidRDefault="00E90F7B" w:rsidP="00504241">
            <w:pPr>
              <w:numPr>
                <w:ilvl w:val="12"/>
                <w:numId w:val="0"/>
              </w:numPr>
              <w:contextualSpacing/>
              <w:jc w:val="center"/>
              <w:rPr>
                <w:rFonts w:asciiTheme="minorHAnsi" w:hAnsiTheme="minorHAnsi" w:cstheme="minorHAnsi"/>
                <w:color w:val="000000"/>
                <w:sz w:val="22"/>
                <w:szCs w:val="22"/>
              </w:rPr>
            </w:pPr>
          </w:p>
        </w:tc>
      </w:tr>
      <w:tr w:rsidR="00E90F7B" w:rsidRPr="00504241" w14:paraId="048C54D9" w14:textId="77777777" w:rsidTr="00E90F7B">
        <w:trPr>
          <w:trHeight w:val="482"/>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2C874856" w14:textId="77777777" w:rsidR="00E90F7B" w:rsidRPr="00504241" w:rsidRDefault="00E90F7B" w:rsidP="00597D57">
            <w:pPr>
              <w:widowControl/>
              <w:numPr>
                <w:ilvl w:val="0"/>
                <w:numId w:val="27"/>
              </w:numPr>
              <w:tabs>
                <w:tab w:val="left" w:pos="360"/>
              </w:tabs>
              <w:autoSpaceDE/>
              <w:autoSpaceDN/>
              <w:adjustRightInd/>
              <w:contextualSpacing/>
              <w:rPr>
                <w:rFonts w:asciiTheme="minorHAnsi" w:hAnsiTheme="minorHAnsi" w:cstheme="minorHAnsi"/>
                <w:color w:val="000000"/>
                <w:sz w:val="22"/>
                <w:szCs w:val="22"/>
              </w:rPr>
            </w:pPr>
          </w:p>
        </w:tc>
        <w:tc>
          <w:tcPr>
            <w:tcW w:w="4771" w:type="dxa"/>
            <w:tcBorders>
              <w:top w:val="single" w:sz="6" w:space="0" w:color="auto"/>
              <w:left w:val="single" w:sz="6" w:space="0" w:color="auto"/>
              <w:bottom w:val="single" w:sz="6" w:space="0" w:color="auto"/>
              <w:right w:val="single" w:sz="6" w:space="0" w:color="auto"/>
            </w:tcBorders>
            <w:shd w:val="clear" w:color="auto" w:fill="FFFFFF"/>
            <w:vAlign w:val="center"/>
          </w:tcPr>
          <w:p w14:paraId="5CEED053" w14:textId="77777777" w:rsidR="00E90F7B" w:rsidRPr="00504241" w:rsidRDefault="00E90F7B" w:rsidP="00504241">
            <w:pPr>
              <w:rPr>
                <w:rFonts w:asciiTheme="minorHAnsi" w:hAnsiTheme="minorHAnsi" w:cstheme="minorHAnsi"/>
                <w:sz w:val="22"/>
                <w:szCs w:val="22"/>
              </w:rPr>
            </w:pPr>
            <w:r w:rsidRPr="00504241">
              <w:rPr>
                <w:rFonts w:asciiTheme="minorHAnsi" w:hAnsiTheme="minorHAnsi" w:cstheme="minorHAnsi"/>
                <w:sz w:val="22"/>
                <w:szCs w:val="22"/>
              </w:rPr>
              <w:t>Gwarancja min. 24 m-ce</w:t>
            </w:r>
          </w:p>
        </w:tc>
        <w:tc>
          <w:tcPr>
            <w:tcW w:w="1863" w:type="dxa"/>
            <w:tcBorders>
              <w:top w:val="single" w:sz="6" w:space="0" w:color="auto"/>
              <w:left w:val="single" w:sz="6" w:space="0" w:color="auto"/>
              <w:bottom w:val="single" w:sz="6" w:space="0" w:color="auto"/>
              <w:right w:val="single" w:sz="6" w:space="0" w:color="auto"/>
            </w:tcBorders>
            <w:shd w:val="clear" w:color="auto" w:fill="FFFFFF"/>
            <w:vAlign w:val="center"/>
          </w:tcPr>
          <w:p w14:paraId="50BAEC20" w14:textId="77777777" w:rsidR="00E90F7B" w:rsidRPr="00504241" w:rsidRDefault="00E90F7B" w:rsidP="00504241">
            <w:pPr>
              <w:contextualSpacing/>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154" w:type="dxa"/>
            <w:tcBorders>
              <w:top w:val="single" w:sz="6" w:space="0" w:color="auto"/>
              <w:left w:val="single" w:sz="6" w:space="0" w:color="auto"/>
              <w:bottom w:val="single" w:sz="6" w:space="0" w:color="auto"/>
              <w:right w:val="single" w:sz="6" w:space="0" w:color="auto"/>
            </w:tcBorders>
            <w:shd w:val="clear" w:color="auto" w:fill="FFFFFF"/>
            <w:vAlign w:val="center"/>
          </w:tcPr>
          <w:p w14:paraId="2E0157A6" w14:textId="77777777" w:rsidR="00E90F7B" w:rsidRPr="00504241" w:rsidRDefault="00E90F7B" w:rsidP="00504241">
            <w:pPr>
              <w:numPr>
                <w:ilvl w:val="12"/>
                <w:numId w:val="0"/>
              </w:numPr>
              <w:contextualSpacing/>
              <w:jc w:val="center"/>
              <w:rPr>
                <w:rFonts w:asciiTheme="minorHAnsi" w:hAnsiTheme="minorHAnsi" w:cstheme="minorHAnsi"/>
                <w:color w:val="000000"/>
                <w:sz w:val="22"/>
                <w:szCs w:val="22"/>
              </w:rPr>
            </w:pPr>
          </w:p>
        </w:tc>
      </w:tr>
    </w:tbl>
    <w:p w14:paraId="2AEA6091" w14:textId="77777777" w:rsidR="006C2D3A" w:rsidRPr="00504241" w:rsidRDefault="006C2D3A" w:rsidP="00504241">
      <w:pPr>
        <w:pStyle w:val="Podtytu"/>
        <w:rPr>
          <w:rFonts w:asciiTheme="minorHAnsi" w:hAnsiTheme="minorHAnsi" w:cstheme="minorHAnsi"/>
          <w:b w:val="0"/>
          <w:szCs w:val="22"/>
        </w:rPr>
      </w:pPr>
    </w:p>
    <w:p w14:paraId="0706F3D9" w14:textId="294F3E79" w:rsidR="00A45CB9" w:rsidRPr="00504241" w:rsidRDefault="00A45CB9" w:rsidP="00504241">
      <w:pPr>
        <w:widowControl/>
        <w:autoSpaceDE/>
        <w:autoSpaceDN/>
        <w:adjustRightInd/>
        <w:rPr>
          <w:rFonts w:asciiTheme="minorHAnsi" w:hAnsiTheme="minorHAnsi" w:cstheme="minorHAnsi"/>
          <w:b/>
          <w:sz w:val="22"/>
          <w:szCs w:val="22"/>
        </w:rPr>
      </w:pPr>
      <w:r w:rsidRPr="00504241">
        <w:rPr>
          <w:rFonts w:asciiTheme="minorHAnsi" w:hAnsiTheme="minorHAnsi" w:cstheme="minorHAnsi"/>
          <w:b/>
          <w:sz w:val="22"/>
          <w:szCs w:val="22"/>
        </w:rPr>
        <w:br w:type="page"/>
      </w:r>
    </w:p>
    <w:p w14:paraId="601C83E4" w14:textId="77777777" w:rsidR="00A45CB9" w:rsidRPr="00504241" w:rsidRDefault="00A45CB9" w:rsidP="00504241">
      <w:pPr>
        <w:jc w:val="both"/>
        <w:rPr>
          <w:rFonts w:asciiTheme="minorHAnsi" w:hAnsiTheme="minorHAnsi" w:cstheme="minorHAnsi"/>
          <w:b/>
          <w:sz w:val="22"/>
          <w:szCs w:val="22"/>
        </w:rPr>
      </w:pPr>
    </w:p>
    <w:p w14:paraId="699532DC" w14:textId="40FCBD29" w:rsidR="005C0E30" w:rsidRPr="00504241" w:rsidRDefault="005C0E30" w:rsidP="00504241">
      <w:pPr>
        <w:pStyle w:val="Akapitzlist"/>
        <w:numPr>
          <w:ilvl w:val="0"/>
          <w:numId w:val="5"/>
        </w:numPr>
        <w:jc w:val="both"/>
        <w:rPr>
          <w:rFonts w:asciiTheme="minorHAnsi" w:hAnsiTheme="minorHAnsi" w:cstheme="minorHAnsi"/>
          <w:b/>
          <w:sz w:val="22"/>
          <w:szCs w:val="22"/>
        </w:rPr>
      </w:pPr>
      <w:r w:rsidRPr="00504241">
        <w:rPr>
          <w:rFonts w:asciiTheme="minorHAnsi" w:hAnsiTheme="minorHAnsi" w:cstheme="minorHAnsi"/>
          <w:b/>
          <w:sz w:val="22"/>
          <w:szCs w:val="22"/>
        </w:rPr>
        <w:t>Defibrylator z funkcją EKG i synchronizacji</w:t>
      </w:r>
    </w:p>
    <w:p w14:paraId="3AF1A6FC" w14:textId="6B91A80F" w:rsidR="00A45CB9" w:rsidRPr="00504241" w:rsidRDefault="00A45CB9" w:rsidP="00504241">
      <w:pPr>
        <w:jc w:val="both"/>
        <w:rPr>
          <w:rFonts w:asciiTheme="minorHAnsi" w:hAnsiTheme="minorHAnsi" w:cstheme="minorHAnsi"/>
          <w:b/>
          <w:sz w:val="22"/>
          <w:szCs w:val="22"/>
        </w:rPr>
      </w:pPr>
    </w:p>
    <w:p w14:paraId="0646E7D6"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Typ, model (podać):</w:t>
      </w:r>
      <w:r w:rsidRPr="00504241">
        <w:rPr>
          <w:rFonts w:asciiTheme="minorHAnsi" w:hAnsiTheme="minorHAnsi" w:cstheme="minorHAnsi"/>
          <w:szCs w:val="22"/>
        </w:rPr>
        <w:t xml:space="preserve"> …………………………………</w:t>
      </w:r>
    </w:p>
    <w:p w14:paraId="69389E75" w14:textId="77777777" w:rsidR="00A45CB9" w:rsidRPr="00504241" w:rsidRDefault="00A45CB9" w:rsidP="00504241">
      <w:pPr>
        <w:pStyle w:val="Podtytu"/>
        <w:rPr>
          <w:rFonts w:asciiTheme="minorHAnsi" w:hAnsiTheme="minorHAnsi" w:cstheme="minorHAnsi"/>
          <w:b w:val="0"/>
          <w:bCs w:val="0"/>
          <w:szCs w:val="22"/>
        </w:rPr>
      </w:pPr>
    </w:p>
    <w:p w14:paraId="3C23E4AB"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Producent (podać):</w:t>
      </w:r>
      <w:r w:rsidRPr="00504241">
        <w:rPr>
          <w:rFonts w:asciiTheme="minorHAnsi" w:hAnsiTheme="minorHAnsi" w:cstheme="minorHAnsi"/>
          <w:szCs w:val="22"/>
        </w:rPr>
        <w:t xml:space="preserve"> …………………………………</w:t>
      </w:r>
    </w:p>
    <w:p w14:paraId="480838C1" w14:textId="77777777" w:rsidR="00A45CB9" w:rsidRPr="00504241" w:rsidRDefault="00A45CB9" w:rsidP="00504241">
      <w:pPr>
        <w:pStyle w:val="Podtytu"/>
        <w:rPr>
          <w:rFonts w:asciiTheme="minorHAnsi" w:hAnsiTheme="minorHAnsi" w:cstheme="minorHAnsi"/>
          <w:szCs w:val="22"/>
        </w:rPr>
      </w:pPr>
    </w:p>
    <w:p w14:paraId="7E762CA2" w14:textId="169FBEA2" w:rsidR="00A45CB9" w:rsidRPr="00504241" w:rsidRDefault="00A45CB9" w:rsidP="00504241">
      <w:pPr>
        <w:pStyle w:val="Podtytu"/>
        <w:rPr>
          <w:rFonts w:asciiTheme="minorHAnsi" w:hAnsiTheme="minorHAnsi" w:cstheme="minorHAnsi"/>
          <w:b w:val="0"/>
          <w:szCs w:val="22"/>
        </w:rPr>
      </w:pPr>
      <w:r w:rsidRPr="00504241">
        <w:rPr>
          <w:rFonts w:asciiTheme="minorHAnsi" w:hAnsiTheme="minorHAnsi" w:cstheme="minorHAnsi"/>
          <w:b w:val="0"/>
          <w:szCs w:val="22"/>
        </w:rPr>
        <w:t>Rok produkcji: 2026</w:t>
      </w:r>
    </w:p>
    <w:p w14:paraId="0961105E" w14:textId="6BBD8C82" w:rsidR="00E90F7B" w:rsidRPr="00504241" w:rsidRDefault="00E90F7B" w:rsidP="00504241">
      <w:pPr>
        <w:pStyle w:val="Podtytu"/>
        <w:rPr>
          <w:rFonts w:asciiTheme="minorHAnsi" w:hAnsiTheme="minorHAnsi" w:cstheme="minorHAnsi"/>
          <w:b w:val="0"/>
          <w:szCs w:val="22"/>
        </w:rPr>
      </w:pPr>
    </w:p>
    <w:tbl>
      <w:tblPr>
        <w:tblW w:w="9458"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4640"/>
        <w:gridCol w:w="1754"/>
        <w:gridCol w:w="2506"/>
      </w:tblGrid>
      <w:tr w:rsidR="004068D8" w:rsidRPr="00504241" w14:paraId="15C17737" w14:textId="77777777" w:rsidTr="004068D8">
        <w:tc>
          <w:tcPr>
            <w:tcW w:w="558" w:type="dxa"/>
            <w:shd w:val="clear" w:color="auto" w:fill="FFFFFF"/>
            <w:vAlign w:val="center"/>
          </w:tcPr>
          <w:p w14:paraId="41353686" w14:textId="77777777" w:rsidR="004068D8" w:rsidRPr="00504241" w:rsidRDefault="004068D8" w:rsidP="00504241">
            <w:pPr>
              <w:shd w:val="clear" w:color="auto" w:fill="FFFFFF"/>
              <w:snapToGrid w:val="0"/>
              <w:jc w:val="center"/>
              <w:rPr>
                <w:rFonts w:asciiTheme="minorHAnsi" w:hAnsiTheme="minorHAnsi" w:cstheme="minorHAnsi"/>
                <w:b/>
                <w:bCs/>
                <w:sz w:val="22"/>
                <w:szCs w:val="22"/>
                <w:lang w:eastAsia="ar-SA"/>
              </w:rPr>
            </w:pPr>
            <w:r w:rsidRPr="00504241">
              <w:rPr>
                <w:rFonts w:asciiTheme="minorHAnsi" w:hAnsiTheme="minorHAnsi" w:cstheme="minorHAnsi"/>
                <w:b/>
                <w:sz w:val="22"/>
                <w:szCs w:val="22"/>
              </w:rPr>
              <w:t>LP</w:t>
            </w:r>
          </w:p>
        </w:tc>
        <w:tc>
          <w:tcPr>
            <w:tcW w:w="4640" w:type="dxa"/>
            <w:shd w:val="clear" w:color="auto" w:fill="FFFFFF"/>
            <w:vAlign w:val="center"/>
          </w:tcPr>
          <w:p w14:paraId="31797CA3" w14:textId="77777777" w:rsidR="004068D8" w:rsidRPr="00504241" w:rsidRDefault="004068D8" w:rsidP="00504241">
            <w:pPr>
              <w:shd w:val="clear" w:color="auto" w:fill="FFFFFF"/>
              <w:snapToGrid w:val="0"/>
              <w:ind w:left="101"/>
              <w:jc w:val="center"/>
              <w:rPr>
                <w:rFonts w:asciiTheme="minorHAnsi" w:hAnsiTheme="minorHAnsi" w:cstheme="minorHAnsi"/>
                <w:b/>
                <w:bCs/>
                <w:sz w:val="22"/>
                <w:szCs w:val="22"/>
                <w:lang w:eastAsia="ar-SA"/>
              </w:rPr>
            </w:pPr>
            <w:r w:rsidRPr="00504241">
              <w:rPr>
                <w:rFonts w:asciiTheme="minorHAnsi" w:hAnsiTheme="minorHAnsi" w:cstheme="minorHAnsi"/>
                <w:b/>
                <w:sz w:val="22"/>
                <w:szCs w:val="22"/>
              </w:rPr>
              <w:t>PARAMETRY GRANICZNE</w:t>
            </w:r>
          </w:p>
        </w:tc>
        <w:tc>
          <w:tcPr>
            <w:tcW w:w="1754" w:type="dxa"/>
            <w:shd w:val="clear" w:color="auto" w:fill="FFFFFF"/>
            <w:vAlign w:val="center"/>
          </w:tcPr>
          <w:p w14:paraId="1CAF3768" w14:textId="77777777" w:rsidR="004068D8" w:rsidRPr="00504241" w:rsidRDefault="004068D8" w:rsidP="00504241">
            <w:pPr>
              <w:jc w:val="center"/>
              <w:rPr>
                <w:rFonts w:asciiTheme="minorHAnsi" w:hAnsiTheme="minorHAnsi" w:cstheme="minorHAnsi"/>
                <w:b/>
                <w:sz w:val="22"/>
                <w:szCs w:val="22"/>
              </w:rPr>
            </w:pPr>
            <w:r w:rsidRPr="00504241">
              <w:rPr>
                <w:rFonts w:asciiTheme="minorHAnsi" w:hAnsiTheme="minorHAnsi" w:cstheme="minorHAnsi"/>
                <w:b/>
                <w:sz w:val="22"/>
                <w:szCs w:val="22"/>
              </w:rPr>
              <w:t>PARAMETR WYMAGANY</w:t>
            </w:r>
          </w:p>
        </w:tc>
        <w:tc>
          <w:tcPr>
            <w:tcW w:w="2506" w:type="dxa"/>
            <w:shd w:val="clear" w:color="auto" w:fill="FFFFFF"/>
            <w:vAlign w:val="center"/>
          </w:tcPr>
          <w:p w14:paraId="08ED617C" w14:textId="77777777" w:rsidR="004068D8" w:rsidRPr="00504241" w:rsidRDefault="004068D8" w:rsidP="00504241">
            <w:pPr>
              <w:shd w:val="clear" w:color="auto" w:fill="FFFFFF"/>
              <w:snapToGrid w:val="0"/>
              <w:ind w:left="278" w:right="576"/>
              <w:jc w:val="center"/>
              <w:rPr>
                <w:rFonts w:asciiTheme="minorHAnsi" w:hAnsiTheme="minorHAnsi" w:cstheme="minorHAnsi"/>
                <w:b/>
                <w:bCs/>
                <w:sz w:val="22"/>
                <w:szCs w:val="22"/>
                <w:lang w:eastAsia="ar-SA"/>
              </w:rPr>
            </w:pPr>
            <w:r w:rsidRPr="00504241">
              <w:rPr>
                <w:rFonts w:asciiTheme="minorHAnsi" w:hAnsiTheme="minorHAnsi" w:cstheme="minorHAnsi"/>
                <w:b/>
                <w:sz w:val="22"/>
                <w:szCs w:val="22"/>
              </w:rPr>
              <w:t>PARAMETR OFEROWANY</w:t>
            </w:r>
          </w:p>
        </w:tc>
      </w:tr>
      <w:tr w:rsidR="004068D8" w:rsidRPr="00504241" w14:paraId="625B0EED" w14:textId="77777777" w:rsidTr="004068D8">
        <w:tc>
          <w:tcPr>
            <w:tcW w:w="558" w:type="dxa"/>
            <w:vAlign w:val="center"/>
          </w:tcPr>
          <w:p w14:paraId="3A07300E"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w:t>
            </w:r>
          </w:p>
        </w:tc>
        <w:tc>
          <w:tcPr>
            <w:tcW w:w="4640" w:type="dxa"/>
            <w:vAlign w:val="center"/>
          </w:tcPr>
          <w:p w14:paraId="40CB4FF8" w14:textId="77777777" w:rsidR="004068D8" w:rsidRPr="00504241" w:rsidRDefault="004068D8" w:rsidP="00504241">
            <w:pPr>
              <w:shd w:val="clear" w:color="auto" w:fill="FFFFFF"/>
              <w:snapToGrid w:val="0"/>
              <w:rPr>
                <w:rFonts w:asciiTheme="minorHAnsi" w:hAnsiTheme="minorHAnsi" w:cstheme="minorHAnsi"/>
                <w:sz w:val="22"/>
                <w:szCs w:val="22"/>
              </w:rPr>
            </w:pPr>
            <w:r w:rsidRPr="00504241">
              <w:rPr>
                <w:rFonts w:asciiTheme="minorHAnsi" w:hAnsiTheme="minorHAnsi" w:cstheme="minorHAnsi"/>
                <w:sz w:val="22"/>
                <w:szCs w:val="22"/>
              </w:rPr>
              <w:t xml:space="preserve">Urządzenie wyposażone w łyżki lub elektrody </w:t>
            </w:r>
            <w:proofErr w:type="spellStart"/>
            <w:r w:rsidRPr="00504241">
              <w:rPr>
                <w:rFonts w:asciiTheme="minorHAnsi" w:hAnsiTheme="minorHAnsi" w:cstheme="minorHAnsi"/>
                <w:sz w:val="22"/>
                <w:szCs w:val="22"/>
              </w:rPr>
              <w:t>defibrylacyjne</w:t>
            </w:r>
            <w:proofErr w:type="spellEnd"/>
            <w:r w:rsidRPr="00504241">
              <w:rPr>
                <w:rFonts w:asciiTheme="minorHAnsi" w:hAnsiTheme="minorHAnsi" w:cstheme="minorHAnsi"/>
                <w:sz w:val="22"/>
                <w:szCs w:val="22"/>
              </w:rPr>
              <w:t>. Urządzenie z min. 7-calowym ekranem dotykowym oferującym jednoetapowy wybór trybu pracy.</w:t>
            </w:r>
          </w:p>
        </w:tc>
        <w:tc>
          <w:tcPr>
            <w:tcW w:w="1754" w:type="dxa"/>
            <w:vAlign w:val="center"/>
          </w:tcPr>
          <w:p w14:paraId="52C7B07D"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51CA8B9E"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r w:rsidR="004068D8" w:rsidRPr="00504241" w14:paraId="4D01D8A0" w14:textId="77777777" w:rsidTr="004068D8">
        <w:tc>
          <w:tcPr>
            <w:tcW w:w="558" w:type="dxa"/>
            <w:vAlign w:val="center"/>
          </w:tcPr>
          <w:p w14:paraId="5A5894D4"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2.</w:t>
            </w:r>
          </w:p>
        </w:tc>
        <w:tc>
          <w:tcPr>
            <w:tcW w:w="4640" w:type="dxa"/>
            <w:vAlign w:val="center"/>
          </w:tcPr>
          <w:p w14:paraId="13527717" w14:textId="77777777" w:rsidR="004068D8" w:rsidRPr="00504241" w:rsidRDefault="004068D8" w:rsidP="00504241">
            <w:pPr>
              <w:shd w:val="clear" w:color="auto" w:fill="FFFFFF"/>
              <w:snapToGrid w:val="0"/>
              <w:rPr>
                <w:rFonts w:asciiTheme="minorHAnsi" w:hAnsiTheme="minorHAnsi" w:cstheme="minorHAnsi"/>
                <w:sz w:val="22"/>
                <w:szCs w:val="22"/>
              </w:rPr>
            </w:pPr>
            <w:r w:rsidRPr="00504241">
              <w:rPr>
                <w:rFonts w:asciiTheme="minorHAnsi" w:hAnsiTheme="minorHAnsi" w:cstheme="minorHAnsi"/>
                <w:sz w:val="22"/>
                <w:szCs w:val="22"/>
              </w:rPr>
              <w:t>Możliwość bezpośredniego dostęp do żądanej funkcji</w:t>
            </w:r>
          </w:p>
        </w:tc>
        <w:tc>
          <w:tcPr>
            <w:tcW w:w="1754" w:type="dxa"/>
            <w:vAlign w:val="center"/>
          </w:tcPr>
          <w:p w14:paraId="5DAF5A50"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vAlign w:val="center"/>
          </w:tcPr>
          <w:p w14:paraId="2B28884E"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r w:rsidR="004068D8" w:rsidRPr="00504241" w14:paraId="2D611592" w14:textId="77777777" w:rsidTr="004068D8">
        <w:tc>
          <w:tcPr>
            <w:tcW w:w="558" w:type="dxa"/>
            <w:vAlign w:val="center"/>
          </w:tcPr>
          <w:p w14:paraId="5AE0461E"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3.</w:t>
            </w:r>
          </w:p>
        </w:tc>
        <w:tc>
          <w:tcPr>
            <w:tcW w:w="4640" w:type="dxa"/>
            <w:vAlign w:val="center"/>
          </w:tcPr>
          <w:p w14:paraId="68EEDE7D"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rPr>
              <w:t>Pomiar temperatury. Termometr w zestawie.</w:t>
            </w:r>
          </w:p>
        </w:tc>
        <w:tc>
          <w:tcPr>
            <w:tcW w:w="1754" w:type="dxa"/>
            <w:vAlign w:val="center"/>
          </w:tcPr>
          <w:p w14:paraId="2EDA4956"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vAlign w:val="center"/>
          </w:tcPr>
          <w:p w14:paraId="073C3F9D"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r w:rsidR="004068D8" w:rsidRPr="00504241" w14:paraId="0B5C035A" w14:textId="77777777" w:rsidTr="004068D8">
        <w:tc>
          <w:tcPr>
            <w:tcW w:w="558" w:type="dxa"/>
            <w:vAlign w:val="center"/>
          </w:tcPr>
          <w:p w14:paraId="008549F9"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4.</w:t>
            </w:r>
          </w:p>
        </w:tc>
        <w:tc>
          <w:tcPr>
            <w:tcW w:w="4640" w:type="dxa"/>
            <w:vAlign w:val="center"/>
          </w:tcPr>
          <w:p w14:paraId="14739752" w14:textId="77777777" w:rsidR="004068D8" w:rsidRPr="00504241" w:rsidRDefault="004068D8" w:rsidP="00504241">
            <w:pPr>
              <w:shd w:val="clear" w:color="auto" w:fill="FFFFFF"/>
              <w:snapToGrid w:val="0"/>
              <w:ind w:right="82" w:firstLine="24"/>
              <w:rPr>
                <w:rFonts w:asciiTheme="minorHAnsi" w:hAnsiTheme="minorHAnsi" w:cstheme="minorHAnsi"/>
                <w:sz w:val="22"/>
                <w:szCs w:val="22"/>
              </w:rPr>
            </w:pPr>
            <w:r w:rsidRPr="00504241">
              <w:rPr>
                <w:rFonts w:asciiTheme="minorHAnsi" w:hAnsiTheme="minorHAnsi" w:cstheme="minorHAnsi"/>
                <w:sz w:val="22"/>
                <w:szCs w:val="22"/>
              </w:rPr>
              <w:t xml:space="preserve">Urządzenie automatycznie przesyłające wyniki </w:t>
            </w:r>
            <w:proofErr w:type="spellStart"/>
            <w:r w:rsidRPr="00504241">
              <w:rPr>
                <w:rFonts w:asciiTheme="minorHAnsi" w:hAnsiTheme="minorHAnsi" w:cstheme="minorHAnsi"/>
                <w:sz w:val="22"/>
                <w:szCs w:val="22"/>
              </w:rPr>
              <w:t>autotestu</w:t>
            </w:r>
            <w:proofErr w:type="spellEnd"/>
            <w:r w:rsidRPr="00504241">
              <w:rPr>
                <w:rFonts w:asciiTheme="minorHAnsi" w:hAnsiTheme="minorHAnsi" w:cstheme="minorHAnsi"/>
                <w:sz w:val="22"/>
                <w:szCs w:val="22"/>
              </w:rPr>
              <w:t xml:space="preserve"> i umożliwiające zarządzanie grupą urządzeń dzięki zdalnym aktualizacjom oprogramowania i konfiguracji.</w:t>
            </w:r>
          </w:p>
        </w:tc>
        <w:tc>
          <w:tcPr>
            <w:tcW w:w="1754" w:type="dxa"/>
            <w:vAlign w:val="center"/>
          </w:tcPr>
          <w:p w14:paraId="3180F1AB"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3AC3FA09"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r w:rsidR="004068D8" w:rsidRPr="00504241" w14:paraId="61A76FAE" w14:textId="77777777" w:rsidTr="004068D8">
        <w:tc>
          <w:tcPr>
            <w:tcW w:w="558" w:type="dxa"/>
            <w:vAlign w:val="center"/>
          </w:tcPr>
          <w:p w14:paraId="63F947D8"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5.</w:t>
            </w:r>
          </w:p>
        </w:tc>
        <w:tc>
          <w:tcPr>
            <w:tcW w:w="4640" w:type="dxa"/>
            <w:vAlign w:val="center"/>
          </w:tcPr>
          <w:p w14:paraId="6D46137D" w14:textId="77777777" w:rsidR="004068D8" w:rsidRPr="00504241" w:rsidRDefault="004068D8" w:rsidP="00504241">
            <w:pPr>
              <w:shd w:val="clear" w:color="auto" w:fill="FFFFFF"/>
              <w:snapToGrid w:val="0"/>
              <w:rPr>
                <w:rFonts w:asciiTheme="minorHAnsi" w:hAnsiTheme="minorHAnsi" w:cstheme="minorHAnsi"/>
                <w:sz w:val="22"/>
                <w:szCs w:val="22"/>
              </w:rPr>
            </w:pPr>
            <w:r w:rsidRPr="00504241">
              <w:rPr>
                <w:rFonts w:asciiTheme="minorHAnsi" w:hAnsiTheme="minorHAnsi" w:cstheme="minorHAnsi"/>
                <w:sz w:val="22"/>
                <w:szCs w:val="22"/>
              </w:rPr>
              <w:t>Min. 4 tryby: monitorowanie, defibrylacja ręczna, AED i stymulator</w:t>
            </w:r>
          </w:p>
        </w:tc>
        <w:tc>
          <w:tcPr>
            <w:tcW w:w="1754" w:type="dxa"/>
            <w:vAlign w:val="center"/>
          </w:tcPr>
          <w:p w14:paraId="3466A370"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6098D16F"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r w:rsidR="004068D8" w:rsidRPr="00504241" w14:paraId="75DFE5BF" w14:textId="77777777" w:rsidTr="004068D8">
        <w:tc>
          <w:tcPr>
            <w:tcW w:w="558" w:type="dxa"/>
            <w:vAlign w:val="center"/>
          </w:tcPr>
          <w:p w14:paraId="6F7456AD"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6.</w:t>
            </w:r>
          </w:p>
        </w:tc>
        <w:tc>
          <w:tcPr>
            <w:tcW w:w="4640" w:type="dxa"/>
            <w:vAlign w:val="center"/>
          </w:tcPr>
          <w:p w14:paraId="5D2E1D56" w14:textId="77777777" w:rsidR="004068D8" w:rsidRPr="00504241" w:rsidRDefault="004068D8" w:rsidP="00504241">
            <w:pPr>
              <w:shd w:val="clear" w:color="auto" w:fill="FFFFFF"/>
              <w:snapToGrid w:val="0"/>
              <w:ind w:right="240"/>
              <w:rPr>
                <w:rFonts w:asciiTheme="minorHAnsi" w:hAnsiTheme="minorHAnsi" w:cstheme="minorHAnsi"/>
                <w:sz w:val="22"/>
                <w:szCs w:val="22"/>
                <w:lang w:eastAsia="ar-SA"/>
              </w:rPr>
            </w:pPr>
            <w:r w:rsidRPr="00504241">
              <w:rPr>
                <w:rFonts w:asciiTheme="minorHAnsi" w:hAnsiTheme="minorHAnsi" w:cstheme="minorHAnsi"/>
                <w:sz w:val="22"/>
                <w:szCs w:val="22"/>
              </w:rPr>
              <w:t xml:space="preserve">Min. jedno złącze dla łyżek lub elektrod </w:t>
            </w:r>
            <w:proofErr w:type="spellStart"/>
            <w:r w:rsidRPr="00504241">
              <w:rPr>
                <w:rFonts w:asciiTheme="minorHAnsi" w:hAnsiTheme="minorHAnsi" w:cstheme="minorHAnsi"/>
                <w:sz w:val="22"/>
                <w:szCs w:val="22"/>
              </w:rPr>
              <w:t>defibrylacyjnych</w:t>
            </w:r>
            <w:proofErr w:type="spellEnd"/>
          </w:p>
        </w:tc>
        <w:tc>
          <w:tcPr>
            <w:tcW w:w="1754" w:type="dxa"/>
            <w:vAlign w:val="center"/>
          </w:tcPr>
          <w:p w14:paraId="4D285B10"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203A4117"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r w:rsidR="004068D8" w:rsidRPr="00504241" w14:paraId="1C838A9A" w14:textId="77777777" w:rsidTr="004068D8">
        <w:tc>
          <w:tcPr>
            <w:tcW w:w="558" w:type="dxa"/>
            <w:vAlign w:val="center"/>
          </w:tcPr>
          <w:p w14:paraId="297DBAC9"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7.</w:t>
            </w:r>
          </w:p>
        </w:tc>
        <w:tc>
          <w:tcPr>
            <w:tcW w:w="4640" w:type="dxa"/>
            <w:vAlign w:val="center"/>
          </w:tcPr>
          <w:p w14:paraId="57738829"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rPr>
              <w:t>Transmisja danych USB i Wi-Fi</w:t>
            </w:r>
          </w:p>
        </w:tc>
        <w:tc>
          <w:tcPr>
            <w:tcW w:w="1754" w:type="dxa"/>
            <w:vAlign w:val="center"/>
          </w:tcPr>
          <w:p w14:paraId="063B7041"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314E1B8C"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r w:rsidR="004068D8" w:rsidRPr="00504241" w14:paraId="44D73BD8" w14:textId="77777777" w:rsidTr="004068D8">
        <w:tc>
          <w:tcPr>
            <w:tcW w:w="558" w:type="dxa"/>
            <w:vAlign w:val="center"/>
          </w:tcPr>
          <w:p w14:paraId="7D68E705"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8.</w:t>
            </w:r>
          </w:p>
        </w:tc>
        <w:tc>
          <w:tcPr>
            <w:tcW w:w="4640" w:type="dxa"/>
            <w:vAlign w:val="center"/>
          </w:tcPr>
          <w:p w14:paraId="3C73AA0C" w14:textId="77777777" w:rsidR="004068D8" w:rsidRPr="00504241" w:rsidRDefault="004068D8" w:rsidP="00504241">
            <w:pPr>
              <w:shd w:val="clear" w:color="auto" w:fill="FFFFFF"/>
              <w:snapToGrid w:val="0"/>
              <w:ind w:right="221" w:firstLine="19"/>
              <w:rPr>
                <w:rFonts w:asciiTheme="minorHAnsi" w:hAnsiTheme="minorHAnsi" w:cstheme="minorHAnsi"/>
                <w:bCs/>
                <w:sz w:val="22"/>
                <w:szCs w:val="22"/>
                <w:lang w:eastAsia="ar-SA"/>
              </w:rPr>
            </w:pPr>
            <w:r w:rsidRPr="00504241">
              <w:rPr>
                <w:rFonts w:asciiTheme="minorHAnsi" w:hAnsiTheme="minorHAnsi" w:cstheme="minorHAnsi"/>
                <w:sz w:val="22"/>
                <w:szCs w:val="22"/>
              </w:rPr>
              <w:t>Zdalne aktualizacje oprogramowania i konfiguracji</w:t>
            </w:r>
          </w:p>
        </w:tc>
        <w:tc>
          <w:tcPr>
            <w:tcW w:w="1754" w:type="dxa"/>
            <w:vAlign w:val="center"/>
          </w:tcPr>
          <w:p w14:paraId="3C4F5252"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vAlign w:val="center"/>
          </w:tcPr>
          <w:p w14:paraId="4A15E3F6"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r w:rsidR="004068D8" w:rsidRPr="00504241" w14:paraId="743A390A" w14:textId="77777777" w:rsidTr="004068D8">
        <w:tc>
          <w:tcPr>
            <w:tcW w:w="558" w:type="dxa"/>
            <w:vAlign w:val="center"/>
          </w:tcPr>
          <w:p w14:paraId="101FA164"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9.</w:t>
            </w:r>
          </w:p>
        </w:tc>
        <w:tc>
          <w:tcPr>
            <w:tcW w:w="4640" w:type="dxa"/>
            <w:vAlign w:val="center"/>
          </w:tcPr>
          <w:p w14:paraId="287F3D97" w14:textId="77777777" w:rsidR="004068D8" w:rsidRPr="00504241" w:rsidRDefault="004068D8" w:rsidP="00504241">
            <w:pPr>
              <w:shd w:val="clear" w:color="auto" w:fill="FFFFFF"/>
              <w:snapToGrid w:val="0"/>
              <w:ind w:right="221" w:firstLine="19"/>
              <w:rPr>
                <w:rFonts w:asciiTheme="minorHAnsi" w:hAnsiTheme="minorHAnsi" w:cstheme="minorHAnsi"/>
                <w:sz w:val="22"/>
                <w:szCs w:val="22"/>
              </w:rPr>
            </w:pPr>
            <w:r w:rsidRPr="00504241">
              <w:rPr>
                <w:rFonts w:asciiTheme="minorHAnsi" w:hAnsiTheme="minorHAnsi" w:cstheme="minorHAnsi"/>
                <w:sz w:val="22"/>
                <w:szCs w:val="22"/>
              </w:rPr>
              <w:t xml:space="preserve">Automatyczne przesyłanie </w:t>
            </w:r>
            <w:proofErr w:type="spellStart"/>
            <w:r w:rsidRPr="00504241">
              <w:rPr>
                <w:rFonts w:asciiTheme="minorHAnsi" w:hAnsiTheme="minorHAnsi" w:cstheme="minorHAnsi"/>
                <w:sz w:val="22"/>
                <w:szCs w:val="22"/>
              </w:rPr>
              <w:t>autotestu</w:t>
            </w:r>
            <w:proofErr w:type="spellEnd"/>
          </w:p>
        </w:tc>
        <w:tc>
          <w:tcPr>
            <w:tcW w:w="1754" w:type="dxa"/>
            <w:vAlign w:val="center"/>
          </w:tcPr>
          <w:p w14:paraId="346A8F8A"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vAlign w:val="center"/>
          </w:tcPr>
          <w:p w14:paraId="7711781F"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r w:rsidR="004068D8" w:rsidRPr="00504241" w14:paraId="7C4D8EC8" w14:textId="77777777" w:rsidTr="004068D8">
        <w:tc>
          <w:tcPr>
            <w:tcW w:w="558" w:type="dxa"/>
            <w:vAlign w:val="center"/>
          </w:tcPr>
          <w:p w14:paraId="78AB3788"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10.</w:t>
            </w:r>
          </w:p>
        </w:tc>
        <w:tc>
          <w:tcPr>
            <w:tcW w:w="4640" w:type="dxa"/>
            <w:vAlign w:val="center"/>
          </w:tcPr>
          <w:p w14:paraId="5B7E42D5" w14:textId="77777777" w:rsidR="004068D8" w:rsidRPr="00504241" w:rsidRDefault="004068D8" w:rsidP="00504241">
            <w:pPr>
              <w:shd w:val="clear" w:color="auto" w:fill="FFFFFF"/>
              <w:snapToGrid w:val="0"/>
              <w:ind w:right="370" w:hanging="24"/>
              <w:rPr>
                <w:rFonts w:asciiTheme="minorHAnsi" w:hAnsiTheme="minorHAnsi" w:cstheme="minorHAnsi"/>
                <w:sz w:val="22"/>
                <w:szCs w:val="22"/>
                <w:lang w:eastAsia="ar-SA"/>
              </w:rPr>
            </w:pPr>
            <w:r w:rsidRPr="00504241">
              <w:rPr>
                <w:rFonts w:asciiTheme="minorHAnsi" w:hAnsiTheme="minorHAnsi" w:cstheme="minorHAnsi"/>
                <w:sz w:val="22"/>
                <w:szCs w:val="22"/>
              </w:rPr>
              <w:t>Duży min. 7-calowy ekran dotykowy</w:t>
            </w:r>
          </w:p>
        </w:tc>
        <w:tc>
          <w:tcPr>
            <w:tcW w:w="1754" w:type="dxa"/>
            <w:vAlign w:val="center"/>
          </w:tcPr>
          <w:p w14:paraId="15D6CAE9"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6C3304D7"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r w:rsidR="004068D8" w:rsidRPr="00504241" w14:paraId="450AAC93" w14:textId="77777777" w:rsidTr="004068D8">
        <w:tc>
          <w:tcPr>
            <w:tcW w:w="558" w:type="dxa"/>
            <w:vAlign w:val="center"/>
          </w:tcPr>
          <w:p w14:paraId="466B9766"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11.</w:t>
            </w:r>
          </w:p>
        </w:tc>
        <w:tc>
          <w:tcPr>
            <w:tcW w:w="4640" w:type="dxa"/>
            <w:vAlign w:val="center"/>
          </w:tcPr>
          <w:p w14:paraId="289C10ED" w14:textId="77777777" w:rsidR="004068D8" w:rsidRPr="00504241" w:rsidRDefault="004068D8" w:rsidP="00504241">
            <w:pPr>
              <w:shd w:val="clear" w:color="auto" w:fill="FFFFFF"/>
              <w:snapToGrid w:val="0"/>
              <w:ind w:right="370" w:hanging="24"/>
              <w:rPr>
                <w:rFonts w:asciiTheme="minorHAnsi" w:hAnsiTheme="minorHAnsi" w:cstheme="minorHAnsi"/>
                <w:sz w:val="22"/>
                <w:szCs w:val="22"/>
                <w:lang w:eastAsia="ar-SA"/>
              </w:rPr>
            </w:pPr>
            <w:r w:rsidRPr="00504241">
              <w:rPr>
                <w:rFonts w:asciiTheme="minorHAnsi" w:hAnsiTheme="minorHAnsi" w:cstheme="minorHAnsi"/>
                <w:sz w:val="22"/>
                <w:szCs w:val="22"/>
              </w:rPr>
              <w:t>6-odprowadzeniowe EKG w dedykowanej technologii</w:t>
            </w:r>
          </w:p>
        </w:tc>
        <w:tc>
          <w:tcPr>
            <w:tcW w:w="1754" w:type="dxa"/>
            <w:vAlign w:val="center"/>
          </w:tcPr>
          <w:p w14:paraId="06422B05"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337906E7"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r w:rsidR="004068D8" w:rsidRPr="00504241" w14:paraId="4227AA18" w14:textId="77777777" w:rsidTr="004068D8">
        <w:tc>
          <w:tcPr>
            <w:tcW w:w="558" w:type="dxa"/>
            <w:vAlign w:val="center"/>
          </w:tcPr>
          <w:p w14:paraId="458B6961"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12.</w:t>
            </w:r>
          </w:p>
        </w:tc>
        <w:tc>
          <w:tcPr>
            <w:tcW w:w="4640" w:type="dxa"/>
            <w:vAlign w:val="center"/>
          </w:tcPr>
          <w:p w14:paraId="1056903F" w14:textId="77777777" w:rsidR="004068D8" w:rsidRPr="00504241" w:rsidRDefault="004068D8" w:rsidP="00504241">
            <w:pPr>
              <w:shd w:val="clear" w:color="auto" w:fill="FFFFFF"/>
              <w:snapToGrid w:val="0"/>
              <w:ind w:right="370" w:hanging="24"/>
              <w:rPr>
                <w:rFonts w:asciiTheme="minorHAnsi" w:hAnsiTheme="minorHAnsi" w:cstheme="minorHAnsi"/>
                <w:sz w:val="22"/>
                <w:szCs w:val="22"/>
                <w:lang w:eastAsia="ar-SA"/>
              </w:rPr>
            </w:pPr>
            <w:r w:rsidRPr="00504241">
              <w:rPr>
                <w:rFonts w:asciiTheme="minorHAnsi" w:hAnsiTheme="minorHAnsi" w:cstheme="minorHAnsi"/>
                <w:sz w:val="22"/>
                <w:szCs w:val="22"/>
              </w:rPr>
              <w:t>Zintegrowana, duża 3-kanałowa drukarka</w:t>
            </w:r>
          </w:p>
        </w:tc>
        <w:tc>
          <w:tcPr>
            <w:tcW w:w="1754" w:type="dxa"/>
            <w:vAlign w:val="center"/>
          </w:tcPr>
          <w:p w14:paraId="63E88AD7"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6B233EA8"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r w:rsidR="004068D8" w:rsidRPr="00504241" w14:paraId="586CC834" w14:textId="77777777" w:rsidTr="004068D8">
        <w:tc>
          <w:tcPr>
            <w:tcW w:w="558" w:type="dxa"/>
            <w:vAlign w:val="center"/>
          </w:tcPr>
          <w:p w14:paraId="06B52653"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13.</w:t>
            </w:r>
          </w:p>
        </w:tc>
        <w:tc>
          <w:tcPr>
            <w:tcW w:w="4640" w:type="dxa"/>
            <w:vAlign w:val="center"/>
          </w:tcPr>
          <w:p w14:paraId="6E8BFC31" w14:textId="77777777" w:rsidR="004068D8" w:rsidRPr="00504241" w:rsidRDefault="004068D8" w:rsidP="00504241">
            <w:pPr>
              <w:shd w:val="clear" w:color="auto" w:fill="FFFFFF"/>
              <w:snapToGrid w:val="0"/>
              <w:ind w:right="370" w:hanging="24"/>
              <w:rPr>
                <w:rFonts w:asciiTheme="minorHAnsi" w:hAnsiTheme="minorHAnsi" w:cstheme="minorHAnsi"/>
                <w:sz w:val="22"/>
                <w:szCs w:val="22"/>
                <w:lang w:eastAsia="ar-SA"/>
              </w:rPr>
            </w:pPr>
            <w:r w:rsidRPr="00504241">
              <w:rPr>
                <w:rFonts w:asciiTheme="minorHAnsi" w:hAnsiTheme="minorHAnsi" w:cstheme="minorHAnsi"/>
                <w:sz w:val="22"/>
                <w:szCs w:val="22"/>
              </w:rPr>
              <w:t>Urządzenie zasilane sieciowo lub przez zintegrowany akumulator.</w:t>
            </w:r>
          </w:p>
        </w:tc>
        <w:tc>
          <w:tcPr>
            <w:tcW w:w="1754" w:type="dxa"/>
            <w:vAlign w:val="center"/>
          </w:tcPr>
          <w:p w14:paraId="0B56CCEE"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rPr>
              <w:t>TAK, podać</w:t>
            </w:r>
          </w:p>
        </w:tc>
        <w:tc>
          <w:tcPr>
            <w:tcW w:w="2506" w:type="dxa"/>
            <w:vAlign w:val="center"/>
          </w:tcPr>
          <w:p w14:paraId="1C0073F2"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r w:rsidR="004068D8" w:rsidRPr="00504241" w14:paraId="6E28C432" w14:textId="77777777" w:rsidTr="004068D8">
        <w:tc>
          <w:tcPr>
            <w:tcW w:w="558" w:type="dxa"/>
            <w:vAlign w:val="center"/>
          </w:tcPr>
          <w:p w14:paraId="6049630E"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14.</w:t>
            </w:r>
          </w:p>
        </w:tc>
        <w:tc>
          <w:tcPr>
            <w:tcW w:w="4640" w:type="dxa"/>
            <w:vAlign w:val="center"/>
          </w:tcPr>
          <w:p w14:paraId="7A6A0D10" w14:textId="77777777" w:rsidR="004068D8" w:rsidRPr="00504241" w:rsidRDefault="004068D8" w:rsidP="00504241">
            <w:pPr>
              <w:shd w:val="clear" w:color="auto" w:fill="FFFFFF"/>
              <w:snapToGrid w:val="0"/>
              <w:ind w:right="370" w:hanging="24"/>
              <w:rPr>
                <w:rFonts w:asciiTheme="minorHAnsi" w:hAnsiTheme="minorHAnsi" w:cstheme="minorHAnsi"/>
                <w:sz w:val="22"/>
                <w:szCs w:val="22"/>
                <w:lang w:eastAsia="ar-SA"/>
              </w:rPr>
            </w:pPr>
            <w:r w:rsidRPr="00504241">
              <w:rPr>
                <w:rFonts w:asciiTheme="minorHAnsi" w:hAnsiTheme="minorHAnsi" w:cstheme="minorHAnsi"/>
                <w:sz w:val="22"/>
                <w:szCs w:val="22"/>
              </w:rPr>
              <w:t>Wymiary: 322 x 276 x 209,7 mm (wys./dł./szer.) bez opakowania ±5 mm</w:t>
            </w:r>
          </w:p>
        </w:tc>
        <w:tc>
          <w:tcPr>
            <w:tcW w:w="1754" w:type="dxa"/>
            <w:vAlign w:val="center"/>
          </w:tcPr>
          <w:p w14:paraId="51841E1D"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rPr>
              <w:t>TAK, podać</w:t>
            </w:r>
          </w:p>
        </w:tc>
        <w:tc>
          <w:tcPr>
            <w:tcW w:w="2506" w:type="dxa"/>
            <w:vAlign w:val="center"/>
          </w:tcPr>
          <w:p w14:paraId="54842FC0"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r w:rsidR="004068D8" w:rsidRPr="00504241" w14:paraId="6EFDEA03" w14:textId="77777777" w:rsidTr="004068D8">
        <w:tc>
          <w:tcPr>
            <w:tcW w:w="558" w:type="dxa"/>
            <w:vAlign w:val="center"/>
          </w:tcPr>
          <w:p w14:paraId="2CFB9E23"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15.</w:t>
            </w:r>
          </w:p>
        </w:tc>
        <w:tc>
          <w:tcPr>
            <w:tcW w:w="4640" w:type="dxa"/>
            <w:vAlign w:val="center"/>
          </w:tcPr>
          <w:p w14:paraId="4BEE74D0" w14:textId="77777777" w:rsidR="004068D8" w:rsidRPr="00504241" w:rsidRDefault="004068D8" w:rsidP="00504241">
            <w:pPr>
              <w:shd w:val="clear" w:color="auto" w:fill="FFFFFF"/>
              <w:snapToGrid w:val="0"/>
              <w:ind w:right="370" w:hanging="24"/>
              <w:rPr>
                <w:rFonts w:asciiTheme="minorHAnsi" w:hAnsiTheme="minorHAnsi" w:cstheme="minorHAnsi"/>
                <w:sz w:val="22"/>
                <w:szCs w:val="22"/>
              </w:rPr>
            </w:pPr>
            <w:r w:rsidRPr="00504241">
              <w:rPr>
                <w:rFonts w:asciiTheme="minorHAnsi" w:hAnsiTheme="minorHAnsi" w:cstheme="minorHAnsi"/>
                <w:sz w:val="22"/>
                <w:szCs w:val="22"/>
              </w:rPr>
              <w:t xml:space="preserve">Zasilanie sieciowe: 100–240 V AC, 120 VA, 50/60 </w:t>
            </w:r>
            <w:proofErr w:type="spellStart"/>
            <w:r w:rsidRPr="00504241">
              <w:rPr>
                <w:rFonts w:asciiTheme="minorHAnsi" w:hAnsiTheme="minorHAnsi" w:cstheme="minorHAnsi"/>
                <w:sz w:val="22"/>
                <w:szCs w:val="22"/>
              </w:rPr>
              <w:t>Hz</w:t>
            </w:r>
            <w:proofErr w:type="spellEnd"/>
          </w:p>
        </w:tc>
        <w:tc>
          <w:tcPr>
            <w:tcW w:w="1754" w:type="dxa"/>
            <w:vAlign w:val="center"/>
          </w:tcPr>
          <w:p w14:paraId="16043013" w14:textId="77777777" w:rsidR="004068D8" w:rsidRPr="00504241" w:rsidRDefault="004068D8" w:rsidP="00504241">
            <w:pPr>
              <w:shd w:val="clear" w:color="auto" w:fill="FFFFFF"/>
              <w:snapToGrid w:val="0"/>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506" w:type="dxa"/>
            <w:vAlign w:val="center"/>
          </w:tcPr>
          <w:p w14:paraId="39B4FA95"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r w:rsidR="004068D8" w:rsidRPr="00504241" w14:paraId="3F4DCA37" w14:textId="77777777" w:rsidTr="004068D8">
        <w:tc>
          <w:tcPr>
            <w:tcW w:w="558" w:type="dxa"/>
            <w:vAlign w:val="center"/>
          </w:tcPr>
          <w:p w14:paraId="1E0764A9"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16.</w:t>
            </w:r>
          </w:p>
        </w:tc>
        <w:tc>
          <w:tcPr>
            <w:tcW w:w="4640" w:type="dxa"/>
            <w:vAlign w:val="center"/>
          </w:tcPr>
          <w:p w14:paraId="1CAD6CB5" w14:textId="77777777" w:rsidR="004068D8" w:rsidRPr="00504241" w:rsidRDefault="004068D8" w:rsidP="00504241">
            <w:pPr>
              <w:shd w:val="clear" w:color="auto" w:fill="FFFFFF"/>
              <w:snapToGrid w:val="0"/>
              <w:ind w:right="370" w:hanging="24"/>
              <w:rPr>
                <w:rFonts w:asciiTheme="minorHAnsi" w:hAnsiTheme="minorHAnsi" w:cstheme="minorHAnsi"/>
                <w:sz w:val="22"/>
                <w:szCs w:val="22"/>
              </w:rPr>
            </w:pPr>
            <w:r w:rsidRPr="00504241">
              <w:rPr>
                <w:rFonts w:asciiTheme="minorHAnsi" w:hAnsiTheme="minorHAnsi" w:cstheme="minorHAnsi"/>
                <w:sz w:val="22"/>
                <w:szCs w:val="22"/>
              </w:rPr>
              <w:t>Pojemność akumulatora: do 200 wstrząsów przy maksymalnej energii lub monitorowanie przez 8 godzin z pomiarami</w:t>
            </w:r>
          </w:p>
        </w:tc>
        <w:tc>
          <w:tcPr>
            <w:tcW w:w="1754" w:type="dxa"/>
            <w:vAlign w:val="center"/>
          </w:tcPr>
          <w:p w14:paraId="44300FE7" w14:textId="77777777" w:rsidR="004068D8" w:rsidRPr="00504241" w:rsidRDefault="004068D8" w:rsidP="00504241">
            <w:pPr>
              <w:shd w:val="clear" w:color="auto" w:fill="FFFFFF"/>
              <w:snapToGrid w:val="0"/>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506" w:type="dxa"/>
            <w:vAlign w:val="center"/>
          </w:tcPr>
          <w:p w14:paraId="02DEFAF2"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r w:rsidR="004068D8" w:rsidRPr="00504241" w14:paraId="6F25E4CD" w14:textId="77777777" w:rsidTr="004068D8">
        <w:tc>
          <w:tcPr>
            <w:tcW w:w="558" w:type="dxa"/>
            <w:vAlign w:val="center"/>
          </w:tcPr>
          <w:p w14:paraId="26537195"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17.</w:t>
            </w:r>
          </w:p>
        </w:tc>
        <w:tc>
          <w:tcPr>
            <w:tcW w:w="4640" w:type="dxa"/>
            <w:vAlign w:val="center"/>
          </w:tcPr>
          <w:p w14:paraId="6A392430" w14:textId="77777777" w:rsidR="004068D8" w:rsidRPr="00504241" w:rsidRDefault="004068D8" w:rsidP="00504241">
            <w:pPr>
              <w:shd w:val="clear" w:color="auto" w:fill="FFFFFF"/>
              <w:snapToGrid w:val="0"/>
              <w:ind w:right="370" w:hanging="24"/>
              <w:rPr>
                <w:rFonts w:asciiTheme="minorHAnsi" w:hAnsiTheme="minorHAnsi" w:cstheme="minorHAnsi"/>
                <w:sz w:val="22"/>
                <w:szCs w:val="22"/>
              </w:rPr>
            </w:pPr>
            <w:r w:rsidRPr="00504241">
              <w:rPr>
                <w:rFonts w:asciiTheme="minorHAnsi" w:hAnsiTheme="minorHAnsi" w:cstheme="minorHAnsi"/>
                <w:sz w:val="22"/>
                <w:szCs w:val="22"/>
              </w:rPr>
              <w:t>Zasilanie: Zasilacz, Akumulator</w:t>
            </w:r>
          </w:p>
        </w:tc>
        <w:tc>
          <w:tcPr>
            <w:tcW w:w="1754" w:type="dxa"/>
            <w:vAlign w:val="center"/>
          </w:tcPr>
          <w:p w14:paraId="2D2E3515" w14:textId="77777777" w:rsidR="004068D8" w:rsidRPr="00504241" w:rsidRDefault="004068D8" w:rsidP="00504241">
            <w:pPr>
              <w:shd w:val="clear" w:color="auto" w:fill="FFFFFF"/>
              <w:snapToGrid w:val="0"/>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06" w:type="dxa"/>
            <w:vAlign w:val="center"/>
          </w:tcPr>
          <w:p w14:paraId="60B732D4"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r w:rsidR="004068D8" w:rsidRPr="00504241" w14:paraId="22FD880F" w14:textId="77777777" w:rsidTr="004068D8">
        <w:tc>
          <w:tcPr>
            <w:tcW w:w="558" w:type="dxa"/>
            <w:vAlign w:val="center"/>
          </w:tcPr>
          <w:p w14:paraId="1BC77AFF"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18.</w:t>
            </w:r>
          </w:p>
        </w:tc>
        <w:tc>
          <w:tcPr>
            <w:tcW w:w="4640" w:type="dxa"/>
            <w:vAlign w:val="center"/>
          </w:tcPr>
          <w:p w14:paraId="4EC6391D" w14:textId="77777777" w:rsidR="004068D8" w:rsidRPr="00504241" w:rsidRDefault="004068D8" w:rsidP="00504241">
            <w:pPr>
              <w:shd w:val="clear" w:color="auto" w:fill="FFFFFF"/>
              <w:snapToGrid w:val="0"/>
              <w:ind w:right="370" w:hanging="24"/>
              <w:rPr>
                <w:rFonts w:asciiTheme="minorHAnsi" w:hAnsiTheme="minorHAnsi" w:cstheme="minorHAnsi"/>
                <w:sz w:val="22"/>
                <w:szCs w:val="22"/>
              </w:rPr>
            </w:pPr>
            <w:r w:rsidRPr="00504241">
              <w:rPr>
                <w:rFonts w:asciiTheme="minorHAnsi" w:hAnsiTheme="minorHAnsi" w:cstheme="minorHAnsi"/>
                <w:sz w:val="22"/>
                <w:szCs w:val="22"/>
              </w:rPr>
              <w:t>Waga urządzenia 6,25 kg ±5%</w:t>
            </w:r>
          </w:p>
        </w:tc>
        <w:tc>
          <w:tcPr>
            <w:tcW w:w="1754" w:type="dxa"/>
            <w:vAlign w:val="center"/>
          </w:tcPr>
          <w:p w14:paraId="2589FB62" w14:textId="77777777" w:rsidR="004068D8" w:rsidRPr="00504241" w:rsidRDefault="004068D8" w:rsidP="00504241">
            <w:pPr>
              <w:shd w:val="clear" w:color="auto" w:fill="FFFFFF"/>
              <w:snapToGrid w:val="0"/>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506" w:type="dxa"/>
            <w:vAlign w:val="center"/>
          </w:tcPr>
          <w:p w14:paraId="397D9D04"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r w:rsidR="004068D8" w:rsidRPr="00504241" w14:paraId="328CF688" w14:textId="77777777" w:rsidTr="004068D8">
        <w:tc>
          <w:tcPr>
            <w:tcW w:w="558" w:type="dxa"/>
            <w:vAlign w:val="center"/>
          </w:tcPr>
          <w:p w14:paraId="7359669C"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19.</w:t>
            </w:r>
          </w:p>
        </w:tc>
        <w:tc>
          <w:tcPr>
            <w:tcW w:w="4640" w:type="dxa"/>
            <w:vAlign w:val="center"/>
          </w:tcPr>
          <w:p w14:paraId="47C27398" w14:textId="77777777" w:rsidR="004068D8" w:rsidRPr="00504241" w:rsidRDefault="004068D8" w:rsidP="00504241">
            <w:pPr>
              <w:shd w:val="clear" w:color="auto" w:fill="FFFFFF"/>
              <w:snapToGrid w:val="0"/>
              <w:ind w:right="370" w:hanging="24"/>
              <w:rPr>
                <w:rFonts w:asciiTheme="minorHAnsi" w:hAnsiTheme="minorHAnsi" w:cstheme="minorHAnsi"/>
                <w:sz w:val="22"/>
                <w:szCs w:val="22"/>
              </w:rPr>
            </w:pPr>
            <w:r w:rsidRPr="00504241">
              <w:rPr>
                <w:rFonts w:asciiTheme="minorHAnsi" w:hAnsiTheme="minorHAnsi" w:cstheme="minorHAnsi"/>
                <w:sz w:val="22"/>
                <w:szCs w:val="22"/>
              </w:rPr>
              <w:t>Gwarancja min 24 m-ce</w:t>
            </w:r>
          </w:p>
        </w:tc>
        <w:tc>
          <w:tcPr>
            <w:tcW w:w="1754" w:type="dxa"/>
            <w:vAlign w:val="center"/>
          </w:tcPr>
          <w:p w14:paraId="09D9710E" w14:textId="77777777" w:rsidR="004068D8" w:rsidRPr="00504241" w:rsidRDefault="004068D8" w:rsidP="00504241">
            <w:pPr>
              <w:shd w:val="clear" w:color="auto" w:fill="FFFFFF"/>
              <w:snapToGrid w:val="0"/>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506" w:type="dxa"/>
            <w:vAlign w:val="center"/>
          </w:tcPr>
          <w:p w14:paraId="75D2C999"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bl>
    <w:p w14:paraId="61C4576D" w14:textId="77777777" w:rsidR="00E90F7B" w:rsidRPr="00504241" w:rsidRDefault="00E90F7B" w:rsidP="00504241">
      <w:pPr>
        <w:pStyle w:val="Podtytu"/>
        <w:rPr>
          <w:rFonts w:asciiTheme="minorHAnsi" w:hAnsiTheme="minorHAnsi" w:cstheme="minorHAnsi"/>
          <w:b w:val="0"/>
          <w:szCs w:val="22"/>
        </w:rPr>
      </w:pPr>
    </w:p>
    <w:p w14:paraId="4DE93299" w14:textId="169B51F8" w:rsidR="00A45CB9" w:rsidRPr="00504241" w:rsidRDefault="00A45CB9" w:rsidP="00504241">
      <w:pPr>
        <w:widowControl/>
        <w:autoSpaceDE/>
        <w:autoSpaceDN/>
        <w:adjustRightInd/>
        <w:rPr>
          <w:rFonts w:asciiTheme="minorHAnsi" w:hAnsiTheme="minorHAnsi" w:cstheme="minorHAnsi"/>
          <w:b/>
          <w:sz w:val="22"/>
          <w:szCs w:val="22"/>
        </w:rPr>
      </w:pPr>
      <w:r w:rsidRPr="00504241">
        <w:rPr>
          <w:rFonts w:asciiTheme="minorHAnsi" w:hAnsiTheme="minorHAnsi" w:cstheme="minorHAnsi"/>
          <w:b/>
          <w:sz w:val="22"/>
          <w:szCs w:val="22"/>
        </w:rPr>
        <w:br w:type="page"/>
      </w:r>
    </w:p>
    <w:p w14:paraId="5FA4482C" w14:textId="77777777" w:rsidR="00A45CB9" w:rsidRPr="00504241" w:rsidRDefault="00A45CB9" w:rsidP="00504241">
      <w:pPr>
        <w:jc w:val="both"/>
        <w:rPr>
          <w:rFonts w:asciiTheme="minorHAnsi" w:hAnsiTheme="minorHAnsi" w:cstheme="minorHAnsi"/>
          <w:b/>
          <w:sz w:val="22"/>
          <w:szCs w:val="22"/>
        </w:rPr>
      </w:pPr>
    </w:p>
    <w:p w14:paraId="1BCD159D" w14:textId="3C7198DA" w:rsidR="005C0E30" w:rsidRPr="00504241" w:rsidRDefault="005C0E30" w:rsidP="00504241">
      <w:pPr>
        <w:pStyle w:val="Akapitzlist"/>
        <w:numPr>
          <w:ilvl w:val="0"/>
          <w:numId w:val="5"/>
        </w:numPr>
        <w:jc w:val="both"/>
        <w:rPr>
          <w:rFonts w:asciiTheme="minorHAnsi" w:hAnsiTheme="minorHAnsi" w:cstheme="minorHAnsi"/>
          <w:b/>
          <w:sz w:val="22"/>
          <w:szCs w:val="22"/>
        </w:rPr>
      </w:pPr>
      <w:r w:rsidRPr="00504241">
        <w:rPr>
          <w:rFonts w:asciiTheme="minorHAnsi" w:hAnsiTheme="minorHAnsi" w:cstheme="minorHAnsi"/>
          <w:b/>
          <w:sz w:val="22"/>
          <w:szCs w:val="22"/>
        </w:rPr>
        <w:t>Wózek reanimacyjny z wyposażeniem</w:t>
      </w:r>
    </w:p>
    <w:p w14:paraId="6D01A701" w14:textId="45BA70EB" w:rsidR="00A45CB9" w:rsidRPr="00504241" w:rsidRDefault="00A45CB9" w:rsidP="00504241">
      <w:pPr>
        <w:jc w:val="both"/>
        <w:rPr>
          <w:rFonts w:asciiTheme="minorHAnsi" w:hAnsiTheme="minorHAnsi" w:cstheme="minorHAnsi"/>
          <w:b/>
          <w:sz w:val="22"/>
          <w:szCs w:val="22"/>
        </w:rPr>
      </w:pPr>
    </w:p>
    <w:p w14:paraId="1079996F"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Typ, model (podać):</w:t>
      </w:r>
      <w:r w:rsidRPr="00504241">
        <w:rPr>
          <w:rFonts w:asciiTheme="minorHAnsi" w:hAnsiTheme="minorHAnsi" w:cstheme="minorHAnsi"/>
          <w:szCs w:val="22"/>
        </w:rPr>
        <w:t xml:space="preserve"> …………………………………</w:t>
      </w:r>
    </w:p>
    <w:p w14:paraId="23FFE675" w14:textId="77777777" w:rsidR="00A45CB9" w:rsidRPr="00504241" w:rsidRDefault="00A45CB9" w:rsidP="00504241">
      <w:pPr>
        <w:pStyle w:val="Podtytu"/>
        <w:rPr>
          <w:rFonts w:asciiTheme="minorHAnsi" w:hAnsiTheme="minorHAnsi" w:cstheme="minorHAnsi"/>
          <w:b w:val="0"/>
          <w:bCs w:val="0"/>
          <w:szCs w:val="22"/>
        </w:rPr>
      </w:pPr>
    </w:p>
    <w:p w14:paraId="2B38D3A6"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Producent (podać):</w:t>
      </w:r>
      <w:r w:rsidRPr="00504241">
        <w:rPr>
          <w:rFonts w:asciiTheme="minorHAnsi" w:hAnsiTheme="minorHAnsi" w:cstheme="minorHAnsi"/>
          <w:szCs w:val="22"/>
        </w:rPr>
        <w:t xml:space="preserve"> …………………………………</w:t>
      </w:r>
    </w:p>
    <w:p w14:paraId="3E1C432C" w14:textId="77777777" w:rsidR="00A45CB9" w:rsidRPr="00504241" w:rsidRDefault="00A45CB9" w:rsidP="00504241">
      <w:pPr>
        <w:pStyle w:val="Podtytu"/>
        <w:rPr>
          <w:rFonts w:asciiTheme="minorHAnsi" w:hAnsiTheme="minorHAnsi" w:cstheme="minorHAnsi"/>
          <w:szCs w:val="22"/>
        </w:rPr>
      </w:pPr>
    </w:p>
    <w:p w14:paraId="5D49CDD8" w14:textId="64DA944C" w:rsidR="00A45CB9" w:rsidRPr="00504241" w:rsidRDefault="00A45CB9" w:rsidP="00504241">
      <w:pPr>
        <w:pStyle w:val="Podtytu"/>
        <w:rPr>
          <w:rFonts w:asciiTheme="minorHAnsi" w:hAnsiTheme="minorHAnsi" w:cstheme="minorHAnsi"/>
          <w:b w:val="0"/>
          <w:szCs w:val="22"/>
        </w:rPr>
      </w:pPr>
      <w:r w:rsidRPr="00504241">
        <w:rPr>
          <w:rFonts w:asciiTheme="minorHAnsi" w:hAnsiTheme="minorHAnsi" w:cstheme="minorHAnsi"/>
          <w:b w:val="0"/>
          <w:szCs w:val="22"/>
        </w:rPr>
        <w:t>Rok produkcji: 2026</w:t>
      </w:r>
    </w:p>
    <w:p w14:paraId="30782018" w14:textId="0B74158F" w:rsidR="004068D8" w:rsidRPr="00504241" w:rsidRDefault="004068D8" w:rsidP="00504241">
      <w:pPr>
        <w:pStyle w:val="Podtytu"/>
        <w:rPr>
          <w:rFonts w:asciiTheme="minorHAnsi" w:hAnsiTheme="minorHAnsi" w:cstheme="minorHAnsi"/>
          <w:b w:val="0"/>
          <w:szCs w:val="22"/>
        </w:rPr>
      </w:pPr>
    </w:p>
    <w:tbl>
      <w:tblPr>
        <w:tblW w:w="9458"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4640"/>
        <w:gridCol w:w="1754"/>
        <w:gridCol w:w="2506"/>
      </w:tblGrid>
      <w:tr w:rsidR="004068D8" w:rsidRPr="00504241" w14:paraId="051427AD" w14:textId="77777777" w:rsidTr="004068D8">
        <w:tc>
          <w:tcPr>
            <w:tcW w:w="558" w:type="dxa"/>
            <w:shd w:val="clear" w:color="auto" w:fill="FFFFFF"/>
            <w:vAlign w:val="center"/>
          </w:tcPr>
          <w:p w14:paraId="39AC926D" w14:textId="77777777" w:rsidR="004068D8" w:rsidRPr="00504241" w:rsidRDefault="004068D8" w:rsidP="00504241">
            <w:pPr>
              <w:shd w:val="clear" w:color="auto" w:fill="FFFFFF"/>
              <w:snapToGrid w:val="0"/>
              <w:jc w:val="center"/>
              <w:rPr>
                <w:rFonts w:asciiTheme="minorHAnsi" w:hAnsiTheme="minorHAnsi" w:cstheme="minorHAnsi"/>
                <w:b/>
                <w:bCs/>
                <w:sz w:val="22"/>
                <w:szCs w:val="22"/>
                <w:lang w:eastAsia="ar-SA"/>
              </w:rPr>
            </w:pPr>
            <w:r w:rsidRPr="00504241">
              <w:rPr>
                <w:rFonts w:asciiTheme="minorHAnsi" w:hAnsiTheme="minorHAnsi" w:cstheme="minorHAnsi"/>
                <w:b/>
                <w:sz w:val="22"/>
                <w:szCs w:val="22"/>
              </w:rPr>
              <w:t>LP</w:t>
            </w:r>
          </w:p>
        </w:tc>
        <w:tc>
          <w:tcPr>
            <w:tcW w:w="4640" w:type="dxa"/>
            <w:shd w:val="clear" w:color="auto" w:fill="FFFFFF"/>
            <w:vAlign w:val="center"/>
          </w:tcPr>
          <w:p w14:paraId="2C7A20A3" w14:textId="77777777" w:rsidR="004068D8" w:rsidRPr="00504241" w:rsidRDefault="004068D8" w:rsidP="00504241">
            <w:pPr>
              <w:shd w:val="clear" w:color="auto" w:fill="FFFFFF"/>
              <w:snapToGrid w:val="0"/>
              <w:ind w:left="101"/>
              <w:jc w:val="center"/>
              <w:rPr>
                <w:rFonts w:asciiTheme="minorHAnsi" w:hAnsiTheme="minorHAnsi" w:cstheme="minorHAnsi"/>
                <w:b/>
                <w:bCs/>
                <w:sz w:val="22"/>
                <w:szCs w:val="22"/>
                <w:lang w:eastAsia="ar-SA"/>
              </w:rPr>
            </w:pPr>
            <w:r w:rsidRPr="00504241">
              <w:rPr>
                <w:rFonts w:asciiTheme="minorHAnsi" w:hAnsiTheme="minorHAnsi" w:cstheme="minorHAnsi"/>
                <w:b/>
                <w:sz w:val="22"/>
                <w:szCs w:val="22"/>
              </w:rPr>
              <w:t>PARAMETRY GRANICZNE</w:t>
            </w:r>
          </w:p>
        </w:tc>
        <w:tc>
          <w:tcPr>
            <w:tcW w:w="1754" w:type="dxa"/>
            <w:shd w:val="clear" w:color="auto" w:fill="FFFFFF"/>
            <w:vAlign w:val="center"/>
          </w:tcPr>
          <w:p w14:paraId="6442DA2A" w14:textId="77777777" w:rsidR="004068D8" w:rsidRPr="00504241" w:rsidRDefault="004068D8" w:rsidP="00504241">
            <w:pPr>
              <w:jc w:val="center"/>
              <w:rPr>
                <w:rFonts w:asciiTheme="minorHAnsi" w:hAnsiTheme="minorHAnsi" w:cstheme="minorHAnsi"/>
                <w:b/>
                <w:sz w:val="22"/>
                <w:szCs w:val="22"/>
              </w:rPr>
            </w:pPr>
            <w:r w:rsidRPr="00504241">
              <w:rPr>
                <w:rFonts w:asciiTheme="minorHAnsi" w:hAnsiTheme="minorHAnsi" w:cstheme="minorHAnsi"/>
                <w:b/>
                <w:sz w:val="22"/>
                <w:szCs w:val="22"/>
              </w:rPr>
              <w:t>PARAMETR WYMAGANY</w:t>
            </w:r>
          </w:p>
        </w:tc>
        <w:tc>
          <w:tcPr>
            <w:tcW w:w="2506" w:type="dxa"/>
            <w:shd w:val="clear" w:color="auto" w:fill="FFFFFF"/>
            <w:vAlign w:val="center"/>
          </w:tcPr>
          <w:p w14:paraId="73B86C00" w14:textId="77777777" w:rsidR="004068D8" w:rsidRPr="00504241" w:rsidRDefault="004068D8" w:rsidP="00504241">
            <w:pPr>
              <w:shd w:val="clear" w:color="auto" w:fill="FFFFFF"/>
              <w:snapToGrid w:val="0"/>
              <w:ind w:left="278" w:right="576"/>
              <w:jc w:val="center"/>
              <w:rPr>
                <w:rFonts w:asciiTheme="minorHAnsi" w:hAnsiTheme="minorHAnsi" w:cstheme="minorHAnsi"/>
                <w:b/>
                <w:bCs/>
                <w:sz w:val="22"/>
                <w:szCs w:val="22"/>
                <w:lang w:eastAsia="ar-SA"/>
              </w:rPr>
            </w:pPr>
            <w:r w:rsidRPr="00504241">
              <w:rPr>
                <w:rFonts w:asciiTheme="minorHAnsi" w:hAnsiTheme="minorHAnsi" w:cstheme="minorHAnsi"/>
                <w:b/>
                <w:sz w:val="22"/>
                <w:szCs w:val="22"/>
              </w:rPr>
              <w:t>PARAMETR OFEROWANY</w:t>
            </w:r>
          </w:p>
        </w:tc>
      </w:tr>
      <w:tr w:rsidR="004068D8" w:rsidRPr="00504241" w14:paraId="5EEBC1E8" w14:textId="77777777" w:rsidTr="004068D8">
        <w:tc>
          <w:tcPr>
            <w:tcW w:w="558" w:type="dxa"/>
            <w:vAlign w:val="center"/>
          </w:tcPr>
          <w:p w14:paraId="7142CC12"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w:t>
            </w:r>
          </w:p>
        </w:tc>
        <w:tc>
          <w:tcPr>
            <w:tcW w:w="4640" w:type="dxa"/>
            <w:vAlign w:val="center"/>
          </w:tcPr>
          <w:p w14:paraId="2A9BBF88"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lang w:eastAsia="ar-SA"/>
              </w:rPr>
              <w:t>Wymiary zewnętrzne wózka bez wyposażenia+/- 10mm  : szerokość: 690 mm, głębokość: 518 mm</w:t>
            </w:r>
          </w:p>
          <w:p w14:paraId="340F9AF3"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lang w:eastAsia="ar-SA"/>
              </w:rPr>
              <w:t>Wysokość wózka (mm)</w:t>
            </w:r>
            <w:r w:rsidRPr="00504241">
              <w:rPr>
                <w:rFonts w:asciiTheme="minorHAnsi" w:hAnsiTheme="minorHAnsi" w:cstheme="minorHAnsi"/>
                <w:sz w:val="22"/>
                <w:szCs w:val="22"/>
                <w:lang w:eastAsia="ar-SA"/>
              </w:rPr>
              <w:tab/>
              <w:t xml:space="preserve">1006 mm </w:t>
            </w:r>
          </w:p>
        </w:tc>
        <w:tc>
          <w:tcPr>
            <w:tcW w:w="1754" w:type="dxa"/>
            <w:vAlign w:val="center"/>
          </w:tcPr>
          <w:p w14:paraId="55B82E3F"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podać </w:t>
            </w:r>
          </w:p>
        </w:tc>
        <w:tc>
          <w:tcPr>
            <w:tcW w:w="2506" w:type="dxa"/>
            <w:vAlign w:val="center"/>
          </w:tcPr>
          <w:p w14:paraId="15D31C27"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r w:rsidR="004068D8" w:rsidRPr="00504241" w14:paraId="4E51F2F1" w14:textId="77777777" w:rsidTr="004068D8">
        <w:tc>
          <w:tcPr>
            <w:tcW w:w="558" w:type="dxa"/>
            <w:vAlign w:val="center"/>
          </w:tcPr>
          <w:p w14:paraId="157AD4E6"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2.</w:t>
            </w:r>
          </w:p>
        </w:tc>
        <w:tc>
          <w:tcPr>
            <w:tcW w:w="4640" w:type="dxa"/>
            <w:vAlign w:val="center"/>
          </w:tcPr>
          <w:p w14:paraId="24463973"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lang w:eastAsia="ar-SA"/>
              </w:rPr>
              <w:t>Konstrukcja wózka wykonana ze stali lakierowanej proszkowo, Aluminiowa rama wózka.</w:t>
            </w:r>
          </w:p>
        </w:tc>
        <w:tc>
          <w:tcPr>
            <w:tcW w:w="1754" w:type="dxa"/>
            <w:vAlign w:val="center"/>
          </w:tcPr>
          <w:p w14:paraId="3516A59A"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podać </w:t>
            </w:r>
          </w:p>
        </w:tc>
        <w:tc>
          <w:tcPr>
            <w:tcW w:w="2506" w:type="dxa"/>
            <w:vAlign w:val="center"/>
          </w:tcPr>
          <w:p w14:paraId="40DBE0F5"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r w:rsidR="004068D8" w:rsidRPr="00504241" w14:paraId="0215DE5C" w14:textId="77777777" w:rsidTr="004068D8">
        <w:tc>
          <w:tcPr>
            <w:tcW w:w="558" w:type="dxa"/>
            <w:vAlign w:val="center"/>
          </w:tcPr>
          <w:p w14:paraId="38E1DC85"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3.</w:t>
            </w:r>
          </w:p>
        </w:tc>
        <w:tc>
          <w:tcPr>
            <w:tcW w:w="4640" w:type="dxa"/>
            <w:vAlign w:val="center"/>
          </w:tcPr>
          <w:p w14:paraId="4BD5B368"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Blat główny wykonany z tworzywa </w:t>
            </w:r>
            <w:proofErr w:type="spellStart"/>
            <w:r w:rsidRPr="00504241">
              <w:rPr>
                <w:rFonts w:asciiTheme="minorHAnsi" w:hAnsiTheme="minorHAnsi" w:cstheme="minorHAnsi"/>
                <w:sz w:val="22"/>
                <w:szCs w:val="22"/>
                <w:lang w:eastAsia="ar-SA"/>
              </w:rPr>
              <w:t>abs</w:t>
            </w:r>
            <w:proofErr w:type="spellEnd"/>
            <w:r w:rsidRPr="00504241">
              <w:rPr>
                <w:rFonts w:asciiTheme="minorHAnsi" w:hAnsiTheme="minorHAnsi" w:cstheme="minorHAnsi"/>
                <w:sz w:val="22"/>
                <w:szCs w:val="22"/>
                <w:lang w:eastAsia="ar-SA"/>
              </w:rPr>
              <w:t xml:space="preserve"> (styren-butadien-akrylonitryl)</w:t>
            </w:r>
          </w:p>
        </w:tc>
        <w:tc>
          <w:tcPr>
            <w:tcW w:w="1754" w:type="dxa"/>
            <w:vAlign w:val="center"/>
          </w:tcPr>
          <w:p w14:paraId="6050757F"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09B86561"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r w:rsidR="004068D8" w:rsidRPr="00504241" w14:paraId="342AD409" w14:textId="77777777" w:rsidTr="004068D8">
        <w:tc>
          <w:tcPr>
            <w:tcW w:w="558" w:type="dxa"/>
            <w:vAlign w:val="center"/>
          </w:tcPr>
          <w:p w14:paraId="1C0011AB"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4.</w:t>
            </w:r>
          </w:p>
        </w:tc>
        <w:tc>
          <w:tcPr>
            <w:tcW w:w="4640" w:type="dxa"/>
            <w:vAlign w:val="center"/>
          </w:tcPr>
          <w:p w14:paraId="49B280F9" w14:textId="77777777" w:rsidR="004068D8" w:rsidRPr="00504241" w:rsidRDefault="004068D8" w:rsidP="00504241">
            <w:pPr>
              <w:shd w:val="clear" w:color="auto" w:fill="FFFFFF"/>
              <w:snapToGrid w:val="0"/>
              <w:ind w:right="82" w:firstLine="24"/>
              <w:rPr>
                <w:rFonts w:asciiTheme="minorHAnsi" w:hAnsiTheme="minorHAnsi" w:cstheme="minorHAnsi"/>
                <w:sz w:val="22"/>
                <w:szCs w:val="22"/>
                <w:lang w:eastAsia="ar-SA"/>
              </w:rPr>
            </w:pPr>
            <w:r w:rsidRPr="00504241">
              <w:rPr>
                <w:rFonts w:asciiTheme="minorHAnsi" w:hAnsiTheme="minorHAnsi" w:cstheme="minorHAnsi"/>
                <w:sz w:val="22"/>
                <w:szCs w:val="22"/>
                <w:lang w:eastAsia="ar-SA"/>
              </w:rPr>
              <w:t>Cztery koła o średnicy minimum 125 mm</w:t>
            </w:r>
          </w:p>
        </w:tc>
        <w:tc>
          <w:tcPr>
            <w:tcW w:w="1754" w:type="dxa"/>
            <w:vAlign w:val="center"/>
          </w:tcPr>
          <w:p w14:paraId="600AB59C"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15E603C2"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r w:rsidR="004068D8" w:rsidRPr="00504241" w14:paraId="1D9C9908" w14:textId="77777777" w:rsidTr="004068D8">
        <w:tc>
          <w:tcPr>
            <w:tcW w:w="558" w:type="dxa"/>
            <w:vAlign w:val="center"/>
          </w:tcPr>
          <w:p w14:paraId="6A153DB3"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5.</w:t>
            </w:r>
          </w:p>
        </w:tc>
        <w:tc>
          <w:tcPr>
            <w:tcW w:w="4640" w:type="dxa"/>
            <w:vAlign w:val="center"/>
          </w:tcPr>
          <w:p w14:paraId="4BECF376"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lang w:eastAsia="ar-SA"/>
              </w:rPr>
              <w:t>Układ jezdny składający się z czterech kół antystatycznych w przeciwpyłowej obudowie trzy koła wyposażone w hamulec, w tym  jedno wyposażone w blokadę kierunku jazdy</w:t>
            </w:r>
          </w:p>
        </w:tc>
        <w:tc>
          <w:tcPr>
            <w:tcW w:w="1754" w:type="dxa"/>
            <w:vAlign w:val="center"/>
          </w:tcPr>
          <w:p w14:paraId="5C44E43C"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59F4C0FD"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r w:rsidR="004068D8" w:rsidRPr="00504241" w14:paraId="55F52742" w14:textId="77777777" w:rsidTr="004068D8">
        <w:tc>
          <w:tcPr>
            <w:tcW w:w="558" w:type="dxa"/>
            <w:vAlign w:val="center"/>
          </w:tcPr>
          <w:p w14:paraId="1BA789B2"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6.</w:t>
            </w:r>
          </w:p>
        </w:tc>
        <w:tc>
          <w:tcPr>
            <w:tcW w:w="4640" w:type="dxa"/>
            <w:vAlign w:val="center"/>
          </w:tcPr>
          <w:p w14:paraId="055A3793" w14:textId="77777777" w:rsidR="004068D8" w:rsidRPr="00504241" w:rsidRDefault="004068D8" w:rsidP="00504241">
            <w:pPr>
              <w:shd w:val="clear" w:color="auto" w:fill="FFFFFF"/>
              <w:snapToGrid w:val="0"/>
              <w:ind w:right="240"/>
              <w:rPr>
                <w:rFonts w:asciiTheme="minorHAnsi" w:hAnsiTheme="minorHAnsi" w:cstheme="minorHAnsi"/>
                <w:sz w:val="22"/>
                <w:szCs w:val="22"/>
                <w:lang w:eastAsia="ar-SA"/>
              </w:rPr>
            </w:pPr>
            <w:r w:rsidRPr="00504241">
              <w:rPr>
                <w:rFonts w:asciiTheme="minorHAnsi" w:hAnsiTheme="minorHAnsi" w:cstheme="minorHAnsi"/>
                <w:sz w:val="22"/>
                <w:szCs w:val="22"/>
                <w:lang w:eastAsia="ar-SA"/>
              </w:rPr>
              <w:t>Min. Pięć szuflad na prowadnicach łożyskowych.</w:t>
            </w:r>
          </w:p>
        </w:tc>
        <w:tc>
          <w:tcPr>
            <w:tcW w:w="1754" w:type="dxa"/>
            <w:vAlign w:val="center"/>
          </w:tcPr>
          <w:p w14:paraId="7112C7EF"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788D0B3D"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r w:rsidR="004068D8" w:rsidRPr="00504241" w14:paraId="58E26C9B" w14:textId="77777777" w:rsidTr="004068D8">
        <w:tc>
          <w:tcPr>
            <w:tcW w:w="558" w:type="dxa"/>
            <w:vAlign w:val="center"/>
          </w:tcPr>
          <w:p w14:paraId="38EFF1CF"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7.</w:t>
            </w:r>
          </w:p>
        </w:tc>
        <w:tc>
          <w:tcPr>
            <w:tcW w:w="4640" w:type="dxa"/>
            <w:vAlign w:val="center"/>
          </w:tcPr>
          <w:p w14:paraId="681C5C14"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Dolna szuflada o </w:t>
            </w:r>
            <w:proofErr w:type="spellStart"/>
            <w:r w:rsidRPr="00504241">
              <w:rPr>
                <w:rFonts w:asciiTheme="minorHAnsi" w:hAnsiTheme="minorHAnsi" w:cstheme="minorHAnsi"/>
                <w:sz w:val="22"/>
                <w:szCs w:val="22"/>
                <w:lang w:eastAsia="ar-SA"/>
              </w:rPr>
              <w:t>wym</w:t>
            </w:r>
            <w:proofErr w:type="spellEnd"/>
            <w:r w:rsidRPr="00504241">
              <w:rPr>
                <w:rFonts w:asciiTheme="minorHAnsi" w:hAnsiTheme="minorHAnsi" w:cstheme="minorHAnsi"/>
                <w:sz w:val="22"/>
                <w:szCs w:val="22"/>
                <w:lang w:eastAsia="ar-SA"/>
              </w:rPr>
              <w:t>: 569 x 39 x234 mm ± 5%</w:t>
            </w:r>
          </w:p>
        </w:tc>
        <w:tc>
          <w:tcPr>
            <w:tcW w:w="1754" w:type="dxa"/>
            <w:vAlign w:val="center"/>
          </w:tcPr>
          <w:p w14:paraId="230548DA"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1CC8A804"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r w:rsidR="004068D8" w:rsidRPr="00504241" w14:paraId="64F9BFFD" w14:textId="77777777" w:rsidTr="004068D8">
        <w:tc>
          <w:tcPr>
            <w:tcW w:w="558" w:type="dxa"/>
            <w:vAlign w:val="center"/>
          </w:tcPr>
          <w:p w14:paraId="016D5745"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8.</w:t>
            </w:r>
          </w:p>
        </w:tc>
        <w:tc>
          <w:tcPr>
            <w:tcW w:w="4640" w:type="dxa"/>
            <w:vAlign w:val="center"/>
          </w:tcPr>
          <w:p w14:paraId="5AB9A730" w14:textId="77777777" w:rsidR="004068D8" w:rsidRPr="00504241" w:rsidRDefault="004068D8" w:rsidP="00504241">
            <w:pPr>
              <w:shd w:val="clear" w:color="auto" w:fill="FFFFFF"/>
              <w:snapToGrid w:val="0"/>
              <w:ind w:right="221" w:firstLine="19"/>
              <w:rPr>
                <w:rFonts w:asciiTheme="minorHAnsi" w:hAnsiTheme="minorHAnsi" w:cstheme="minorHAnsi"/>
                <w:bCs/>
                <w:sz w:val="22"/>
                <w:szCs w:val="22"/>
                <w:lang w:eastAsia="ar-SA"/>
              </w:rPr>
            </w:pPr>
            <w:r w:rsidRPr="00504241">
              <w:rPr>
                <w:rFonts w:asciiTheme="minorHAnsi" w:hAnsiTheme="minorHAnsi" w:cstheme="minorHAnsi"/>
                <w:bCs/>
                <w:sz w:val="22"/>
                <w:szCs w:val="22"/>
                <w:lang w:eastAsia="ar-SA"/>
              </w:rPr>
              <w:t xml:space="preserve">Dwie Środkowe szuflady o </w:t>
            </w:r>
            <w:proofErr w:type="spellStart"/>
            <w:r w:rsidRPr="00504241">
              <w:rPr>
                <w:rFonts w:asciiTheme="minorHAnsi" w:hAnsiTheme="minorHAnsi" w:cstheme="minorHAnsi"/>
                <w:bCs/>
                <w:sz w:val="22"/>
                <w:szCs w:val="22"/>
                <w:lang w:eastAsia="ar-SA"/>
              </w:rPr>
              <w:t>wym</w:t>
            </w:r>
            <w:proofErr w:type="spellEnd"/>
            <w:r w:rsidRPr="00504241">
              <w:rPr>
                <w:rFonts w:asciiTheme="minorHAnsi" w:hAnsiTheme="minorHAnsi" w:cstheme="minorHAnsi"/>
                <w:bCs/>
                <w:sz w:val="22"/>
                <w:szCs w:val="22"/>
                <w:lang w:eastAsia="ar-SA"/>
              </w:rPr>
              <w:t>: 569x398x155 mm ± 5%</w:t>
            </w:r>
          </w:p>
        </w:tc>
        <w:tc>
          <w:tcPr>
            <w:tcW w:w="1754" w:type="dxa"/>
            <w:vAlign w:val="center"/>
          </w:tcPr>
          <w:p w14:paraId="1F4FD454"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podać </w:t>
            </w:r>
          </w:p>
        </w:tc>
        <w:tc>
          <w:tcPr>
            <w:tcW w:w="2506" w:type="dxa"/>
            <w:vAlign w:val="center"/>
          </w:tcPr>
          <w:p w14:paraId="54914B11"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r w:rsidR="004068D8" w:rsidRPr="00504241" w14:paraId="2A2EC007" w14:textId="77777777" w:rsidTr="004068D8">
        <w:tc>
          <w:tcPr>
            <w:tcW w:w="558" w:type="dxa"/>
            <w:vAlign w:val="center"/>
          </w:tcPr>
          <w:p w14:paraId="5C472D91"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9.</w:t>
            </w:r>
          </w:p>
        </w:tc>
        <w:tc>
          <w:tcPr>
            <w:tcW w:w="4640" w:type="dxa"/>
            <w:vAlign w:val="center"/>
          </w:tcPr>
          <w:p w14:paraId="31ABF9A8" w14:textId="77777777" w:rsidR="004068D8" w:rsidRPr="00504241" w:rsidRDefault="004068D8" w:rsidP="00504241">
            <w:pPr>
              <w:shd w:val="clear" w:color="auto" w:fill="FFFFFF"/>
              <w:snapToGrid w:val="0"/>
              <w:ind w:right="221" w:firstLine="19"/>
              <w:rPr>
                <w:rFonts w:asciiTheme="minorHAnsi" w:hAnsiTheme="minorHAnsi" w:cstheme="minorHAnsi"/>
                <w:bCs/>
                <w:sz w:val="22"/>
                <w:szCs w:val="22"/>
                <w:lang w:eastAsia="ar-SA"/>
              </w:rPr>
            </w:pPr>
            <w:r w:rsidRPr="00504241">
              <w:rPr>
                <w:rFonts w:asciiTheme="minorHAnsi" w:hAnsiTheme="minorHAnsi" w:cstheme="minorHAnsi"/>
                <w:bCs/>
                <w:sz w:val="22"/>
                <w:szCs w:val="22"/>
                <w:lang w:eastAsia="ar-SA"/>
              </w:rPr>
              <w:t xml:space="preserve">Dwie górne szuflady o </w:t>
            </w:r>
            <w:proofErr w:type="spellStart"/>
            <w:r w:rsidRPr="00504241">
              <w:rPr>
                <w:rFonts w:asciiTheme="minorHAnsi" w:hAnsiTheme="minorHAnsi" w:cstheme="minorHAnsi"/>
                <w:bCs/>
                <w:sz w:val="22"/>
                <w:szCs w:val="22"/>
                <w:lang w:eastAsia="ar-SA"/>
              </w:rPr>
              <w:t>wym</w:t>
            </w:r>
            <w:proofErr w:type="spellEnd"/>
            <w:r w:rsidRPr="00504241">
              <w:rPr>
                <w:rFonts w:asciiTheme="minorHAnsi" w:hAnsiTheme="minorHAnsi" w:cstheme="minorHAnsi"/>
                <w:bCs/>
                <w:sz w:val="22"/>
                <w:szCs w:val="22"/>
                <w:lang w:eastAsia="ar-SA"/>
              </w:rPr>
              <w:t>: 56 x398x76mm ± 5%</w:t>
            </w:r>
          </w:p>
        </w:tc>
        <w:tc>
          <w:tcPr>
            <w:tcW w:w="1754" w:type="dxa"/>
            <w:vAlign w:val="center"/>
          </w:tcPr>
          <w:p w14:paraId="2D955DAD"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podać </w:t>
            </w:r>
          </w:p>
        </w:tc>
        <w:tc>
          <w:tcPr>
            <w:tcW w:w="2506" w:type="dxa"/>
            <w:vAlign w:val="center"/>
          </w:tcPr>
          <w:p w14:paraId="56377FCD"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r w:rsidR="004068D8" w:rsidRPr="00504241" w14:paraId="353FEFB0" w14:textId="77777777" w:rsidTr="004068D8">
        <w:tc>
          <w:tcPr>
            <w:tcW w:w="558" w:type="dxa"/>
            <w:vAlign w:val="center"/>
          </w:tcPr>
          <w:p w14:paraId="5E899D3D"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10.</w:t>
            </w:r>
          </w:p>
        </w:tc>
        <w:tc>
          <w:tcPr>
            <w:tcW w:w="4640" w:type="dxa"/>
            <w:vAlign w:val="center"/>
          </w:tcPr>
          <w:p w14:paraId="60621F0D" w14:textId="77777777" w:rsidR="004068D8" w:rsidRPr="00504241" w:rsidRDefault="004068D8" w:rsidP="00504241">
            <w:pPr>
              <w:shd w:val="clear" w:color="auto" w:fill="FFFFFF"/>
              <w:snapToGrid w:val="0"/>
              <w:ind w:right="370" w:hanging="24"/>
              <w:rPr>
                <w:rFonts w:asciiTheme="minorHAnsi" w:hAnsiTheme="minorHAnsi" w:cstheme="minorHAnsi"/>
                <w:sz w:val="22"/>
                <w:szCs w:val="22"/>
                <w:lang w:eastAsia="ar-SA"/>
              </w:rPr>
            </w:pPr>
            <w:r w:rsidRPr="00504241">
              <w:rPr>
                <w:rFonts w:asciiTheme="minorHAnsi" w:hAnsiTheme="minorHAnsi" w:cstheme="minorHAnsi"/>
                <w:sz w:val="22"/>
                <w:szCs w:val="22"/>
                <w:lang w:eastAsia="ar-SA"/>
              </w:rPr>
              <w:t>Całkowite wysunięcie szuflad: 100,00%</w:t>
            </w:r>
          </w:p>
        </w:tc>
        <w:tc>
          <w:tcPr>
            <w:tcW w:w="1754" w:type="dxa"/>
            <w:vAlign w:val="center"/>
          </w:tcPr>
          <w:p w14:paraId="2F4E1329"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6141D2C6"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r w:rsidR="004068D8" w:rsidRPr="00504241" w14:paraId="2B5BBA6B" w14:textId="77777777" w:rsidTr="004068D8">
        <w:tc>
          <w:tcPr>
            <w:tcW w:w="558" w:type="dxa"/>
            <w:vAlign w:val="center"/>
          </w:tcPr>
          <w:p w14:paraId="70DB1325"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11.</w:t>
            </w:r>
          </w:p>
        </w:tc>
        <w:tc>
          <w:tcPr>
            <w:tcW w:w="4640" w:type="dxa"/>
            <w:vAlign w:val="center"/>
          </w:tcPr>
          <w:p w14:paraId="1F7A54F9" w14:textId="77777777" w:rsidR="004068D8" w:rsidRPr="00504241" w:rsidRDefault="004068D8" w:rsidP="00504241">
            <w:pPr>
              <w:shd w:val="clear" w:color="auto" w:fill="FFFFFF"/>
              <w:snapToGrid w:val="0"/>
              <w:ind w:right="370"/>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System </w:t>
            </w:r>
            <w:proofErr w:type="spellStart"/>
            <w:r w:rsidRPr="00504241">
              <w:rPr>
                <w:rFonts w:asciiTheme="minorHAnsi" w:hAnsiTheme="minorHAnsi" w:cstheme="minorHAnsi"/>
                <w:sz w:val="22"/>
                <w:szCs w:val="22"/>
                <w:lang w:eastAsia="ar-SA"/>
              </w:rPr>
              <w:t>samodomykających</w:t>
            </w:r>
            <w:proofErr w:type="spellEnd"/>
            <w:r w:rsidRPr="00504241">
              <w:rPr>
                <w:rFonts w:asciiTheme="minorHAnsi" w:hAnsiTheme="minorHAnsi" w:cstheme="minorHAnsi"/>
                <w:sz w:val="22"/>
                <w:szCs w:val="22"/>
                <w:lang w:eastAsia="ar-SA"/>
              </w:rPr>
              <w:t xml:space="preserve"> się szuflad,</w:t>
            </w:r>
          </w:p>
        </w:tc>
        <w:tc>
          <w:tcPr>
            <w:tcW w:w="1754" w:type="dxa"/>
            <w:vAlign w:val="center"/>
          </w:tcPr>
          <w:p w14:paraId="331AA8E7"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vAlign w:val="center"/>
          </w:tcPr>
          <w:p w14:paraId="20CE7498"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r w:rsidR="004068D8" w:rsidRPr="00504241" w14:paraId="6AC7B511" w14:textId="77777777" w:rsidTr="004068D8">
        <w:tc>
          <w:tcPr>
            <w:tcW w:w="558" w:type="dxa"/>
            <w:vAlign w:val="center"/>
          </w:tcPr>
          <w:p w14:paraId="790B747B"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12.</w:t>
            </w:r>
          </w:p>
        </w:tc>
        <w:tc>
          <w:tcPr>
            <w:tcW w:w="4640" w:type="dxa"/>
            <w:vAlign w:val="center"/>
          </w:tcPr>
          <w:p w14:paraId="47809C2D"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lang w:eastAsia="ar-SA"/>
              </w:rPr>
              <w:t>Łóżko zaopatrzone w krążki odbojowe o średnicy fi 60mm ± 5mm</w:t>
            </w:r>
          </w:p>
        </w:tc>
        <w:tc>
          <w:tcPr>
            <w:tcW w:w="1754" w:type="dxa"/>
            <w:vAlign w:val="center"/>
          </w:tcPr>
          <w:p w14:paraId="2BF4502D"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56B4A26B"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r w:rsidR="004068D8" w:rsidRPr="00504241" w14:paraId="07D0A90B" w14:textId="77777777" w:rsidTr="004068D8">
        <w:tc>
          <w:tcPr>
            <w:tcW w:w="558" w:type="dxa"/>
            <w:vAlign w:val="center"/>
          </w:tcPr>
          <w:p w14:paraId="0A7A30FC"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13.</w:t>
            </w:r>
          </w:p>
        </w:tc>
        <w:tc>
          <w:tcPr>
            <w:tcW w:w="4640" w:type="dxa"/>
            <w:vAlign w:val="center"/>
          </w:tcPr>
          <w:p w14:paraId="0CB5E4EE" w14:textId="77777777" w:rsidR="004068D8" w:rsidRPr="00504241" w:rsidRDefault="004068D8" w:rsidP="00504241">
            <w:pPr>
              <w:shd w:val="clear" w:color="auto" w:fill="FFFFFF"/>
              <w:snapToGrid w:val="0"/>
              <w:ind w:right="29"/>
              <w:rPr>
                <w:rFonts w:asciiTheme="minorHAnsi" w:hAnsiTheme="minorHAnsi" w:cstheme="minorHAnsi"/>
                <w:sz w:val="22"/>
                <w:szCs w:val="22"/>
                <w:lang w:eastAsia="ar-SA"/>
              </w:rPr>
            </w:pPr>
            <w:r w:rsidRPr="00504241">
              <w:rPr>
                <w:rFonts w:asciiTheme="minorHAnsi" w:hAnsiTheme="minorHAnsi" w:cstheme="minorHAnsi"/>
                <w:sz w:val="22"/>
                <w:szCs w:val="22"/>
                <w:lang w:eastAsia="ar-SA"/>
              </w:rPr>
              <w:t>Ładowność jednej szuflady minimum 25 kg</w:t>
            </w:r>
          </w:p>
        </w:tc>
        <w:tc>
          <w:tcPr>
            <w:tcW w:w="1754" w:type="dxa"/>
            <w:vAlign w:val="center"/>
          </w:tcPr>
          <w:p w14:paraId="391C2679"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07FCC9A6"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r w:rsidR="004068D8" w:rsidRPr="00504241" w14:paraId="24D7D0A4" w14:textId="77777777" w:rsidTr="004068D8">
        <w:tc>
          <w:tcPr>
            <w:tcW w:w="558" w:type="dxa"/>
            <w:vAlign w:val="center"/>
          </w:tcPr>
          <w:p w14:paraId="6AF1C643"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14</w:t>
            </w:r>
          </w:p>
        </w:tc>
        <w:tc>
          <w:tcPr>
            <w:tcW w:w="4640" w:type="dxa"/>
            <w:vAlign w:val="center"/>
          </w:tcPr>
          <w:p w14:paraId="584FEC2E" w14:textId="77777777" w:rsidR="004068D8" w:rsidRPr="00504241" w:rsidRDefault="004068D8" w:rsidP="00504241">
            <w:pPr>
              <w:shd w:val="clear" w:color="auto" w:fill="FFFFFF"/>
              <w:rPr>
                <w:rFonts w:asciiTheme="minorHAnsi" w:hAnsiTheme="minorHAnsi" w:cstheme="minorHAnsi"/>
                <w:color w:val="000000"/>
                <w:sz w:val="22"/>
                <w:szCs w:val="22"/>
                <w:lang w:eastAsia="ar-SA"/>
              </w:rPr>
            </w:pPr>
            <w:r w:rsidRPr="00504241">
              <w:rPr>
                <w:rFonts w:asciiTheme="minorHAnsi" w:hAnsiTheme="minorHAnsi" w:cstheme="minorHAnsi"/>
                <w:sz w:val="22"/>
                <w:szCs w:val="22"/>
                <w:lang w:eastAsia="ar-SA"/>
              </w:rPr>
              <w:t>2 Szuflady wyposażone w wyciągane tworzywowe podziałki z możliwością dowolnej konfiguracji przegród – rozwiązanie pozwalające na segregowanie zawartości szuflad.</w:t>
            </w:r>
          </w:p>
        </w:tc>
        <w:tc>
          <w:tcPr>
            <w:tcW w:w="1754" w:type="dxa"/>
            <w:vAlign w:val="center"/>
          </w:tcPr>
          <w:p w14:paraId="0D2473A9"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4A75D0CB"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r w:rsidR="004068D8" w:rsidRPr="00504241" w14:paraId="11A358CB" w14:textId="77777777" w:rsidTr="004068D8">
        <w:tc>
          <w:tcPr>
            <w:tcW w:w="558" w:type="dxa"/>
            <w:vAlign w:val="center"/>
          </w:tcPr>
          <w:p w14:paraId="066BF5B4"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15.</w:t>
            </w:r>
          </w:p>
        </w:tc>
        <w:tc>
          <w:tcPr>
            <w:tcW w:w="4640" w:type="dxa"/>
            <w:vAlign w:val="center"/>
          </w:tcPr>
          <w:p w14:paraId="76BDB0DC"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lang w:eastAsia="ar-SA"/>
              </w:rPr>
              <w:t>Wózek wyposażony w ergonomiczny uchwyt do przetaczania możliwy do zainstalowania z obydwóch stron wózka zależnie od preferencji użytkownika</w:t>
            </w:r>
          </w:p>
        </w:tc>
        <w:tc>
          <w:tcPr>
            <w:tcW w:w="1754" w:type="dxa"/>
            <w:vAlign w:val="center"/>
          </w:tcPr>
          <w:p w14:paraId="6636EA25"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vAlign w:val="center"/>
          </w:tcPr>
          <w:p w14:paraId="63C181F4"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r w:rsidR="004068D8" w:rsidRPr="00504241" w14:paraId="3EE6B522" w14:textId="77777777" w:rsidTr="004068D8">
        <w:tc>
          <w:tcPr>
            <w:tcW w:w="558" w:type="dxa"/>
            <w:vAlign w:val="center"/>
          </w:tcPr>
          <w:p w14:paraId="42920D7B"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16.</w:t>
            </w:r>
          </w:p>
        </w:tc>
        <w:tc>
          <w:tcPr>
            <w:tcW w:w="4640" w:type="dxa"/>
            <w:vAlign w:val="center"/>
          </w:tcPr>
          <w:p w14:paraId="781C0830"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lang w:eastAsia="ar-SA"/>
              </w:rPr>
              <w:t>Blat z burtami zabezpieczającymi z trzech stron</w:t>
            </w:r>
          </w:p>
        </w:tc>
        <w:tc>
          <w:tcPr>
            <w:tcW w:w="1754" w:type="dxa"/>
            <w:vAlign w:val="center"/>
          </w:tcPr>
          <w:p w14:paraId="667317D7"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68667D6D"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r w:rsidR="004068D8" w:rsidRPr="00504241" w14:paraId="4DE76DDC" w14:textId="77777777" w:rsidTr="004068D8">
        <w:tc>
          <w:tcPr>
            <w:tcW w:w="558" w:type="dxa"/>
            <w:vAlign w:val="center"/>
          </w:tcPr>
          <w:p w14:paraId="33BFC0D4"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17.</w:t>
            </w:r>
          </w:p>
        </w:tc>
        <w:tc>
          <w:tcPr>
            <w:tcW w:w="4640" w:type="dxa"/>
            <w:vAlign w:val="center"/>
          </w:tcPr>
          <w:p w14:paraId="5E5558EF" w14:textId="77777777" w:rsidR="004068D8" w:rsidRPr="00504241" w:rsidRDefault="004068D8"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wysuwany dodatkowy blat do pisania z tworzywa ABS, o udźwigu min. 5 kg  o wym.: 455 x 360 mm ±5%</w:t>
            </w:r>
          </w:p>
        </w:tc>
        <w:tc>
          <w:tcPr>
            <w:tcW w:w="1754" w:type="dxa"/>
            <w:vAlign w:val="center"/>
          </w:tcPr>
          <w:p w14:paraId="0B41B373"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vAlign w:val="center"/>
          </w:tcPr>
          <w:p w14:paraId="728E0875"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r w:rsidR="004068D8" w:rsidRPr="00504241" w14:paraId="4ADD21A5" w14:textId="77777777" w:rsidTr="004068D8">
        <w:tc>
          <w:tcPr>
            <w:tcW w:w="558" w:type="dxa"/>
            <w:vAlign w:val="center"/>
          </w:tcPr>
          <w:p w14:paraId="426E666A"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lastRenderedPageBreak/>
              <w:t>18.</w:t>
            </w:r>
          </w:p>
        </w:tc>
        <w:tc>
          <w:tcPr>
            <w:tcW w:w="4640" w:type="dxa"/>
            <w:vAlign w:val="center"/>
          </w:tcPr>
          <w:p w14:paraId="205BD404" w14:textId="77777777" w:rsidR="004068D8" w:rsidRPr="00504241" w:rsidRDefault="004068D8"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pierwsza szuflada posiada dodatkowe zamknięcie na plombę lub kłódkę</w:t>
            </w:r>
          </w:p>
        </w:tc>
        <w:tc>
          <w:tcPr>
            <w:tcW w:w="1754" w:type="dxa"/>
            <w:vAlign w:val="center"/>
          </w:tcPr>
          <w:p w14:paraId="7DE15951"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vAlign w:val="center"/>
          </w:tcPr>
          <w:p w14:paraId="492C7DA6"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r w:rsidR="004068D8" w:rsidRPr="00504241" w14:paraId="320D7022" w14:textId="77777777" w:rsidTr="004068D8">
        <w:tc>
          <w:tcPr>
            <w:tcW w:w="558" w:type="dxa"/>
            <w:vAlign w:val="center"/>
          </w:tcPr>
          <w:p w14:paraId="206096B4"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19.</w:t>
            </w:r>
          </w:p>
        </w:tc>
        <w:tc>
          <w:tcPr>
            <w:tcW w:w="4640" w:type="dxa"/>
            <w:vAlign w:val="center"/>
          </w:tcPr>
          <w:p w14:paraId="3482301D" w14:textId="77777777" w:rsidR="004068D8" w:rsidRPr="00504241" w:rsidRDefault="004068D8"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Wózek wyposażony w obrotowy uchwyt na defibrylator z możliwością obrotu 360°, regulacją szerokości oraz wysokości. Posiada dwa regulowane pasy do mocowania urządzeń  </w:t>
            </w:r>
            <w:r w:rsidRPr="00504241">
              <w:rPr>
                <w:rFonts w:asciiTheme="minorHAnsi" w:hAnsiTheme="minorHAnsi" w:cstheme="minorHAnsi"/>
                <w:sz w:val="22"/>
                <w:szCs w:val="22"/>
                <w:lang w:eastAsia="ar-SA"/>
              </w:rPr>
              <w:br/>
              <w:t xml:space="preserve">o </w:t>
            </w:r>
            <w:proofErr w:type="spellStart"/>
            <w:r w:rsidRPr="00504241">
              <w:rPr>
                <w:rFonts w:asciiTheme="minorHAnsi" w:hAnsiTheme="minorHAnsi" w:cstheme="minorHAnsi"/>
                <w:sz w:val="22"/>
                <w:szCs w:val="22"/>
                <w:lang w:eastAsia="ar-SA"/>
              </w:rPr>
              <w:t>wym</w:t>
            </w:r>
            <w:proofErr w:type="spellEnd"/>
            <w:r w:rsidRPr="00504241">
              <w:rPr>
                <w:rFonts w:asciiTheme="minorHAnsi" w:hAnsiTheme="minorHAnsi" w:cstheme="minorHAnsi"/>
                <w:sz w:val="22"/>
                <w:szCs w:val="22"/>
                <w:lang w:eastAsia="ar-SA"/>
              </w:rPr>
              <w:t>: 355x355 ~ 415mm ±5%</w:t>
            </w:r>
          </w:p>
        </w:tc>
        <w:tc>
          <w:tcPr>
            <w:tcW w:w="1754" w:type="dxa"/>
            <w:vAlign w:val="center"/>
          </w:tcPr>
          <w:p w14:paraId="017C8F46"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22910F87"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r w:rsidR="004068D8" w:rsidRPr="00504241" w14:paraId="7CF5CE15" w14:textId="77777777" w:rsidTr="004068D8">
        <w:tc>
          <w:tcPr>
            <w:tcW w:w="558" w:type="dxa"/>
            <w:vAlign w:val="center"/>
          </w:tcPr>
          <w:p w14:paraId="48938F45"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20.</w:t>
            </w:r>
          </w:p>
        </w:tc>
        <w:tc>
          <w:tcPr>
            <w:tcW w:w="4640" w:type="dxa"/>
            <w:vAlign w:val="center"/>
          </w:tcPr>
          <w:p w14:paraId="5FEC3420" w14:textId="77777777" w:rsidR="004068D8" w:rsidRPr="00504241" w:rsidRDefault="004068D8"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wieszak na płyny infuzyjne z dwoma haczykami</w:t>
            </w:r>
          </w:p>
        </w:tc>
        <w:tc>
          <w:tcPr>
            <w:tcW w:w="1754" w:type="dxa"/>
            <w:vAlign w:val="center"/>
          </w:tcPr>
          <w:p w14:paraId="0398A0EC"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1162236D"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r w:rsidR="004068D8" w:rsidRPr="00504241" w14:paraId="3A1C5431" w14:textId="77777777" w:rsidTr="004068D8">
        <w:tc>
          <w:tcPr>
            <w:tcW w:w="558" w:type="dxa"/>
            <w:vAlign w:val="center"/>
          </w:tcPr>
          <w:p w14:paraId="7CEFF263"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21.</w:t>
            </w:r>
          </w:p>
        </w:tc>
        <w:tc>
          <w:tcPr>
            <w:tcW w:w="4640" w:type="dxa"/>
            <w:vAlign w:val="center"/>
          </w:tcPr>
          <w:p w14:paraId="1C32BC6C" w14:textId="77777777" w:rsidR="004068D8" w:rsidRPr="00504241" w:rsidRDefault="004068D8"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uchwyt na butlę tlenową o </w:t>
            </w:r>
            <w:proofErr w:type="spellStart"/>
            <w:r w:rsidRPr="00504241">
              <w:rPr>
                <w:rFonts w:asciiTheme="minorHAnsi" w:hAnsiTheme="minorHAnsi" w:cstheme="minorHAnsi"/>
                <w:sz w:val="22"/>
                <w:szCs w:val="22"/>
                <w:lang w:eastAsia="ar-SA"/>
              </w:rPr>
              <w:t>wym</w:t>
            </w:r>
            <w:proofErr w:type="spellEnd"/>
            <w:r w:rsidRPr="00504241">
              <w:rPr>
                <w:rFonts w:asciiTheme="minorHAnsi" w:hAnsiTheme="minorHAnsi" w:cstheme="minorHAnsi"/>
                <w:sz w:val="22"/>
                <w:szCs w:val="22"/>
                <w:lang w:eastAsia="ar-SA"/>
              </w:rPr>
              <w:t xml:space="preserve">: </w:t>
            </w:r>
            <w:r w:rsidRPr="00504241">
              <w:rPr>
                <w:rFonts w:asciiTheme="minorHAnsi" w:hAnsiTheme="minorHAnsi" w:cstheme="minorHAnsi"/>
                <w:sz w:val="22"/>
                <w:szCs w:val="22"/>
                <w:lang w:eastAsia="ar-SA"/>
              </w:rPr>
              <w:br/>
              <w:t>145 x125x403 mm ±5%</w:t>
            </w:r>
          </w:p>
        </w:tc>
        <w:tc>
          <w:tcPr>
            <w:tcW w:w="1754" w:type="dxa"/>
            <w:vAlign w:val="center"/>
          </w:tcPr>
          <w:p w14:paraId="617349D5"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vAlign w:val="center"/>
          </w:tcPr>
          <w:p w14:paraId="1EE45EFA"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r w:rsidR="004068D8" w:rsidRPr="00504241" w14:paraId="773E1C63" w14:textId="77777777" w:rsidTr="004068D8">
        <w:tc>
          <w:tcPr>
            <w:tcW w:w="558" w:type="dxa"/>
            <w:vAlign w:val="center"/>
          </w:tcPr>
          <w:p w14:paraId="6BD6BE8E"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22.</w:t>
            </w:r>
          </w:p>
        </w:tc>
        <w:tc>
          <w:tcPr>
            <w:tcW w:w="4640" w:type="dxa"/>
            <w:vAlign w:val="center"/>
          </w:tcPr>
          <w:p w14:paraId="285936DD" w14:textId="77777777" w:rsidR="004068D8" w:rsidRPr="00504241" w:rsidRDefault="004068D8"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uchwyt na pojemnik na ostre przedmioty w kształcie koszyka  </w:t>
            </w:r>
            <w:r w:rsidRPr="00504241">
              <w:rPr>
                <w:rFonts w:asciiTheme="minorHAnsi" w:hAnsiTheme="minorHAnsi" w:cstheme="minorHAnsi"/>
                <w:sz w:val="22"/>
                <w:szCs w:val="22"/>
                <w:lang w:eastAsia="ar-SA"/>
              </w:rPr>
              <w:br/>
              <w:t>o wym.: 105 x 130 x 215mm ±5%</w:t>
            </w:r>
          </w:p>
        </w:tc>
        <w:tc>
          <w:tcPr>
            <w:tcW w:w="1754" w:type="dxa"/>
            <w:vAlign w:val="center"/>
          </w:tcPr>
          <w:p w14:paraId="019A77B5"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vAlign w:val="center"/>
          </w:tcPr>
          <w:p w14:paraId="1DEF0FCE"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r w:rsidR="004068D8" w:rsidRPr="00504241" w14:paraId="102D6A7F" w14:textId="77777777" w:rsidTr="004068D8">
        <w:tc>
          <w:tcPr>
            <w:tcW w:w="558" w:type="dxa"/>
            <w:vAlign w:val="center"/>
          </w:tcPr>
          <w:p w14:paraId="24D40368"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23.</w:t>
            </w:r>
          </w:p>
        </w:tc>
        <w:tc>
          <w:tcPr>
            <w:tcW w:w="4640" w:type="dxa"/>
            <w:vAlign w:val="center"/>
          </w:tcPr>
          <w:p w14:paraId="74936B32" w14:textId="77777777" w:rsidR="004068D8" w:rsidRPr="00504241" w:rsidRDefault="004068D8"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płytę do przeprowadzania RKO montowaną na tylnej ścianie wózka  o wym.: 440 x 510 x 10mm ±5%</w:t>
            </w:r>
          </w:p>
        </w:tc>
        <w:tc>
          <w:tcPr>
            <w:tcW w:w="1754" w:type="dxa"/>
            <w:vAlign w:val="center"/>
          </w:tcPr>
          <w:p w14:paraId="568442C4"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vAlign w:val="center"/>
          </w:tcPr>
          <w:p w14:paraId="2B023EBC"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r w:rsidR="004068D8" w:rsidRPr="00504241" w14:paraId="71E1EC48" w14:textId="77777777" w:rsidTr="004068D8">
        <w:tc>
          <w:tcPr>
            <w:tcW w:w="558" w:type="dxa"/>
            <w:vAlign w:val="center"/>
          </w:tcPr>
          <w:p w14:paraId="395B4674"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24.</w:t>
            </w:r>
          </w:p>
        </w:tc>
        <w:tc>
          <w:tcPr>
            <w:tcW w:w="4640" w:type="dxa"/>
            <w:vAlign w:val="center"/>
          </w:tcPr>
          <w:p w14:paraId="7DAAB271" w14:textId="77777777" w:rsidR="004068D8" w:rsidRPr="00504241" w:rsidRDefault="004068D8"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akcesoria instalowane na szynach aluminiowych umożliwiających dowolną aranżacje elementów wyposażenia</w:t>
            </w:r>
          </w:p>
        </w:tc>
        <w:tc>
          <w:tcPr>
            <w:tcW w:w="1754" w:type="dxa"/>
            <w:vAlign w:val="center"/>
          </w:tcPr>
          <w:p w14:paraId="188CA53F"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vAlign w:val="center"/>
          </w:tcPr>
          <w:p w14:paraId="66AC0FAA"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r w:rsidR="004068D8" w:rsidRPr="00504241" w14:paraId="35E36B17" w14:textId="77777777" w:rsidTr="004068D8">
        <w:tc>
          <w:tcPr>
            <w:tcW w:w="558" w:type="dxa"/>
            <w:vAlign w:val="center"/>
          </w:tcPr>
          <w:p w14:paraId="03328C35"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25.</w:t>
            </w:r>
          </w:p>
        </w:tc>
        <w:tc>
          <w:tcPr>
            <w:tcW w:w="4640" w:type="dxa"/>
            <w:vAlign w:val="center"/>
          </w:tcPr>
          <w:p w14:paraId="45397F15" w14:textId="77777777" w:rsidR="004068D8" w:rsidRPr="00504241" w:rsidRDefault="004068D8"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Listwa odbojowa znajdująca się u podstawy wszystkich 4 ścian wózka</w:t>
            </w:r>
          </w:p>
        </w:tc>
        <w:tc>
          <w:tcPr>
            <w:tcW w:w="1754" w:type="dxa"/>
            <w:vAlign w:val="center"/>
          </w:tcPr>
          <w:p w14:paraId="49CD1A74"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vAlign w:val="center"/>
          </w:tcPr>
          <w:p w14:paraId="5C7CAC1B"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r w:rsidR="004068D8" w:rsidRPr="00504241" w14:paraId="52029BF0" w14:textId="77777777" w:rsidTr="004068D8">
        <w:tc>
          <w:tcPr>
            <w:tcW w:w="558" w:type="dxa"/>
            <w:vAlign w:val="center"/>
          </w:tcPr>
          <w:p w14:paraId="70901EAE"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26.</w:t>
            </w:r>
          </w:p>
        </w:tc>
        <w:tc>
          <w:tcPr>
            <w:tcW w:w="4640" w:type="dxa"/>
            <w:vAlign w:val="center"/>
          </w:tcPr>
          <w:p w14:paraId="63F5E46E" w14:textId="77777777" w:rsidR="004068D8" w:rsidRPr="00504241" w:rsidRDefault="004068D8"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Wózek w kolorze czerwonym</w:t>
            </w:r>
          </w:p>
        </w:tc>
        <w:tc>
          <w:tcPr>
            <w:tcW w:w="1754" w:type="dxa"/>
            <w:vAlign w:val="center"/>
          </w:tcPr>
          <w:p w14:paraId="6B494D77"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vAlign w:val="center"/>
          </w:tcPr>
          <w:p w14:paraId="762DB195"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r w:rsidR="004068D8" w:rsidRPr="00504241" w14:paraId="1EE9C2CE" w14:textId="77777777" w:rsidTr="004068D8">
        <w:tc>
          <w:tcPr>
            <w:tcW w:w="558" w:type="dxa"/>
            <w:vAlign w:val="center"/>
          </w:tcPr>
          <w:p w14:paraId="492514F0"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27</w:t>
            </w:r>
          </w:p>
        </w:tc>
        <w:tc>
          <w:tcPr>
            <w:tcW w:w="4640" w:type="dxa"/>
            <w:vAlign w:val="center"/>
          </w:tcPr>
          <w:p w14:paraId="2EA1115B" w14:textId="77777777" w:rsidR="004068D8" w:rsidRPr="00504241" w:rsidRDefault="004068D8"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Gwarancja min. 24 m-ce</w:t>
            </w:r>
          </w:p>
        </w:tc>
        <w:tc>
          <w:tcPr>
            <w:tcW w:w="1754" w:type="dxa"/>
            <w:vAlign w:val="center"/>
          </w:tcPr>
          <w:p w14:paraId="7423A58D" w14:textId="77777777" w:rsidR="004068D8" w:rsidRPr="00504241" w:rsidRDefault="004068D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1692F5BB" w14:textId="77777777" w:rsidR="004068D8" w:rsidRPr="00504241" w:rsidRDefault="004068D8" w:rsidP="00504241">
            <w:pPr>
              <w:shd w:val="clear" w:color="auto" w:fill="FFFFFF"/>
              <w:snapToGrid w:val="0"/>
              <w:rPr>
                <w:rFonts w:asciiTheme="minorHAnsi" w:hAnsiTheme="minorHAnsi" w:cstheme="minorHAnsi"/>
                <w:sz w:val="22"/>
                <w:szCs w:val="22"/>
                <w:lang w:eastAsia="ar-SA"/>
              </w:rPr>
            </w:pPr>
          </w:p>
        </w:tc>
      </w:tr>
    </w:tbl>
    <w:p w14:paraId="7F6BC472" w14:textId="77777777" w:rsidR="004068D8" w:rsidRPr="00504241" w:rsidRDefault="004068D8" w:rsidP="00504241">
      <w:pPr>
        <w:pStyle w:val="Podtytu"/>
        <w:rPr>
          <w:rFonts w:asciiTheme="minorHAnsi" w:hAnsiTheme="minorHAnsi" w:cstheme="minorHAnsi"/>
          <w:b w:val="0"/>
          <w:szCs w:val="22"/>
        </w:rPr>
      </w:pPr>
    </w:p>
    <w:p w14:paraId="1C8AB620" w14:textId="736AAFA8" w:rsidR="00A45CB9" w:rsidRPr="00504241" w:rsidRDefault="00A45CB9" w:rsidP="00504241">
      <w:pPr>
        <w:widowControl/>
        <w:autoSpaceDE/>
        <w:autoSpaceDN/>
        <w:adjustRightInd/>
        <w:rPr>
          <w:rFonts w:asciiTheme="minorHAnsi" w:hAnsiTheme="minorHAnsi" w:cstheme="minorHAnsi"/>
          <w:b/>
          <w:sz w:val="22"/>
          <w:szCs w:val="22"/>
        </w:rPr>
      </w:pPr>
      <w:r w:rsidRPr="00504241">
        <w:rPr>
          <w:rFonts w:asciiTheme="minorHAnsi" w:hAnsiTheme="minorHAnsi" w:cstheme="minorHAnsi"/>
          <w:b/>
          <w:sz w:val="22"/>
          <w:szCs w:val="22"/>
        </w:rPr>
        <w:br w:type="page"/>
      </w:r>
    </w:p>
    <w:p w14:paraId="5EE1B837" w14:textId="77777777" w:rsidR="00A45CB9" w:rsidRPr="00504241" w:rsidRDefault="00A45CB9" w:rsidP="00504241">
      <w:pPr>
        <w:jc w:val="both"/>
        <w:rPr>
          <w:rFonts w:asciiTheme="minorHAnsi" w:hAnsiTheme="minorHAnsi" w:cstheme="minorHAnsi"/>
          <w:b/>
          <w:sz w:val="22"/>
          <w:szCs w:val="22"/>
        </w:rPr>
      </w:pPr>
    </w:p>
    <w:p w14:paraId="25C2ECE5" w14:textId="1464FD4F" w:rsidR="005C0E30" w:rsidRPr="00504241" w:rsidRDefault="005C0E30" w:rsidP="00504241">
      <w:pPr>
        <w:pStyle w:val="Akapitzlist"/>
        <w:numPr>
          <w:ilvl w:val="0"/>
          <w:numId w:val="5"/>
        </w:numPr>
        <w:jc w:val="both"/>
        <w:rPr>
          <w:rFonts w:asciiTheme="minorHAnsi" w:hAnsiTheme="minorHAnsi" w:cstheme="minorHAnsi"/>
          <w:b/>
          <w:sz w:val="22"/>
          <w:szCs w:val="22"/>
        </w:rPr>
      </w:pPr>
      <w:r w:rsidRPr="00504241">
        <w:rPr>
          <w:rFonts w:asciiTheme="minorHAnsi" w:hAnsiTheme="minorHAnsi" w:cstheme="minorHAnsi"/>
          <w:b/>
          <w:sz w:val="22"/>
          <w:szCs w:val="22"/>
        </w:rPr>
        <w:t>Kardiomonitor 12 odprowadzeniowy</w:t>
      </w:r>
    </w:p>
    <w:p w14:paraId="015685B0" w14:textId="686DE6E8" w:rsidR="00A45CB9" w:rsidRPr="00504241" w:rsidRDefault="00A45CB9" w:rsidP="00504241">
      <w:pPr>
        <w:jc w:val="both"/>
        <w:rPr>
          <w:rFonts w:asciiTheme="minorHAnsi" w:hAnsiTheme="minorHAnsi" w:cstheme="minorHAnsi"/>
          <w:b/>
          <w:sz w:val="22"/>
          <w:szCs w:val="22"/>
        </w:rPr>
      </w:pPr>
    </w:p>
    <w:p w14:paraId="4A05DA9F"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Typ, model (podać):</w:t>
      </w:r>
      <w:r w:rsidRPr="00504241">
        <w:rPr>
          <w:rFonts w:asciiTheme="minorHAnsi" w:hAnsiTheme="minorHAnsi" w:cstheme="minorHAnsi"/>
          <w:szCs w:val="22"/>
        </w:rPr>
        <w:t xml:space="preserve"> …………………………………</w:t>
      </w:r>
    </w:p>
    <w:p w14:paraId="5DA0D7A8" w14:textId="77777777" w:rsidR="00A45CB9" w:rsidRPr="00504241" w:rsidRDefault="00A45CB9" w:rsidP="00504241">
      <w:pPr>
        <w:pStyle w:val="Podtytu"/>
        <w:rPr>
          <w:rFonts w:asciiTheme="minorHAnsi" w:hAnsiTheme="minorHAnsi" w:cstheme="minorHAnsi"/>
          <w:b w:val="0"/>
          <w:bCs w:val="0"/>
          <w:szCs w:val="22"/>
        </w:rPr>
      </w:pPr>
    </w:p>
    <w:p w14:paraId="7E7E3652"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Producent (podać):</w:t>
      </w:r>
      <w:r w:rsidRPr="00504241">
        <w:rPr>
          <w:rFonts w:asciiTheme="minorHAnsi" w:hAnsiTheme="minorHAnsi" w:cstheme="minorHAnsi"/>
          <w:szCs w:val="22"/>
        </w:rPr>
        <w:t xml:space="preserve"> …………………………………</w:t>
      </w:r>
    </w:p>
    <w:p w14:paraId="4AF6F661" w14:textId="77777777" w:rsidR="00A45CB9" w:rsidRPr="00504241" w:rsidRDefault="00A45CB9" w:rsidP="00504241">
      <w:pPr>
        <w:pStyle w:val="Podtytu"/>
        <w:rPr>
          <w:rFonts w:asciiTheme="minorHAnsi" w:hAnsiTheme="minorHAnsi" w:cstheme="minorHAnsi"/>
          <w:szCs w:val="22"/>
        </w:rPr>
      </w:pPr>
    </w:p>
    <w:p w14:paraId="7F56B430" w14:textId="08E31156" w:rsidR="00A45CB9" w:rsidRPr="00504241" w:rsidRDefault="00A45CB9" w:rsidP="00504241">
      <w:pPr>
        <w:pStyle w:val="Podtytu"/>
        <w:rPr>
          <w:rFonts w:asciiTheme="minorHAnsi" w:hAnsiTheme="minorHAnsi" w:cstheme="minorHAnsi"/>
          <w:b w:val="0"/>
          <w:szCs w:val="22"/>
        </w:rPr>
      </w:pPr>
      <w:r w:rsidRPr="00504241">
        <w:rPr>
          <w:rFonts w:asciiTheme="minorHAnsi" w:hAnsiTheme="minorHAnsi" w:cstheme="minorHAnsi"/>
          <w:b w:val="0"/>
          <w:szCs w:val="22"/>
        </w:rPr>
        <w:t>Rok produkcji: 2026</w:t>
      </w:r>
    </w:p>
    <w:p w14:paraId="0A1CC213" w14:textId="0C4DFE5D" w:rsidR="004068D8" w:rsidRPr="00504241" w:rsidRDefault="004068D8" w:rsidP="00504241">
      <w:pPr>
        <w:pStyle w:val="Podtytu"/>
        <w:rPr>
          <w:rFonts w:asciiTheme="minorHAnsi" w:hAnsiTheme="minorHAnsi" w:cstheme="minorHAnsi"/>
          <w:b w:val="0"/>
          <w:szCs w:val="22"/>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6"/>
        <w:gridCol w:w="4111"/>
        <w:gridCol w:w="1842"/>
        <w:gridCol w:w="2552"/>
      </w:tblGrid>
      <w:tr w:rsidR="004068D8" w:rsidRPr="00504241" w14:paraId="116463E4" w14:textId="77777777" w:rsidTr="004068D8">
        <w:trPr>
          <w:trHeight w:val="546"/>
          <w:jc w:val="center"/>
        </w:trPr>
        <w:tc>
          <w:tcPr>
            <w:tcW w:w="846" w:type="dxa"/>
            <w:tcBorders>
              <w:top w:val="single" w:sz="4" w:space="0" w:color="auto"/>
              <w:left w:val="single" w:sz="4" w:space="0" w:color="auto"/>
              <w:bottom w:val="single" w:sz="4" w:space="0" w:color="auto"/>
              <w:right w:val="single" w:sz="4" w:space="0" w:color="auto"/>
            </w:tcBorders>
            <w:vAlign w:val="center"/>
          </w:tcPr>
          <w:p w14:paraId="41FC33F2" w14:textId="77777777" w:rsidR="004068D8" w:rsidRPr="00504241" w:rsidRDefault="004068D8" w:rsidP="00504241">
            <w:pPr>
              <w:widowControl/>
              <w:autoSpaceDE/>
              <w:autoSpaceDN/>
              <w:adjustRightInd/>
              <w:ind w:left="714" w:hanging="357"/>
              <w:contextualSpacing/>
              <w:jc w:val="center"/>
              <w:rPr>
                <w:rFonts w:asciiTheme="minorHAnsi" w:eastAsiaTheme="minorHAnsi" w:hAnsiTheme="minorHAnsi" w:cstheme="minorHAnsi"/>
                <w:b/>
                <w:bCs/>
                <w:sz w:val="22"/>
                <w:szCs w:val="22"/>
                <w:lang w:eastAsia="en-US"/>
              </w:rPr>
            </w:pPr>
            <w:r w:rsidRPr="00504241">
              <w:rPr>
                <w:rFonts w:asciiTheme="minorHAnsi" w:eastAsiaTheme="minorHAnsi" w:hAnsiTheme="minorHAnsi" w:cstheme="minorHAnsi"/>
                <w:b/>
                <w:bCs/>
                <w:sz w:val="22"/>
                <w:szCs w:val="22"/>
                <w:lang w:eastAsia="en-US"/>
              </w:rPr>
              <w:t>Lp.</w:t>
            </w:r>
          </w:p>
        </w:tc>
        <w:tc>
          <w:tcPr>
            <w:tcW w:w="4111" w:type="dxa"/>
            <w:tcBorders>
              <w:top w:val="single" w:sz="4" w:space="0" w:color="auto"/>
              <w:left w:val="single" w:sz="4" w:space="0" w:color="auto"/>
              <w:bottom w:val="single" w:sz="4" w:space="0" w:color="auto"/>
              <w:right w:val="single" w:sz="4" w:space="0" w:color="auto"/>
            </w:tcBorders>
            <w:vAlign w:val="center"/>
            <w:hideMark/>
          </w:tcPr>
          <w:p w14:paraId="0361A7E7" w14:textId="77777777" w:rsidR="004068D8" w:rsidRPr="00504241" w:rsidRDefault="004068D8" w:rsidP="00504241">
            <w:pPr>
              <w:widowControl/>
              <w:autoSpaceDE/>
              <w:autoSpaceDN/>
              <w:adjustRightInd/>
              <w:jc w:val="center"/>
              <w:rPr>
                <w:rFonts w:asciiTheme="minorHAnsi" w:eastAsiaTheme="minorHAnsi" w:hAnsiTheme="minorHAnsi" w:cstheme="minorHAnsi"/>
                <w:b/>
                <w:bCs/>
                <w:sz w:val="22"/>
                <w:szCs w:val="22"/>
                <w:lang w:eastAsia="en-US"/>
              </w:rPr>
            </w:pPr>
            <w:r w:rsidRPr="00504241">
              <w:rPr>
                <w:rFonts w:asciiTheme="minorHAnsi" w:eastAsiaTheme="minorHAnsi" w:hAnsiTheme="minorHAnsi" w:cstheme="minorHAnsi"/>
                <w:b/>
                <w:bCs/>
                <w:sz w:val="22"/>
                <w:szCs w:val="22"/>
                <w:lang w:eastAsia="en-US"/>
              </w:rPr>
              <w:t>Opis parametrów wymaganych</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4730C5A" w14:textId="77777777" w:rsidR="004068D8" w:rsidRPr="00504241" w:rsidRDefault="004068D8" w:rsidP="00504241">
            <w:pPr>
              <w:widowControl/>
              <w:autoSpaceDE/>
              <w:autoSpaceDN/>
              <w:adjustRightInd/>
              <w:jc w:val="center"/>
              <w:rPr>
                <w:rFonts w:asciiTheme="minorHAnsi" w:eastAsiaTheme="minorHAnsi" w:hAnsiTheme="minorHAnsi" w:cstheme="minorHAnsi"/>
                <w:b/>
                <w:bCs/>
                <w:sz w:val="22"/>
                <w:szCs w:val="22"/>
                <w:lang w:eastAsia="en-US"/>
              </w:rPr>
            </w:pPr>
            <w:r w:rsidRPr="00504241">
              <w:rPr>
                <w:rFonts w:asciiTheme="minorHAnsi" w:eastAsiaTheme="minorHAnsi" w:hAnsiTheme="minorHAnsi" w:cstheme="minorHAnsi"/>
                <w:b/>
                <w:bCs/>
                <w:sz w:val="22"/>
                <w:szCs w:val="22"/>
                <w:lang w:eastAsia="en-US"/>
              </w:rPr>
              <w:t>Parametr wymagany</w:t>
            </w:r>
          </w:p>
        </w:tc>
        <w:tc>
          <w:tcPr>
            <w:tcW w:w="2552" w:type="dxa"/>
            <w:tcBorders>
              <w:top w:val="single" w:sz="4" w:space="0" w:color="auto"/>
              <w:left w:val="single" w:sz="4" w:space="0" w:color="auto"/>
              <w:bottom w:val="single" w:sz="4" w:space="0" w:color="auto"/>
              <w:right w:val="single" w:sz="4" w:space="0" w:color="auto"/>
            </w:tcBorders>
            <w:vAlign w:val="center"/>
            <w:hideMark/>
          </w:tcPr>
          <w:p w14:paraId="5CADC4D1" w14:textId="77777777" w:rsidR="004068D8" w:rsidRPr="00504241" w:rsidRDefault="004068D8" w:rsidP="00504241">
            <w:pPr>
              <w:widowControl/>
              <w:autoSpaceDE/>
              <w:autoSpaceDN/>
              <w:adjustRightInd/>
              <w:jc w:val="center"/>
              <w:rPr>
                <w:rFonts w:asciiTheme="minorHAnsi" w:eastAsiaTheme="minorHAnsi" w:hAnsiTheme="minorHAnsi" w:cstheme="minorHAnsi"/>
                <w:b/>
                <w:bCs/>
                <w:sz w:val="22"/>
                <w:szCs w:val="22"/>
                <w:lang w:eastAsia="en-US"/>
              </w:rPr>
            </w:pPr>
            <w:r w:rsidRPr="00504241">
              <w:rPr>
                <w:rFonts w:asciiTheme="minorHAnsi" w:eastAsiaTheme="minorHAnsi" w:hAnsiTheme="minorHAnsi" w:cstheme="minorHAnsi"/>
                <w:b/>
                <w:bCs/>
                <w:sz w:val="22"/>
                <w:szCs w:val="22"/>
                <w:lang w:eastAsia="en-US"/>
              </w:rPr>
              <w:t>Parametr oferowany</w:t>
            </w:r>
          </w:p>
        </w:tc>
      </w:tr>
      <w:tr w:rsidR="004068D8" w:rsidRPr="00504241" w14:paraId="16CCED77" w14:textId="77777777" w:rsidTr="004068D8">
        <w:trPr>
          <w:trHeight w:val="546"/>
          <w:jc w:val="center"/>
        </w:trPr>
        <w:tc>
          <w:tcPr>
            <w:tcW w:w="846" w:type="dxa"/>
            <w:vAlign w:val="center"/>
          </w:tcPr>
          <w:p w14:paraId="5358CCC3" w14:textId="77777777" w:rsidR="004068D8" w:rsidRPr="00504241" w:rsidRDefault="004068D8" w:rsidP="00597D57">
            <w:pPr>
              <w:widowControl/>
              <w:numPr>
                <w:ilvl w:val="0"/>
                <w:numId w:val="28"/>
              </w:numPr>
              <w:autoSpaceDE/>
              <w:autoSpaceDN/>
              <w:adjustRightInd/>
              <w:contextualSpacing/>
              <w:rPr>
                <w:rFonts w:asciiTheme="minorHAnsi" w:eastAsiaTheme="minorHAnsi" w:hAnsiTheme="minorHAnsi" w:cstheme="minorHAnsi"/>
                <w:sz w:val="22"/>
                <w:szCs w:val="22"/>
                <w:lang w:eastAsia="en-US"/>
              </w:rPr>
            </w:pPr>
          </w:p>
        </w:tc>
        <w:tc>
          <w:tcPr>
            <w:tcW w:w="4111" w:type="dxa"/>
            <w:vAlign w:val="center"/>
            <w:hideMark/>
          </w:tcPr>
          <w:p w14:paraId="10B431C1"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 xml:space="preserve">Monitor pacjenta o budowie kompaktowej z możliwością rozbudowy zakresu monitorowanych parametrów w formie modułów pomiarowych dowolnie przenoszonych między monitorami przez użytkowników umożliwiający </w:t>
            </w:r>
          </w:p>
        </w:tc>
        <w:tc>
          <w:tcPr>
            <w:tcW w:w="1842" w:type="dxa"/>
            <w:vAlign w:val="center"/>
            <w:hideMark/>
          </w:tcPr>
          <w:p w14:paraId="6BE57594"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w:t>
            </w:r>
          </w:p>
        </w:tc>
        <w:tc>
          <w:tcPr>
            <w:tcW w:w="2552" w:type="dxa"/>
            <w:vAlign w:val="center"/>
            <w:hideMark/>
          </w:tcPr>
          <w:p w14:paraId="5CDC9F02"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3AEA4361" w14:textId="77777777" w:rsidTr="004068D8">
        <w:trPr>
          <w:trHeight w:val="546"/>
          <w:jc w:val="center"/>
        </w:trPr>
        <w:tc>
          <w:tcPr>
            <w:tcW w:w="846" w:type="dxa"/>
            <w:vAlign w:val="center"/>
          </w:tcPr>
          <w:p w14:paraId="4EBEAA9F" w14:textId="77777777" w:rsidR="004068D8" w:rsidRPr="00504241" w:rsidRDefault="004068D8" w:rsidP="00597D57">
            <w:pPr>
              <w:widowControl/>
              <w:numPr>
                <w:ilvl w:val="0"/>
                <w:numId w:val="28"/>
              </w:numPr>
              <w:autoSpaceDE/>
              <w:autoSpaceDN/>
              <w:adjustRightInd/>
              <w:ind w:left="714" w:hanging="357"/>
              <w:contextualSpacing/>
              <w:rPr>
                <w:rFonts w:asciiTheme="minorHAnsi" w:eastAsiaTheme="minorHAnsi" w:hAnsiTheme="minorHAnsi" w:cstheme="minorHAnsi"/>
                <w:sz w:val="22"/>
                <w:szCs w:val="22"/>
                <w:lang w:eastAsia="en-US"/>
              </w:rPr>
            </w:pPr>
          </w:p>
        </w:tc>
        <w:tc>
          <w:tcPr>
            <w:tcW w:w="4111" w:type="dxa"/>
            <w:vAlign w:val="center"/>
          </w:tcPr>
          <w:p w14:paraId="03A47F0A"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Możliwość monitorowania wszystkich kategorii wiekowych</w:t>
            </w:r>
          </w:p>
        </w:tc>
        <w:tc>
          <w:tcPr>
            <w:tcW w:w="1842" w:type="dxa"/>
            <w:vAlign w:val="center"/>
          </w:tcPr>
          <w:p w14:paraId="58AA5DFA"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w:t>
            </w:r>
          </w:p>
        </w:tc>
        <w:tc>
          <w:tcPr>
            <w:tcW w:w="2552" w:type="dxa"/>
            <w:vAlign w:val="center"/>
          </w:tcPr>
          <w:p w14:paraId="1AE41444"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03E9CEA2" w14:textId="77777777" w:rsidTr="004068D8">
        <w:trPr>
          <w:trHeight w:val="546"/>
          <w:jc w:val="center"/>
        </w:trPr>
        <w:tc>
          <w:tcPr>
            <w:tcW w:w="846" w:type="dxa"/>
            <w:vAlign w:val="center"/>
          </w:tcPr>
          <w:p w14:paraId="4827AF70" w14:textId="77777777" w:rsidR="004068D8" w:rsidRPr="00504241" w:rsidRDefault="004068D8" w:rsidP="00597D57">
            <w:pPr>
              <w:widowControl/>
              <w:numPr>
                <w:ilvl w:val="0"/>
                <w:numId w:val="28"/>
              </w:numPr>
              <w:autoSpaceDE/>
              <w:autoSpaceDN/>
              <w:adjustRightInd/>
              <w:ind w:left="714" w:hanging="357"/>
              <w:contextualSpacing/>
              <w:rPr>
                <w:rFonts w:asciiTheme="minorHAnsi" w:eastAsiaTheme="minorHAnsi" w:hAnsiTheme="minorHAnsi" w:cstheme="minorHAnsi"/>
                <w:sz w:val="22"/>
                <w:szCs w:val="22"/>
                <w:lang w:eastAsia="en-US"/>
              </w:rPr>
            </w:pPr>
          </w:p>
        </w:tc>
        <w:tc>
          <w:tcPr>
            <w:tcW w:w="4111" w:type="dxa"/>
            <w:vAlign w:val="center"/>
          </w:tcPr>
          <w:p w14:paraId="3582354D"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 xml:space="preserve">Monitor z ekranem LCD o przekątnej ≥ 15” i rozdzielczości ≥ 1366 x 768 </w:t>
            </w:r>
            <w:proofErr w:type="spellStart"/>
            <w:r w:rsidRPr="00504241">
              <w:rPr>
                <w:rFonts w:asciiTheme="minorHAnsi" w:eastAsiaTheme="minorHAnsi" w:hAnsiTheme="minorHAnsi" w:cstheme="minorHAnsi"/>
                <w:sz w:val="22"/>
                <w:szCs w:val="22"/>
                <w:lang w:eastAsia="en-US"/>
              </w:rPr>
              <w:t>dpi</w:t>
            </w:r>
            <w:proofErr w:type="spellEnd"/>
            <w:r w:rsidRPr="00504241">
              <w:rPr>
                <w:rFonts w:asciiTheme="minorHAnsi" w:eastAsiaTheme="minorHAnsi" w:hAnsiTheme="minorHAnsi" w:cstheme="minorHAnsi"/>
                <w:sz w:val="22"/>
                <w:szCs w:val="22"/>
                <w:lang w:eastAsia="en-US"/>
              </w:rPr>
              <w:tab/>
            </w:r>
          </w:p>
        </w:tc>
        <w:tc>
          <w:tcPr>
            <w:tcW w:w="1842" w:type="dxa"/>
            <w:vAlign w:val="center"/>
          </w:tcPr>
          <w:p w14:paraId="5F43AE1A"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w:t>
            </w:r>
          </w:p>
        </w:tc>
        <w:tc>
          <w:tcPr>
            <w:tcW w:w="2552" w:type="dxa"/>
            <w:vAlign w:val="center"/>
          </w:tcPr>
          <w:p w14:paraId="427B0133"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1DF0A4F0" w14:textId="77777777" w:rsidTr="004068D8">
        <w:trPr>
          <w:trHeight w:val="521"/>
          <w:jc w:val="center"/>
        </w:trPr>
        <w:tc>
          <w:tcPr>
            <w:tcW w:w="846" w:type="dxa"/>
            <w:vAlign w:val="center"/>
          </w:tcPr>
          <w:p w14:paraId="3BA8CCCE" w14:textId="77777777" w:rsidR="004068D8" w:rsidRPr="00504241" w:rsidRDefault="004068D8" w:rsidP="00597D57">
            <w:pPr>
              <w:widowControl/>
              <w:numPr>
                <w:ilvl w:val="0"/>
                <w:numId w:val="28"/>
              </w:numPr>
              <w:autoSpaceDE/>
              <w:autoSpaceDN/>
              <w:adjustRightInd/>
              <w:contextualSpacing/>
              <w:rPr>
                <w:rFonts w:asciiTheme="minorHAnsi" w:eastAsiaTheme="minorHAnsi" w:hAnsiTheme="minorHAnsi" w:cstheme="minorHAnsi"/>
                <w:sz w:val="22"/>
                <w:szCs w:val="22"/>
                <w:lang w:eastAsia="en-US"/>
              </w:rPr>
            </w:pPr>
          </w:p>
        </w:tc>
        <w:tc>
          <w:tcPr>
            <w:tcW w:w="4111" w:type="dxa"/>
            <w:vAlign w:val="center"/>
          </w:tcPr>
          <w:p w14:paraId="55C5DE44"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 xml:space="preserve">Konstrukcja monitora niezawierająca wentylatorów; konwekcyjne chłodzenie monitor spełniający wymagania dotyczące wstrząsów oraz wibracji mechanicznych </w:t>
            </w:r>
          </w:p>
        </w:tc>
        <w:tc>
          <w:tcPr>
            <w:tcW w:w="1842" w:type="dxa"/>
            <w:vAlign w:val="center"/>
          </w:tcPr>
          <w:p w14:paraId="22ECB1F8"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w:t>
            </w:r>
          </w:p>
        </w:tc>
        <w:tc>
          <w:tcPr>
            <w:tcW w:w="2552" w:type="dxa"/>
            <w:vAlign w:val="center"/>
          </w:tcPr>
          <w:p w14:paraId="6D7433B5"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1E132201" w14:textId="77777777" w:rsidTr="004068D8">
        <w:trPr>
          <w:trHeight w:val="324"/>
          <w:jc w:val="center"/>
        </w:trPr>
        <w:tc>
          <w:tcPr>
            <w:tcW w:w="846" w:type="dxa"/>
            <w:vAlign w:val="center"/>
          </w:tcPr>
          <w:p w14:paraId="33F43A2B" w14:textId="77777777" w:rsidR="004068D8" w:rsidRPr="00504241" w:rsidRDefault="004068D8" w:rsidP="00597D57">
            <w:pPr>
              <w:widowControl/>
              <w:numPr>
                <w:ilvl w:val="0"/>
                <w:numId w:val="28"/>
              </w:numPr>
              <w:autoSpaceDE/>
              <w:autoSpaceDN/>
              <w:adjustRightInd/>
              <w:contextualSpacing/>
              <w:rPr>
                <w:rFonts w:asciiTheme="minorHAnsi" w:eastAsiaTheme="minorHAnsi" w:hAnsiTheme="minorHAnsi" w:cstheme="minorHAnsi"/>
                <w:sz w:val="22"/>
                <w:szCs w:val="22"/>
                <w:lang w:eastAsia="en-US"/>
              </w:rPr>
            </w:pPr>
          </w:p>
        </w:tc>
        <w:tc>
          <w:tcPr>
            <w:tcW w:w="4111" w:type="dxa"/>
            <w:vAlign w:val="center"/>
          </w:tcPr>
          <w:p w14:paraId="3B685931"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Uchwyt do przenoszenia zintegrowany z obudową</w:t>
            </w:r>
          </w:p>
        </w:tc>
        <w:tc>
          <w:tcPr>
            <w:tcW w:w="1842" w:type="dxa"/>
            <w:vAlign w:val="center"/>
          </w:tcPr>
          <w:p w14:paraId="2D3270E9"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w:t>
            </w:r>
          </w:p>
          <w:p w14:paraId="032278C2"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p>
        </w:tc>
        <w:tc>
          <w:tcPr>
            <w:tcW w:w="2552" w:type="dxa"/>
            <w:vAlign w:val="center"/>
          </w:tcPr>
          <w:p w14:paraId="5C7F6359"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011B8639" w14:textId="77777777" w:rsidTr="004068D8">
        <w:trPr>
          <w:trHeight w:val="324"/>
          <w:jc w:val="center"/>
        </w:trPr>
        <w:tc>
          <w:tcPr>
            <w:tcW w:w="846" w:type="dxa"/>
            <w:vAlign w:val="center"/>
          </w:tcPr>
          <w:p w14:paraId="5F0C5495" w14:textId="77777777" w:rsidR="004068D8" w:rsidRPr="00504241" w:rsidRDefault="004068D8" w:rsidP="00597D57">
            <w:pPr>
              <w:widowControl/>
              <w:numPr>
                <w:ilvl w:val="0"/>
                <w:numId w:val="28"/>
              </w:numPr>
              <w:autoSpaceDE/>
              <w:autoSpaceDN/>
              <w:adjustRightInd/>
              <w:contextualSpacing/>
              <w:rPr>
                <w:rFonts w:asciiTheme="minorHAnsi" w:eastAsiaTheme="minorHAnsi" w:hAnsiTheme="minorHAnsi" w:cstheme="minorHAnsi"/>
                <w:sz w:val="22"/>
                <w:szCs w:val="22"/>
                <w:lang w:eastAsia="en-US"/>
              </w:rPr>
            </w:pPr>
          </w:p>
        </w:tc>
        <w:tc>
          <w:tcPr>
            <w:tcW w:w="4111" w:type="dxa"/>
            <w:vAlign w:val="center"/>
          </w:tcPr>
          <w:p w14:paraId="7715B842" w14:textId="77777777" w:rsidR="004068D8" w:rsidRPr="00504241" w:rsidRDefault="004068D8" w:rsidP="00504241">
            <w:pPr>
              <w:widowControl/>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Waga monitora bez akumulatora &lt; 7 kg</w:t>
            </w:r>
          </w:p>
        </w:tc>
        <w:tc>
          <w:tcPr>
            <w:tcW w:w="1842" w:type="dxa"/>
            <w:vAlign w:val="center"/>
          </w:tcPr>
          <w:p w14:paraId="174ABDE8"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w:t>
            </w:r>
          </w:p>
        </w:tc>
        <w:tc>
          <w:tcPr>
            <w:tcW w:w="2552" w:type="dxa"/>
            <w:vAlign w:val="center"/>
          </w:tcPr>
          <w:p w14:paraId="29641F8F"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1BEFC706" w14:textId="77777777" w:rsidTr="004068D8">
        <w:trPr>
          <w:trHeight w:val="521"/>
          <w:jc w:val="center"/>
        </w:trPr>
        <w:tc>
          <w:tcPr>
            <w:tcW w:w="846" w:type="dxa"/>
            <w:vAlign w:val="center"/>
          </w:tcPr>
          <w:p w14:paraId="17F8E0F2" w14:textId="77777777" w:rsidR="004068D8" w:rsidRPr="00504241" w:rsidRDefault="004068D8" w:rsidP="00597D57">
            <w:pPr>
              <w:widowControl/>
              <w:numPr>
                <w:ilvl w:val="0"/>
                <w:numId w:val="28"/>
              </w:numPr>
              <w:autoSpaceDE/>
              <w:autoSpaceDN/>
              <w:adjustRightInd/>
              <w:contextualSpacing/>
              <w:rPr>
                <w:rFonts w:asciiTheme="minorHAnsi" w:eastAsiaTheme="minorHAnsi" w:hAnsiTheme="minorHAnsi" w:cstheme="minorHAnsi"/>
                <w:sz w:val="22"/>
                <w:szCs w:val="22"/>
                <w:lang w:eastAsia="en-US"/>
              </w:rPr>
            </w:pPr>
          </w:p>
        </w:tc>
        <w:tc>
          <w:tcPr>
            <w:tcW w:w="4111" w:type="dxa"/>
            <w:vAlign w:val="center"/>
          </w:tcPr>
          <w:p w14:paraId="41DA6C25"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Obsługa za pomocą ekranu dotykowego, pokrętła nawigacyjnego, przycisków funkcyjnych; menu w języku polskim</w:t>
            </w:r>
          </w:p>
        </w:tc>
        <w:tc>
          <w:tcPr>
            <w:tcW w:w="1842" w:type="dxa"/>
            <w:vAlign w:val="center"/>
          </w:tcPr>
          <w:p w14:paraId="7373B0AD"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w:t>
            </w:r>
          </w:p>
        </w:tc>
        <w:tc>
          <w:tcPr>
            <w:tcW w:w="2552" w:type="dxa"/>
            <w:vAlign w:val="center"/>
          </w:tcPr>
          <w:p w14:paraId="384DCE4A"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352FD3E1" w14:textId="77777777" w:rsidTr="004068D8">
        <w:trPr>
          <w:trHeight w:val="495"/>
          <w:jc w:val="center"/>
        </w:trPr>
        <w:tc>
          <w:tcPr>
            <w:tcW w:w="846" w:type="dxa"/>
            <w:vAlign w:val="center"/>
          </w:tcPr>
          <w:p w14:paraId="58B2F85C" w14:textId="77777777" w:rsidR="004068D8" w:rsidRPr="00504241" w:rsidRDefault="004068D8" w:rsidP="00597D57">
            <w:pPr>
              <w:widowControl/>
              <w:numPr>
                <w:ilvl w:val="0"/>
                <w:numId w:val="28"/>
              </w:numPr>
              <w:autoSpaceDE/>
              <w:autoSpaceDN/>
              <w:adjustRightInd/>
              <w:contextualSpacing/>
              <w:rPr>
                <w:rFonts w:asciiTheme="minorHAnsi" w:eastAsiaTheme="minorHAnsi" w:hAnsiTheme="minorHAnsi" w:cstheme="minorHAnsi"/>
                <w:sz w:val="22"/>
                <w:szCs w:val="22"/>
                <w:lang w:eastAsia="en-US"/>
              </w:rPr>
            </w:pPr>
          </w:p>
        </w:tc>
        <w:tc>
          <w:tcPr>
            <w:tcW w:w="4111" w:type="dxa"/>
            <w:vAlign w:val="center"/>
          </w:tcPr>
          <w:p w14:paraId="64EED0B0"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Możliwość wyboru fabrycznie skonfigurowanych układów ekranu prezentujących:</w:t>
            </w:r>
          </w:p>
          <w:p w14:paraId="38C8E606"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- 3 różne krzywe dynamiczne</w:t>
            </w:r>
          </w:p>
          <w:p w14:paraId="0E2D5836"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 krzywą EKG w układzie kaskady</w:t>
            </w:r>
          </w:p>
          <w:p w14:paraId="7C9DD5E6"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 xml:space="preserve">- powiększone wartości numeryczne z równoczesnym wyświetlaniem ostatnich min. 5 pomiarów </w:t>
            </w:r>
            <w:proofErr w:type="spellStart"/>
            <w:r w:rsidRPr="00504241">
              <w:rPr>
                <w:rFonts w:asciiTheme="minorHAnsi" w:eastAsiaTheme="minorHAnsi" w:hAnsiTheme="minorHAnsi" w:cstheme="minorHAnsi"/>
                <w:sz w:val="22"/>
                <w:szCs w:val="22"/>
                <w:lang w:eastAsia="en-US"/>
              </w:rPr>
              <w:t>NiBP</w:t>
            </w:r>
            <w:proofErr w:type="spellEnd"/>
          </w:p>
          <w:p w14:paraId="4E23C0EE"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 xml:space="preserve">- 7 krzywych dynamicznych EKG odpowiadających siedmiu monitorowanym </w:t>
            </w:r>
            <w:proofErr w:type="spellStart"/>
            <w:r w:rsidRPr="00504241">
              <w:rPr>
                <w:rFonts w:asciiTheme="minorHAnsi" w:eastAsiaTheme="minorHAnsi" w:hAnsiTheme="minorHAnsi" w:cstheme="minorHAnsi"/>
                <w:sz w:val="22"/>
                <w:szCs w:val="22"/>
                <w:lang w:eastAsia="en-US"/>
              </w:rPr>
              <w:t>odprowadzeniom</w:t>
            </w:r>
            <w:proofErr w:type="spellEnd"/>
            <w:r w:rsidRPr="00504241">
              <w:rPr>
                <w:rFonts w:asciiTheme="minorHAnsi" w:eastAsiaTheme="minorHAnsi" w:hAnsiTheme="minorHAnsi" w:cstheme="minorHAnsi"/>
                <w:sz w:val="22"/>
                <w:szCs w:val="22"/>
                <w:lang w:eastAsia="en-US"/>
              </w:rPr>
              <w:t xml:space="preserve"> EKG</w:t>
            </w:r>
          </w:p>
          <w:p w14:paraId="4CAD4559"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 dynamiczne trendy ekranowe z okresu ostatnich min. 8 h</w:t>
            </w:r>
          </w:p>
          <w:p w14:paraId="2E4A4DD6"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 ekran gotowości</w:t>
            </w:r>
          </w:p>
        </w:tc>
        <w:tc>
          <w:tcPr>
            <w:tcW w:w="1842" w:type="dxa"/>
            <w:vAlign w:val="center"/>
          </w:tcPr>
          <w:p w14:paraId="7398D0CC"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w:t>
            </w:r>
          </w:p>
        </w:tc>
        <w:tc>
          <w:tcPr>
            <w:tcW w:w="2552" w:type="dxa"/>
            <w:vAlign w:val="center"/>
          </w:tcPr>
          <w:p w14:paraId="488F1BF1"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54271ABE" w14:textId="77777777" w:rsidTr="004068D8">
        <w:trPr>
          <w:trHeight w:val="290"/>
          <w:jc w:val="center"/>
        </w:trPr>
        <w:tc>
          <w:tcPr>
            <w:tcW w:w="846" w:type="dxa"/>
            <w:vAlign w:val="center"/>
          </w:tcPr>
          <w:p w14:paraId="06E024BA" w14:textId="77777777" w:rsidR="004068D8" w:rsidRPr="00504241" w:rsidRDefault="004068D8" w:rsidP="00597D57">
            <w:pPr>
              <w:widowControl/>
              <w:numPr>
                <w:ilvl w:val="0"/>
                <w:numId w:val="28"/>
              </w:numPr>
              <w:autoSpaceDE/>
              <w:autoSpaceDN/>
              <w:adjustRightInd/>
              <w:contextualSpacing/>
              <w:rPr>
                <w:rFonts w:asciiTheme="minorHAnsi" w:eastAsiaTheme="minorHAnsi" w:hAnsiTheme="minorHAnsi" w:cstheme="minorHAnsi"/>
                <w:sz w:val="22"/>
                <w:szCs w:val="22"/>
                <w:lang w:eastAsia="en-US"/>
              </w:rPr>
            </w:pPr>
          </w:p>
        </w:tc>
        <w:tc>
          <w:tcPr>
            <w:tcW w:w="4111" w:type="dxa"/>
            <w:vAlign w:val="center"/>
          </w:tcPr>
          <w:p w14:paraId="5FED99B5"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 xml:space="preserve">Nocny tryb pracy z automatycznym obniżeniem poziomu głośności alarmów / </w:t>
            </w:r>
            <w:r w:rsidRPr="00504241">
              <w:rPr>
                <w:rFonts w:asciiTheme="minorHAnsi" w:eastAsiaTheme="minorHAnsi" w:hAnsiTheme="minorHAnsi" w:cstheme="minorHAnsi"/>
                <w:sz w:val="22"/>
                <w:szCs w:val="22"/>
                <w:lang w:eastAsia="en-US"/>
              </w:rPr>
              <w:lastRenderedPageBreak/>
              <w:t>tonu HR oraz poziomem jasności ekranu konfigurowalnym przez Użytkownika</w:t>
            </w:r>
            <w:r w:rsidRPr="00504241">
              <w:rPr>
                <w:rFonts w:asciiTheme="minorHAnsi" w:eastAsiaTheme="minorHAnsi" w:hAnsiTheme="minorHAnsi" w:cstheme="minorHAnsi"/>
                <w:sz w:val="22"/>
                <w:szCs w:val="22"/>
                <w:lang w:eastAsia="en-US"/>
              </w:rPr>
              <w:tab/>
            </w:r>
          </w:p>
        </w:tc>
        <w:tc>
          <w:tcPr>
            <w:tcW w:w="1842" w:type="dxa"/>
            <w:vAlign w:val="center"/>
          </w:tcPr>
          <w:p w14:paraId="392EA00D"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lastRenderedPageBreak/>
              <w:t>Tak</w:t>
            </w:r>
          </w:p>
        </w:tc>
        <w:tc>
          <w:tcPr>
            <w:tcW w:w="2552" w:type="dxa"/>
            <w:vAlign w:val="center"/>
          </w:tcPr>
          <w:p w14:paraId="4CBEF0C2"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5E0A0AD4" w14:textId="77777777" w:rsidTr="004068D8">
        <w:trPr>
          <w:trHeight w:val="290"/>
          <w:jc w:val="center"/>
        </w:trPr>
        <w:tc>
          <w:tcPr>
            <w:tcW w:w="846" w:type="dxa"/>
            <w:vAlign w:val="center"/>
          </w:tcPr>
          <w:p w14:paraId="7B39C3CF" w14:textId="77777777" w:rsidR="004068D8" w:rsidRPr="00504241" w:rsidRDefault="004068D8" w:rsidP="00597D57">
            <w:pPr>
              <w:widowControl/>
              <w:numPr>
                <w:ilvl w:val="0"/>
                <w:numId w:val="28"/>
              </w:numPr>
              <w:autoSpaceDE/>
              <w:autoSpaceDN/>
              <w:adjustRightInd/>
              <w:contextualSpacing/>
              <w:rPr>
                <w:rFonts w:asciiTheme="minorHAnsi" w:eastAsiaTheme="minorHAnsi" w:hAnsiTheme="minorHAnsi" w:cstheme="minorHAnsi"/>
                <w:sz w:val="22"/>
                <w:szCs w:val="22"/>
                <w:lang w:eastAsia="en-US"/>
              </w:rPr>
            </w:pPr>
          </w:p>
        </w:tc>
        <w:tc>
          <w:tcPr>
            <w:tcW w:w="4111" w:type="dxa"/>
            <w:vAlign w:val="center"/>
          </w:tcPr>
          <w:p w14:paraId="7219E5C4"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 xml:space="preserve">Pamięć trendów tabelarycznych oraz graficznych dla wszystkich mierzonych parametrów min. 200 h </w:t>
            </w:r>
          </w:p>
        </w:tc>
        <w:tc>
          <w:tcPr>
            <w:tcW w:w="1842" w:type="dxa"/>
            <w:vAlign w:val="center"/>
          </w:tcPr>
          <w:p w14:paraId="66907CEC"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w:t>
            </w:r>
          </w:p>
        </w:tc>
        <w:tc>
          <w:tcPr>
            <w:tcW w:w="2552" w:type="dxa"/>
            <w:vAlign w:val="center"/>
          </w:tcPr>
          <w:p w14:paraId="50155927"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7B853E15" w14:textId="77777777" w:rsidTr="004068D8">
        <w:trPr>
          <w:trHeight w:val="290"/>
          <w:jc w:val="center"/>
        </w:trPr>
        <w:tc>
          <w:tcPr>
            <w:tcW w:w="846" w:type="dxa"/>
            <w:vAlign w:val="center"/>
          </w:tcPr>
          <w:p w14:paraId="424E42CE" w14:textId="77777777" w:rsidR="004068D8" w:rsidRPr="00504241" w:rsidRDefault="004068D8" w:rsidP="00597D57">
            <w:pPr>
              <w:widowControl/>
              <w:numPr>
                <w:ilvl w:val="0"/>
                <w:numId w:val="28"/>
              </w:numPr>
              <w:autoSpaceDE/>
              <w:autoSpaceDN/>
              <w:adjustRightInd/>
              <w:contextualSpacing/>
              <w:rPr>
                <w:rFonts w:asciiTheme="minorHAnsi" w:eastAsiaTheme="minorHAnsi" w:hAnsiTheme="minorHAnsi" w:cstheme="minorHAnsi"/>
                <w:sz w:val="22"/>
                <w:szCs w:val="22"/>
                <w:lang w:eastAsia="en-US"/>
              </w:rPr>
            </w:pPr>
          </w:p>
        </w:tc>
        <w:tc>
          <w:tcPr>
            <w:tcW w:w="4111" w:type="dxa"/>
            <w:vAlign w:val="center"/>
          </w:tcPr>
          <w:p w14:paraId="4F659FDE"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Możliwość rozbudowy o funkcję zapamiętywania wszystkich krzywych dynamicznych monitorowanych parametrów z ostatnich min. 48 h</w:t>
            </w:r>
          </w:p>
        </w:tc>
        <w:tc>
          <w:tcPr>
            <w:tcW w:w="1842" w:type="dxa"/>
            <w:vAlign w:val="center"/>
          </w:tcPr>
          <w:p w14:paraId="08B2E8FC"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w:t>
            </w:r>
          </w:p>
        </w:tc>
        <w:tc>
          <w:tcPr>
            <w:tcW w:w="2552" w:type="dxa"/>
            <w:vAlign w:val="center"/>
          </w:tcPr>
          <w:p w14:paraId="52A0BD26"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59D78BB6" w14:textId="77777777" w:rsidTr="004068D8">
        <w:trPr>
          <w:trHeight w:val="300"/>
          <w:jc w:val="center"/>
        </w:trPr>
        <w:tc>
          <w:tcPr>
            <w:tcW w:w="846" w:type="dxa"/>
            <w:vAlign w:val="center"/>
          </w:tcPr>
          <w:p w14:paraId="41AB9F52" w14:textId="77777777" w:rsidR="004068D8" w:rsidRPr="00504241" w:rsidRDefault="004068D8" w:rsidP="00597D57">
            <w:pPr>
              <w:widowControl/>
              <w:numPr>
                <w:ilvl w:val="0"/>
                <w:numId w:val="28"/>
              </w:numPr>
              <w:autoSpaceDE/>
              <w:autoSpaceDN/>
              <w:adjustRightInd/>
              <w:contextualSpacing/>
              <w:rPr>
                <w:rFonts w:asciiTheme="minorHAnsi" w:eastAsiaTheme="minorHAnsi" w:hAnsiTheme="minorHAnsi" w:cstheme="minorHAnsi"/>
                <w:sz w:val="22"/>
                <w:szCs w:val="22"/>
                <w:lang w:eastAsia="en-US"/>
              </w:rPr>
            </w:pPr>
          </w:p>
        </w:tc>
        <w:tc>
          <w:tcPr>
            <w:tcW w:w="4111" w:type="dxa"/>
            <w:vAlign w:val="center"/>
            <w:hideMark/>
          </w:tcPr>
          <w:p w14:paraId="700BD1A5"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Funkcja ręcznego zaznaczania zdarzeń wraz z pamięcią wszystkich krzywych dynamicznych odpowiadających zdarzeniu, z prezentacją wybranych min. 3 krzywych z okresu ręcznie zapisanego zdarzenia oraz z możliwością utworzenia notatki do zdarzenia i jej późniejszej edycji.</w:t>
            </w:r>
          </w:p>
        </w:tc>
        <w:tc>
          <w:tcPr>
            <w:tcW w:w="1842" w:type="dxa"/>
            <w:vAlign w:val="center"/>
            <w:hideMark/>
          </w:tcPr>
          <w:p w14:paraId="1076A460"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w:t>
            </w:r>
          </w:p>
        </w:tc>
        <w:tc>
          <w:tcPr>
            <w:tcW w:w="2552" w:type="dxa"/>
            <w:vAlign w:val="center"/>
            <w:hideMark/>
          </w:tcPr>
          <w:p w14:paraId="328CAD0D"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6DA5D098" w14:textId="77777777" w:rsidTr="004068D8">
        <w:trPr>
          <w:trHeight w:val="300"/>
          <w:jc w:val="center"/>
        </w:trPr>
        <w:tc>
          <w:tcPr>
            <w:tcW w:w="846" w:type="dxa"/>
            <w:vAlign w:val="center"/>
          </w:tcPr>
          <w:p w14:paraId="3D17A39A" w14:textId="77777777" w:rsidR="004068D8" w:rsidRPr="00504241" w:rsidRDefault="004068D8" w:rsidP="00597D57">
            <w:pPr>
              <w:widowControl/>
              <w:numPr>
                <w:ilvl w:val="0"/>
                <w:numId w:val="28"/>
              </w:numPr>
              <w:autoSpaceDE/>
              <w:autoSpaceDN/>
              <w:adjustRightInd/>
              <w:contextualSpacing/>
              <w:rPr>
                <w:rFonts w:asciiTheme="minorHAnsi" w:eastAsiaTheme="minorHAnsi" w:hAnsiTheme="minorHAnsi" w:cstheme="minorHAnsi"/>
                <w:sz w:val="22"/>
                <w:szCs w:val="22"/>
                <w:lang w:eastAsia="en-US"/>
              </w:rPr>
            </w:pPr>
          </w:p>
        </w:tc>
        <w:tc>
          <w:tcPr>
            <w:tcW w:w="4111" w:type="dxa"/>
            <w:vAlign w:val="center"/>
          </w:tcPr>
          <w:p w14:paraId="4EEC26A8"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 xml:space="preserve">Wbudowane fabrycznie min. 3 różne profile ustawień monitora odpowiadające najczęstszym klinicznym zastosowaniom monitora </w:t>
            </w:r>
          </w:p>
        </w:tc>
        <w:tc>
          <w:tcPr>
            <w:tcW w:w="1842" w:type="dxa"/>
            <w:vAlign w:val="center"/>
          </w:tcPr>
          <w:p w14:paraId="5493E175"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w:t>
            </w:r>
          </w:p>
        </w:tc>
        <w:tc>
          <w:tcPr>
            <w:tcW w:w="2552" w:type="dxa"/>
            <w:vAlign w:val="center"/>
          </w:tcPr>
          <w:p w14:paraId="483D2AF5"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5190AF85" w14:textId="77777777" w:rsidTr="004068D8">
        <w:trPr>
          <w:trHeight w:val="300"/>
          <w:jc w:val="center"/>
        </w:trPr>
        <w:tc>
          <w:tcPr>
            <w:tcW w:w="846" w:type="dxa"/>
            <w:vAlign w:val="center"/>
          </w:tcPr>
          <w:p w14:paraId="0D403E06" w14:textId="77777777" w:rsidR="004068D8" w:rsidRPr="00504241" w:rsidRDefault="004068D8" w:rsidP="00597D57">
            <w:pPr>
              <w:widowControl/>
              <w:numPr>
                <w:ilvl w:val="0"/>
                <w:numId w:val="28"/>
              </w:numPr>
              <w:autoSpaceDE/>
              <w:autoSpaceDN/>
              <w:adjustRightInd/>
              <w:contextualSpacing/>
              <w:rPr>
                <w:rFonts w:asciiTheme="minorHAnsi" w:eastAsiaTheme="minorHAnsi" w:hAnsiTheme="minorHAnsi" w:cstheme="minorHAnsi"/>
                <w:sz w:val="22"/>
                <w:szCs w:val="22"/>
                <w:lang w:eastAsia="en-US"/>
              </w:rPr>
            </w:pPr>
          </w:p>
        </w:tc>
        <w:tc>
          <w:tcPr>
            <w:tcW w:w="4111" w:type="dxa"/>
            <w:vAlign w:val="center"/>
          </w:tcPr>
          <w:p w14:paraId="749827BF"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Możliwość zdefiniowania przez użytkownika min. 3 własnych profili ustawień monitora zawierających min. ustawienia dotyczące: głośności, alarmów, drukowania, parametrów pomiarowych, układów wyświetlania danych oraz trendów).</w:t>
            </w:r>
          </w:p>
        </w:tc>
        <w:tc>
          <w:tcPr>
            <w:tcW w:w="1842" w:type="dxa"/>
            <w:vAlign w:val="center"/>
          </w:tcPr>
          <w:p w14:paraId="0C39B3BD"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w:t>
            </w:r>
          </w:p>
        </w:tc>
        <w:tc>
          <w:tcPr>
            <w:tcW w:w="2552" w:type="dxa"/>
            <w:vAlign w:val="center"/>
          </w:tcPr>
          <w:p w14:paraId="1CB11C20"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332EDFB5" w14:textId="77777777" w:rsidTr="004068D8">
        <w:trPr>
          <w:trHeight w:val="566"/>
          <w:jc w:val="center"/>
        </w:trPr>
        <w:tc>
          <w:tcPr>
            <w:tcW w:w="846" w:type="dxa"/>
            <w:vAlign w:val="center"/>
          </w:tcPr>
          <w:p w14:paraId="36AA6E7D" w14:textId="77777777" w:rsidR="004068D8" w:rsidRPr="00504241" w:rsidRDefault="004068D8" w:rsidP="00597D57">
            <w:pPr>
              <w:widowControl/>
              <w:numPr>
                <w:ilvl w:val="0"/>
                <w:numId w:val="28"/>
              </w:numPr>
              <w:autoSpaceDE/>
              <w:autoSpaceDN/>
              <w:adjustRightInd/>
              <w:contextualSpacing/>
              <w:rPr>
                <w:rFonts w:asciiTheme="minorHAnsi" w:eastAsiaTheme="minorHAnsi" w:hAnsiTheme="minorHAnsi" w:cstheme="minorHAnsi"/>
                <w:sz w:val="22"/>
                <w:szCs w:val="22"/>
                <w:lang w:eastAsia="en-US"/>
              </w:rPr>
            </w:pPr>
          </w:p>
        </w:tc>
        <w:tc>
          <w:tcPr>
            <w:tcW w:w="4111" w:type="dxa"/>
            <w:vAlign w:val="center"/>
            <w:hideMark/>
          </w:tcPr>
          <w:p w14:paraId="435D7DD6"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Co najmniej 3 stopniowy system alarmów - alarmy dźwiękowe i wizualne wszystkich monitorowanych parametrów z możliwością wyciszenia i zmian granic alarmowych dla każdego parametru, dostępne w jednym wspólnym menu. Progi alarmowe widoczne na ekranie głównym, funkcja automatycznego ustawienia granic alarmowych względem aktualnego stanu pacjenta. Sygnalizacja alarmów widoczna w promieniu 360</w:t>
            </w:r>
            <w:r w:rsidRPr="00504241">
              <w:rPr>
                <w:rFonts w:asciiTheme="minorHAnsi" w:eastAsiaTheme="minorHAnsi" w:hAnsiTheme="minorHAnsi" w:cstheme="minorHAnsi"/>
                <w:sz w:val="22"/>
                <w:szCs w:val="22"/>
                <w:vertAlign w:val="superscript"/>
                <w:lang w:eastAsia="en-US"/>
              </w:rPr>
              <w:t>0</w:t>
            </w:r>
            <w:r w:rsidRPr="00504241">
              <w:rPr>
                <w:rFonts w:asciiTheme="minorHAnsi" w:eastAsiaTheme="minorHAnsi" w:hAnsiTheme="minorHAnsi" w:cstheme="minorHAnsi"/>
                <w:sz w:val="22"/>
                <w:szCs w:val="22"/>
                <w:lang w:eastAsia="en-US"/>
              </w:rPr>
              <w:t>.</w:t>
            </w:r>
          </w:p>
        </w:tc>
        <w:tc>
          <w:tcPr>
            <w:tcW w:w="1842" w:type="dxa"/>
            <w:vAlign w:val="center"/>
            <w:hideMark/>
          </w:tcPr>
          <w:p w14:paraId="74B15F11"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w:t>
            </w:r>
          </w:p>
        </w:tc>
        <w:tc>
          <w:tcPr>
            <w:tcW w:w="2552" w:type="dxa"/>
            <w:vAlign w:val="center"/>
            <w:hideMark/>
          </w:tcPr>
          <w:p w14:paraId="539917B2"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6A752FAC" w14:textId="77777777" w:rsidTr="004068D8">
        <w:trPr>
          <w:trHeight w:val="566"/>
          <w:jc w:val="center"/>
        </w:trPr>
        <w:tc>
          <w:tcPr>
            <w:tcW w:w="846" w:type="dxa"/>
            <w:vAlign w:val="center"/>
          </w:tcPr>
          <w:p w14:paraId="2848E6A4" w14:textId="77777777" w:rsidR="004068D8" w:rsidRPr="00504241" w:rsidRDefault="004068D8" w:rsidP="00597D57">
            <w:pPr>
              <w:widowControl/>
              <w:numPr>
                <w:ilvl w:val="0"/>
                <w:numId w:val="28"/>
              </w:numPr>
              <w:autoSpaceDE/>
              <w:autoSpaceDN/>
              <w:adjustRightInd/>
              <w:contextualSpacing/>
              <w:rPr>
                <w:rFonts w:asciiTheme="minorHAnsi" w:eastAsiaTheme="minorHAnsi" w:hAnsiTheme="minorHAnsi" w:cstheme="minorHAnsi"/>
                <w:sz w:val="22"/>
                <w:szCs w:val="22"/>
                <w:lang w:eastAsia="en-US"/>
              </w:rPr>
            </w:pPr>
          </w:p>
        </w:tc>
        <w:tc>
          <w:tcPr>
            <w:tcW w:w="4111" w:type="dxa"/>
            <w:vAlign w:val="center"/>
          </w:tcPr>
          <w:p w14:paraId="0FC4EAC9"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 xml:space="preserve">Dostępność min. 4 trybów funkcji podtrzymania sygnalizacji alarmów dźwiękowych i / lub wizualnych </w:t>
            </w:r>
          </w:p>
        </w:tc>
        <w:tc>
          <w:tcPr>
            <w:tcW w:w="1842" w:type="dxa"/>
            <w:vAlign w:val="center"/>
          </w:tcPr>
          <w:p w14:paraId="106FE642"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w:t>
            </w:r>
          </w:p>
        </w:tc>
        <w:tc>
          <w:tcPr>
            <w:tcW w:w="2552" w:type="dxa"/>
            <w:vAlign w:val="center"/>
          </w:tcPr>
          <w:p w14:paraId="2FE11F29"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49B2E399" w14:textId="77777777" w:rsidTr="004068D8">
        <w:trPr>
          <w:trHeight w:val="566"/>
          <w:jc w:val="center"/>
        </w:trPr>
        <w:tc>
          <w:tcPr>
            <w:tcW w:w="846" w:type="dxa"/>
            <w:vAlign w:val="center"/>
          </w:tcPr>
          <w:p w14:paraId="2CB2DA23" w14:textId="77777777" w:rsidR="004068D8" w:rsidRPr="00504241" w:rsidRDefault="004068D8" w:rsidP="00597D57">
            <w:pPr>
              <w:widowControl/>
              <w:numPr>
                <w:ilvl w:val="0"/>
                <w:numId w:val="28"/>
              </w:numPr>
              <w:autoSpaceDE/>
              <w:autoSpaceDN/>
              <w:adjustRightInd/>
              <w:contextualSpacing/>
              <w:rPr>
                <w:rFonts w:asciiTheme="minorHAnsi" w:eastAsiaTheme="minorHAnsi" w:hAnsiTheme="minorHAnsi" w:cstheme="minorHAnsi"/>
                <w:sz w:val="22"/>
                <w:szCs w:val="22"/>
                <w:lang w:eastAsia="en-US"/>
              </w:rPr>
            </w:pPr>
          </w:p>
        </w:tc>
        <w:tc>
          <w:tcPr>
            <w:tcW w:w="4111" w:type="dxa"/>
            <w:vAlign w:val="center"/>
          </w:tcPr>
          <w:p w14:paraId="646745D5"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 xml:space="preserve">Regulacja czasu wyciszenia alarmów w zakresie min. od 30 s do 180 s. Monitor wyposażony w przycisk do wyciszania bieżącego alarmu oraz pauzowania wszystkich alarmów na zaprogramowany czas. Możliwość wyłączenia wszystkich alarmów bezterminowo jednym przyciskiem z dostępnością tej funkcji konfigurowalną przez administratora / Użytkownika z </w:t>
            </w:r>
            <w:r w:rsidRPr="00504241">
              <w:rPr>
                <w:rFonts w:asciiTheme="minorHAnsi" w:eastAsiaTheme="minorHAnsi" w:hAnsiTheme="minorHAnsi" w:cstheme="minorHAnsi"/>
                <w:sz w:val="22"/>
                <w:szCs w:val="22"/>
                <w:lang w:eastAsia="en-US"/>
              </w:rPr>
              <w:lastRenderedPageBreak/>
              <w:t>zachowaniem  utrzymania włączonych alarmów w stacji centralnego monitorowania</w:t>
            </w:r>
          </w:p>
        </w:tc>
        <w:tc>
          <w:tcPr>
            <w:tcW w:w="1842" w:type="dxa"/>
            <w:vAlign w:val="center"/>
          </w:tcPr>
          <w:p w14:paraId="68EEE367"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lastRenderedPageBreak/>
              <w:t>Tak</w:t>
            </w:r>
          </w:p>
        </w:tc>
        <w:tc>
          <w:tcPr>
            <w:tcW w:w="2552" w:type="dxa"/>
            <w:vAlign w:val="center"/>
          </w:tcPr>
          <w:p w14:paraId="2F96DD41"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75A118A3" w14:textId="77777777" w:rsidTr="004068D8">
        <w:trPr>
          <w:trHeight w:val="566"/>
          <w:jc w:val="center"/>
        </w:trPr>
        <w:tc>
          <w:tcPr>
            <w:tcW w:w="846" w:type="dxa"/>
            <w:vAlign w:val="center"/>
          </w:tcPr>
          <w:p w14:paraId="6ED24E61" w14:textId="77777777" w:rsidR="004068D8" w:rsidRPr="00504241" w:rsidRDefault="004068D8" w:rsidP="00597D57">
            <w:pPr>
              <w:widowControl/>
              <w:numPr>
                <w:ilvl w:val="0"/>
                <w:numId w:val="28"/>
              </w:numPr>
              <w:autoSpaceDE/>
              <w:autoSpaceDN/>
              <w:adjustRightInd/>
              <w:contextualSpacing/>
              <w:rPr>
                <w:rFonts w:asciiTheme="minorHAnsi" w:eastAsiaTheme="minorHAnsi" w:hAnsiTheme="minorHAnsi" w:cstheme="minorHAnsi"/>
                <w:sz w:val="22"/>
                <w:szCs w:val="22"/>
                <w:lang w:eastAsia="en-US"/>
              </w:rPr>
            </w:pPr>
          </w:p>
        </w:tc>
        <w:tc>
          <w:tcPr>
            <w:tcW w:w="4111" w:type="dxa"/>
            <w:vAlign w:val="center"/>
          </w:tcPr>
          <w:p w14:paraId="1515CB5D"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 xml:space="preserve">Pamięć min. 200 zdarzeń alarmowych wraz z wszystkimi danymi cyfrowymi oraz krzywymi z momentu zdarzenia. Możliwość prezentacji wybranych min. 3 krzywych.  </w:t>
            </w:r>
          </w:p>
        </w:tc>
        <w:tc>
          <w:tcPr>
            <w:tcW w:w="1842" w:type="dxa"/>
            <w:vAlign w:val="center"/>
          </w:tcPr>
          <w:p w14:paraId="00276676"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w:t>
            </w:r>
          </w:p>
          <w:p w14:paraId="02926EC6"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p>
        </w:tc>
        <w:tc>
          <w:tcPr>
            <w:tcW w:w="2552" w:type="dxa"/>
            <w:vAlign w:val="center"/>
          </w:tcPr>
          <w:p w14:paraId="46B0545C"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6A9C2BDE" w14:textId="77777777" w:rsidTr="004068D8">
        <w:trPr>
          <w:trHeight w:val="396"/>
          <w:jc w:val="center"/>
        </w:trPr>
        <w:tc>
          <w:tcPr>
            <w:tcW w:w="846" w:type="dxa"/>
            <w:vAlign w:val="center"/>
          </w:tcPr>
          <w:p w14:paraId="403B0D37" w14:textId="77777777" w:rsidR="004068D8" w:rsidRPr="00504241" w:rsidRDefault="004068D8" w:rsidP="00597D57">
            <w:pPr>
              <w:widowControl/>
              <w:numPr>
                <w:ilvl w:val="0"/>
                <w:numId w:val="28"/>
              </w:numPr>
              <w:autoSpaceDE/>
              <w:autoSpaceDN/>
              <w:adjustRightInd/>
              <w:contextualSpacing/>
              <w:rPr>
                <w:rFonts w:asciiTheme="minorHAnsi" w:eastAsiaTheme="minorHAnsi" w:hAnsiTheme="minorHAnsi" w:cstheme="minorHAnsi"/>
                <w:sz w:val="22"/>
                <w:szCs w:val="22"/>
                <w:lang w:eastAsia="en-US"/>
              </w:rPr>
            </w:pPr>
          </w:p>
        </w:tc>
        <w:tc>
          <w:tcPr>
            <w:tcW w:w="4111" w:type="dxa"/>
            <w:vAlign w:val="center"/>
            <w:hideMark/>
          </w:tcPr>
          <w:p w14:paraId="3476D551"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 xml:space="preserve">Zasilanie sieciowe 100 - 240V 50 / 60 </w:t>
            </w:r>
            <w:proofErr w:type="spellStart"/>
            <w:r w:rsidRPr="00504241">
              <w:rPr>
                <w:rFonts w:asciiTheme="minorHAnsi" w:eastAsiaTheme="minorHAnsi" w:hAnsiTheme="minorHAnsi" w:cstheme="minorHAnsi"/>
                <w:sz w:val="22"/>
                <w:szCs w:val="22"/>
                <w:lang w:eastAsia="en-US"/>
              </w:rPr>
              <w:t>Hz</w:t>
            </w:r>
            <w:proofErr w:type="spellEnd"/>
            <w:r w:rsidRPr="00504241">
              <w:rPr>
                <w:rFonts w:asciiTheme="minorHAnsi" w:eastAsiaTheme="minorHAnsi" w:hAnsiTheme="minorHAnsi" w:cstheme="minorHAnsi"/>
                <w:sz w:val="22"/>
                <w:szCs w:val="22"/>
                <w:lang w:eastAsia="en-US"/>
              </w:rPr>
              <w:t xml:space="preserve"> z mechanicznym zabezpieczeniem przed przypadkowym wyciągnięciem kabla zasilającego. </w:t>
            </w:r>
          </w:p>
        </w:tc>
        <w:tc>
          <w:tcPr>
            <w:tcW w:w="1842" w:type="dxa"/>
            <w:vAlign w:val="center"/>
            <w:hideMark/>
          </w:tcPr>
          <w:p w14:paraId="4DE25233"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w:t>
            </w:r>
          </w:p>
        </w:tc>
        <w:tc>
          <w:tcPr>
            <w:tcW w:w="2552" w:type="dxa"/>
            <w:vAlign w:val="center"/>
            <w:hideMark/>
          </w:tcPr>
          <w:p w14:paraId="7E785D31"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1828FEBF" w14:textId="77777777" w:rsidTr="004068D8">
        <w:trPr>
          <w:trHeight w:val="396"/>
          <w:jc w:val="center"/>
        </w:trPr>
        <w:tc>
          <w:tcPr>
            <w:tcW w:w="846" w:type="dxa"/>
            <w:vAlign w:val="center"/>
          </w:tcPr>
          <w:p w14:paraId="044BC249" w14:textId="77777777" w:rsidR="004068D8" w:rsidRPr="00504241" w:rsidRDefault="004068D8" w:rsidP="00597D57">
            <w:pPr>
              <w:widowControl/>
              <w:numPr>
                <w:ilvl w:val="0"/>
                <w:numId w:val="28"/>
              </w:numPr>
              <w:autoSpaceDE/>
              <w:autoSpaceDN/>
              <w:adjustRightInd/>
              <w:contextualSpacing/>
              <w:rPr>
                <w:rFonts w:asciiTheme="minorHAnsi" w:eastAsiaTheme="minorHAnsi" w:hAnsiTheme="minorHAnsi" w:cstheme="minorHAnsi"/>
                <w:sz w:val="22"/>
                <w:szCs w:val="22"/>
                <w:lang w:eastAsia="en-US"/>
              </w:rPr>
            </w:pPr>
          </w:p>
        </w:tc>
        <w:tc>
          <w:tcPr>
            <w:tcW w:w="4111" w:type="dxa"/>
            <w:vAlign w:val="center"/>
          </w:tcPr>
          <w:p w14:paraId="69692DCE"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 xml:space="preserve">Zintegrowane zasilanie awaryjne - akumulator </w:t>
            </w:r>
            <w:proofErr w:type="spellStart"/>
            <w:r w:rsidRPr="00504241">
              <w:rPr>
                <w:rFonts w:asciiTheme="minorHAnsi" w:eastAsiaTheme="minorHAnsi" w:hAnsiTheme="minorHAnsi" w:cstheme="minorHAnsi"/>
                <w:sz w:val="22"/>
                <w:szCs w:val="22"/>
                <w:lang w:eastAsia="en-US"/>
              </w:rPr>
              <w:t>litowo</w:t>
            </w:r>
            <w:proofErr w:type="spellEnd"/>
            <w:r w:rsidRPr="00504241">
              <w:rPr>
                <w:rFonts w:asciiTheme="minorHAnsi" w:eastAsiaTheme="minorHAnsi" w:hAnsiTheme="minorHAnsi" w:cstheme="minorHAnsi"/>
                <w:sz w:val="22"/>
                <w:szCs w:val="22"/>
                <w:lang w:eastAsia="en-US"/>
              </w:rPr>
              <w:t xml:space="preserve"> - jonowy; czas pracy min. 3 h (monitorowanie EKG, oddechu, SpO</w:t>
            </w:r>
            <w:r w:rsidRPr="00504241">
              <w:rPr>
                <w:rFonts w:asciiTheme="minorHAnsi" w:eastAsiaTheme="minorHAnsi" w:hAnsiTheme="minorHAnsi" w:cstheme="minorHAnsi"/>
                <w:sz w:val="22"/>
                <w:szCs w:val="22"/>
                <w:vertAlign w:val="subscript"/>
                <w:lang w:eastAsia="en-US"/>
              </w:rPr>
              <w:t>2</w:t>
            </w:r>
            <w:r w:rsidRPr="00504241">
              <w:rPr>
                <w:rFonts w:asciiTheme="minorHAnsi" w:eastAsiaTheme="minorHAnsi" w:hAnsiTheme="minorHAnsi" w:cstheme="minorHAnsi"/>
                <w:sz w:val="22"/>
                <w:szCs w:val="22"/>
                <w:lang w:eastAsia="en-US"/>
              </w:rPr>
              <w:t xml:space="preserve"> i pomiar NIBP co 15 minut). Możliwość zastosowania 2-ego akumulatora z łącznym czasem pracy do min. 6 h. Ładowanie baterii do 90% w czasie do 5 godzin.</w:t>
            </w:r>
          </w:p>
        </w:tc>
        <w:tc>
          <w:tcPr>
            <w:tcW w:w="1842" w:type="dxa"/>
            <w:vAlign w:val="center"/>
          </w:tcPr>
          <w:p w14:paraId="030F1606"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w:t>
            </w:r>
          </w:p>
          <w:p w14:paraId="74CCA404"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p>
        </w:tc>
        <w:tc>
          <w:tcPr>
            <w:tcW w:w="2552" w:type="dxa"/>
            <w:vAlign w:val="center"/>
          </w:tcPr>
          <w:p w14:paraId="69BD245D"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6F8890AA" w14:textId="77777777" w:rsidTr="004068D8">
        <w:trPr>
          <w:trHeight w:val="396"/>
          <w:jc w:val="center"/>
        </w:trPr>
        <w:tc>
          <w:tcPr>
            <w:tcW w:w="846" w:type="dxa"/>
            <w:vAlign w:val="center"/>
          </w:tcPr>
          <w:p w14:paraId="77C19BA2" w14:textId="77777777" w:rsidR="004068D8" w:rsidRPr="00504241" w:rsidRDefault="004068D8" w:rsidP="00597D57">
            <w:pPr>
              <w:widowControl/>
              <w:numPr>
                <w:ilvl w:val="0"/>
                <w:numId w:val="28"/>
              </w:numPr>
              <w:autoSpaceDE/>
              <w:autoSpaceDN/>
              <w:adjustRightInd/>
              <w:contextualSpacing/>
              <w:rPr>
                <w:rFonts w:asciiTheme="minorHAnsi" w:eastAsiaTheme="minorHAnsi" w:hAnsiTheme="minorHAnsi" w:cstheme="minorHAnsi"/>
                <w:sz w:val="22"/>
                <w:szCs w:val="22"/>
                <w:lang w:eastAsia="en-US"/>
              </w:rPr>
            </w:pPr>
          </w:p>
        </w:tc>
        <w:tc>
          <w:tcPr>
            <w:tcW w:w="4111" w:type="dxa"/>
            <w:vAlign w:val="center"/>
          </w:tcPr>
          <w:p w14:paraId="597C832C"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 xml:space="preserve">Wyświetlanie informacji o pozostałym czasie pracy na baterii w godzinach. </w:t>
            </w:r>
          </w:p>
        </w:tc>
        <w:tc>
          <w:tcPr>
            <w:tcW w:w="1842" w:type="dxa"/>
            <w:vAlign w:val="center"/>
          </w:tcPr>
          <w:p w14:paraId="18C1096D"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w:t>
            </w:r>
          </w:p>
        </w:tc>
        <w:tc>
          <w:tcPr>
            <w:tcW w:w="2552" w:type="dxa"/>
            <w:vAlign w:val="center"/>
          </w:tcPr>
          <w:p w14:paraId="4093574A"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007C7691" w14:textId="77777777" w:rsidTr="004068D8">
        <w:trPr>
          <w:trHeight w:val="396"/>
          <w:jc w:val="center"/>
        </w:trPr>
        <w:tc>
          <w:tcPr>
            <w:tcW w:w="846" w:type="dxa"/>
            <w:vAlign w:val="center"/>
          </w:tcPr>
          <w:p w14:paraId="6522C157" w14:textId="77777777" w:rsidR="004068D8" w:rsidRPr="00504241" w:rsidRDefault="004068D8" w:rsidP="00597D57">
            <w:pPr>
              <w:widowControl/>
              <w:numPr>
                <w:ilvl w:val="0"/>
                <w:numId w:val="28"/>
              </w:numPr>
              <w:autoSpaceDE/>
              <w:autoSpaceDN/>
              <w:adjustRightInd/>
              <w:contextualSpacing/>
              <w:rPr>
                <w:rFonts w:asciiTheme="minorHAnsi" w:eastAsiaTheme="minorHAnsi" w:hAnsiTheme="minorHAnsi" w:cstheme="minorHAnsi"/>
                <w:sz w:val="22"/>
                <w:szCs w:val="22"/>
                <w:lang w:eastAsia="en-US"/>
              </w:rPr>
            </w:pPr>
          </w:p>
        </w:tc>
        <w:tc>
          <w:tcPr>
            <w:tcW w:w="4111" w:type="dxa"/>
            <w:vAlign w:val="center"/>
          </w:tcPr>
          <w:p w14:paraId="016022EA"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 xml:space="preserve">Wbudowane wyjście LAN (RJ-45), wyjście VGA, min. 2 x USB, gniazdo przywołania pielęgniarki, gniazdo synchronizacji </w:t>
            </w:r>
            <w:proofErr w:type="spellStart"/>
            <w:r w:rsidRPr="00504241">
              <w:rPr>
                <w:rFonts w:asciiTheme="minorHAnsi" w:eastAsiaTheme="minorHAnsi" w:hAnsiTheme="minorHAnsi" w:cstheme="minorHAnsi"/>
                <w:sz w:val="22"/>
                <w:szCs w:val="22"/>
                <w:lang w:eastAsia="en-US"/>
              </w:rPr>
              <w:t>syg</w:t>
            </w:r>
            <w:proofErr w:type="spellEnd"/>
            <w:r w:rsidRPr="00504241">
              <w:rPr>
                <w:rFonts w:asciiTheme="minorHAnsi" w:eastAsiaTheme="minorHAnsi" w:hAnsiTheme="minorHAnsi" w:cstheme="minorHAnsi"/>
                <w:sz w:val="22"/>
                <w:szCs w:val="22"/>
                <w:lang w:eastAsia="en-US"/>
              </w:rPr>
              <w:t xml:space="preserve">. EKG. </w:t>
            </w:r>
          </w:p>
        </w:tc>
        <w:tc>
          <w:tcPr>
            <w:tcW w:w="1842" w:type="dxa"/>
            <w:vAlign w:val="center"/>
          </w:tcPr>
          <w:p w14:paraId="60282B98"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w:t>
            </w:r>
          </w:p>
        </w:tc>
        <w:tc>
          <w:tcPr>
            <w:tcW w:w="2552" w:type="dxa"/>
            <w:vAlign w:val="center"/>
          </w:tcPr>
          <w:p w14:paraId="001D5618"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266A134D" w14:textId="77777777" w:rsidTr="004068D8">
        <w:trPr>
          <w:trHeight w:val="396"/>
          <w:jc w:val="center"/>
        </w:trPr>
        <w:tc>
          <w:tcPr>
            <w:tcW w:w="846" w:type="dxa"/>
            <w:vAlign w:val="center"/>
          </w:tcPr>
          <w:p w14:paraId="41DD53B9" w14:textId="77777777" w:rsidR="004068D8" w:rsidRPr="00504241" w:rsidRDefault="004068D8" w:rsidP="00597D57">
            <w:pPr>
              <w:widowControl/>
              <w:numPr>
                <w:ilvl w:val="0"/>
                <w:numId w:val="28"/>
              </w:numPr>
              <w:autoSpaceDE/>
              <w:autoSpaceDN/>
              <w:adjustRightInd/>
              <w:contextualSpacing/>
              <w:rPr>
                <w:rFonts w:asciiTheme="minorHAnsi" w:eastAsiaTheme="minorHAnsi" w:hAnsiTheme="minorHAnsi" w:cstheme="minorHAnsi"/>
                <w:sz w:val="22"/>
                <w:szCs w:val="22"/>
                <w:lang w:eastAsia="en-US"/>
              </w:rPr>
            </w:pPr>
          </w:p>
        </w:tc>
        <w:tc>
          <w:tcPr>
            <w:tcW w:w="4111" w:type="dxa"/>
            <w:vAlign w:val="center"/>
          </w:tcPr>
          <w:p w14:paraId="62E1A726"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 xml:space="preserve">Funkcja przyjmowania nowego pacjenta z możliwością konfiguracji obligatoryjnego zakresu wprowadzanych danych; możliwość rozbudowy o funkcję wprowadzania danych pacjenta przy użyciu opcjonalnego czytnika kodów kreskowych.  </w:t>
            </w:r>
          </w:p>
        </w:tc>
        <w:tc>
          <w:tcPr>
            <w:tcW w:w="1842" w:type="dxa"/>
            <w:vAlign w:val="center"/>
          </w:tcPr>
          <w:p w14:paraId="05D65225"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w:t>
            </w:r>
          </w:p>
        </w:tc>
        <w:tc>
          <w:tcPr>
            <w:tcW w:w="2552" w:type="dxa"/>
            <w:vAlign w:val="center"/>
          </w:tcPr>
          <w:p w14:paraId="0A1A1A27"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4A587AB8" w14:textId="77777777" w:rsidTr="004068D8">
        <w:trPr>
          <w:trHeight w:val="396"/>
          <w:jc w:val="center"/>
        </w:trPr>
        <w:tc>
          <w:tcPr>
            <w:tcW w:w="846" w:type="dxa"/>
            <w:vAlign w:val="center"/>
          </w:tcPr>
          <w:p w14:paraId="4E732F3D" w14:textId="77777777" w:rsidR="004068D8" w:rsidRPr="00504241" w:rsidRDefault="004068D8" w:rsidP="00597D57">
            <w:pPr>
              <w:widowControl/>
              <w:numPr>
                <w:ilvl w:val="0"/>
                <w:numId w:val="28"/>
              </w:numPr>
              <w:autoSpaceDE/>
              <w:autoSpaceDN/>
              <w:adjustRightInd/>
              <w:contextualSpacing/>
              <w:rPr>
                <w:rFonts w:asciiTheme="minorHAnsi" w:eastAsiaTheme="minorHAnsi" w:hAnsiTheme="minorHAnsi" w:cstheme="minorHAnsi"/>
                <w:sz w:val="22"/>
                <w:szCs w:val="22"/>
                <w:lang w:eastAsia="en-US"/>
              </w:rPr>
            </w:pPr>
          </w:p>
        </w:tc>
        <w:tc>
          <w:tcPr>
            <w:tcW w:w="4111" w:type="dxa"/>
            <w:vAlign w:val="center"/>
          </w:tcPr>
          <w:p w14:paraId="33E80ED4"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Aktualizacje oprogramowania poprzez gniazdo USB. Możliwość zakupu opcjonalnego narzędzia serwisowego umożliwiającego szybkie obejrzenie statusu monitora, aktualizację oprogramowania oraz aktualizację ustawień konfiguracji ze zdalnego serwera</w:t>
            </w:r>
          </w:p>
        </w:tc>
        <w:tc>
          <w:tcPr>
            <w:tcW w:w="1842" w:type="dxa"/>
            <w:vAlign w:val="center"/>
          </w:tcPr>
          <w:p w14:paraId="688DA26C"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w:t>
            </w:r>
          </w:p>
        </w:tc>
        <w:tc>
          <w:tcPr>
            <w:tcW w:w="2552" w:type="dxa"/>
            <w:vAlign w:val="center"/>
          </w:tcPr>
          <w:p w14:paraId="1C9CE70C"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07CF6D4A" w14:textId="77777777" w:rsidTr="004068D8">
        <w:trPr>
          <w:trHeight w:val="396"/>
          <w:jc w:val="center"/>
        </w:trPr>
        <w:tc>
          <w:tcPr>
            <w:tcW w:w="846" w:type="dxa"/>
            <w:vAlign w:val="center"/>
          </w:tcPr>
          <w:p w14:paraId="3F68C9FF" w14:textId="77777777" w:rsidR="004068D8" w:rsidRPr="00504241" w:rsidRDefault="004068D8" w:rsidP="00597D57">
            <w:pPr>
              <w:widowControl/>
              <w:numPr>
                <w:ilvl w:val="0"/>
                <w:numId w:val="28"/>
              </w:numPr>
              <w:autoSpaceDE/>
              <w:autoSpaceDN/>
              <w:adjustRightInd/>
              <w:contextualSpacing/>
              <w:rPr>
                <w:rFonts w:asciiTheme="minorHAnsi" w:eastAsiaTheme="minorHAnsi" w:hAnsiTheme="minorHAnsi" w:cstheme="minorHAnsi"/>
                <w:sz w:val="22"/>
                <w:szCs w:val="22"/>
                <w:lang w:eastAsia="en-US"/>
              </w:rPr>
            </w:pPr>
          </w:p>
        </w:tc>
        <w:tc>
          <w:tcPr>
            <w:tcW w:w="4111" w:type="dxa"/>
            <w:vAlign w:val="center"/>
          </w:tcPr>
          <w:p w14:paraId="321A1DB8"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 xml:space="preserve">Możliwość eksportowania / importowania ustawień konfiguracji monitora na dysk USB oraz eksportowania trendów oraz alarmów na dysk USB w formacie xls lub </w:t>
            </w:r>
            <w:proofErr w:type="spellStart"/>
            <w:r w:rsidRPr="00504241">
              <w:rPr>
                <w:rFonts w:asciiTheme="minorHAnsi" w:eastAsiaTheme="minorHAnsi" w:hAnsiTheme="minorHAnsi" w:cstheme="minorHAnsi"/>
                <w:sz w:val="22"/>
                <w:szCs w:val="22"/>
                <w:lang w:eastAsia="en-US"/>
              </w:rPr>
              <w:t>csv</w:t>
            </w:r>
            <w:proofErr w:type="spellEnd"/>
            <w:r w:rsidRPr="00504241">
              <w:rPr>
                <w:rFonts w:asciiTheme="minorHAnsi" w:eastAsiaTheme="minorHAnsi" w:hAnsiTheme="minorHAnsi" w:cstheme="minorHAnsi"/>
                <w:sz w:val="22"/>
                <w:szCs w:val="22"/>
                <w:lang w:eastAsia="en-US"/>
              </w:rPr>
              <w:t>.</w:t>
            </w:r>
          </w:p>
        </w:tc>
        <w:tc>
          <w:tcPr>
            <w:tcW w:w="1842" w:type="dxa"/>
            <w:vAlign w:val="center"/>
          </w:tcPr>
          <w:p w14:paraId="2EF2ECC5"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w:t>
            </w:r>
          </w:p>
        </w:tc>
        <w:tc>
          <w:tcPr>
            <w:tcW w:w="2552" w:type="dxa"/>
            <w:vAlign w:val="center"/>
          </w:tcPr>
          <w:p w14:paraId="3871FBA3"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27E5F3EA" w14:textId="77777777" w:rsidTr="004068D8">
        <w:trPr>
          <w:trHeight w:val="396"/>
          <w:jc w:val="center"/>
        </w:trPr>
        <w:tc>
          <w:tcPr>
            <w:tcW w:w="846" w:type="dxa"/>
            <w:vAlign w:val="center"/>
          </w:tcPr>
          <w:p w14:paraId="3BA077E4" w14:textId="77777777" w:rsidR="004068D8" w:rsidRPr="00504241" w:rsidRDefault="004068D8" w:rsidP="00597D57">
            <w:pPr>
              <w:widowControl/>
              <w:numPr>
                <w:ilvl w:val="0"/>
                <w:numId w:val="28"/>
              </w:numPr>
              <w:autoSpaceDE/>
              <w:autoSpaceDN/>
              <w:adjustRightInd/>
              <w:contextualSpacing/>
              <w:rPr>
                <w:rFonts w:asciiTheme="minorHAnsi" w:eastAsiaTheme="minorHAnsi" w:hAnsiTheme="minorHAnsi" w:cstheme="minorHAnsi"/>
                <w:sz w:val="22"/>
                <w:szCs w:val="22"/>
                <w:lang w:eastAsia="en-US"/>
              </w:rPr>
            </w:pPr>
          </w:p>
        </w:tc>
        <w:tc>
          <w:tcPr>
            <w:tcW w:w="4111" w:type="dxa"/>
            <w:vAlign w:val="center"/>
          </w:tcPr>
          <w:p w14:paraId="16242EA9"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Możliwość rozbudowy o funkcję synchronizacji danych pacjentów ze szpitalnym systemem EMR przy użyciu połączenia LAN, WLAN oraz połączenia szeregowego</w:t>
            </w:r>
          </w:p>
        </w:tc>
        <w:tc>
          <w:tcPr>
            <w:tcW w:w="1842" w:type="dxa"/>
            <w:vAlign w:val="center"/>
          </w:tcPr>
          <w:p w14:paraId="051ED227"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w:t>
            </w:r>
          </w:p>
        </w:tc>
        <w:tc>
          <w:tcPr>
            <w:tcW w:w="2552" w:type="dxa"/>
            <w:vAlign w:val="center"/>
          </w:tcPr>
          <w:p w14:paraId="0A70E3F5"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7A39268C" w14:textId="77777777" w:rsidTr="004068D8">
        <w:trPr>
          <w:trHeight w:val="396"/>
          <w:jc w:val="center"/>
        </w:trPr>
        <w:tc>
          <w:tcPr>
            <w:tcW w:w="9351" w:type="dxa"/>
            <w:gridSpan w:val="4"/>
            <w:vAlign w:val="center"/>
          </w:tcPr>
          <w:p w14:paraId="3BCB1D8B"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Monitorowanie EKG</w:t>
            </w:r>
          </w:p>
        </w:tc>
      </w:tr>
      <w:tr w:rsidR="004068D8" w:rsidRPr="00504241" w14:paraId="16CFD6E1" w14:textId="77777777" w:rsidTr="004068D8">
        <w:trPr>
          <w:trHeight w:val="396"/>
          <w:jc w:val="center"/>
        </w:trPr>
        <w:tc>
          <w:tcPr>
            <w:tcW w:w="846" w:type="dxa"/>
            <w:vAlign w:val="center"/>
          </w:tcPr>
          <w:p w14:paraId="7D88CCE1" w14:textId="77777777" w:rsidR="004068D8" w:rsidRPr="00504241" w:rsidRDefault="004068D8" w:rsidP="00597D57">
            <w:pPr>
              <w:widowControl/>
              <w:numPr>
                <w:ilvl w:val="0"/>
                <w:numId w:val="28"/>
              </w:numPr>
              <w:autoSpaceDE/>
              <w:autoSpaceDN/>
              <w:adjustRightInd/>
              <w:contextualSpacing/>
              <w:rPr>
                <w:rFonts w:asciiTheme="minorHAnsi" w:eastAsiaTheme="minorHAnsi" w:hAnsiTheme="minorHAnsi" w:cstheme="minorHAnsi"/>
                <w:sz w:val="22"/>
                <w:szCs w:val="22"/>
                <w:lang w:eastAsia="en-US"/>
              </w:rPr>
            </w:pPr>
          </w:p>
        </w:tc>
        <w:tc>
          <w:tcPr>
            <w:tcW w:w="4111" w:type="dxa"/>
            <w:vAlign w:val="center"/>
          </w:tcPr>
          <w:p w14:paraId="0428D60B"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Monitorowanie EKG z wykorzystaniem  przewodu pacjenta umożliwiającego podłączenie min. 3 i 5 elektrod EKG; pomiar HR w zakresie min. 15-350 /min; wykrywanie impulsów stymulatora serca z możliwością wyboru kanału do detekcji oraz graficznym zaznaczeniem na krzywej EKG</w:t>
            </w:r>
          </w:p>
        </w:tc>
        <w:tc>
          <w:tcPr>
            <w:tcW w:w="1842" w:type="dxa"/>
            <w:vAlign w:val="center"/>
          </w:tcPr>
          <w:p w14:paraId="2DA812AE"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w:t>
            </w:r>
          </w:p>
        </w:tc>
        <w:tc>
          <w:tcPr>
            <w:tcW w:w="2552" w:type="dxa"/>
            <w:vAlign w:val="center"/>
          </w:tcPr>
          <w:p w14:paraId="23E156E8"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518D3641" w14:textId="77777777" w:rsidTr="004068D8">
        <w:trPr>
          <w:trHeight w:val="396"/>
          <w:jc w:val="center"/>
        </w:trPr>
        <w:tc>
          <w:tcPr>
            <w:tcW w:w="846" w:type="dxa"/>
            <w:vAlign w:val="center"/>
          </w:tcPr>
          <w:p w14:paraId="3E732BFD" w14:textId="77777777" w:rsidR="004068D8" w:rsidRPr="00504241" w:rsidRDefault="004068D8" w:rsidP="00597D57">
            <w:pPr>
              <w:widowControl/>
              <w:numPr>
                <w:ilvl w:val="0"/>
                <w:numId w:val="28"/>
              </w:numPr>
              <w:autoSpaceDE/>
              <w:autoSpaceDN/>
              <w:adjustRightInd/>
              <w:contextualSpacing/>
              <w:rPr>
                <w:rFonts w:asciiTheme="minorHAnsi" w:eastAsiaTheme="minorHAnsi" w:hAnsiTheme="minorHAnsi" w:cstheme="minorHAnsi"/>
                <w:sz w:val="22"/>
                <w:szCs w:val="22"/>
                <w:lang w:eastAsia="en-US"/>
              </w:rPr>
            </w:pPr>
          </w:p>
        </w:tc>
        <w:tc>
          <w:tcPr>
            <w:tcW w:w="4111" w:type="dxa"/>
            <w:vAlign w:val="center"/>
          </w:tcPr>
          <w:p w14:paraId="636B4FDE"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Możliwość własnego ustawiania pozycji pomiaru P-R oraz położenia punktu J</w:t>
            </w:r>
          </w:p>
        </w:tc>
        <w:tc>
          <w:tcPr>
            <w:tcW w:w="1842" w:type="dxa"/>
            <w:vAlign w:val="center"/>
          </w:tcPr>
          <w:p w14:paraId="26E3D204"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w:t>
            </w:r>
          </w:p>
        </w:tc>
        <w:tc>
          <w:tcPr>
            <w:tcW w:w="2552" w:type="dxa"/>
            <w:vAlign w:val="center"/>
          </w:tcPr>
          <w:p w14:paraId="0CFC992E"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2933AA20" w14:textId="77777777" w:rsidTr="004068D8">
        <w:trPr>
          <w:trHeight w:val="396"/>
          <w:jc w:val="center"/>
        </w:trPr>
        <w:tc>
          <w:tcPr>
            <w:tcW w:w="846" w:type="dxa"/>
            <w:vAlign w:val="center"/>
          </w:tcPr>
          <w:p w14:paraId="31672C76" w14:textId="77777777" w:rsidR="004068D8" w:rsidRPr="00504241" w:rsidRDefault="004068D8" w:rsidP="00597D57">
            <w:pPr>
              <w:widowControl/>
              <w:numPr>
                <w:ilvl w:val="0"/>
                <w:numId w:val="28"/>
              </w:numPr>
              <w:autoSpaceDE/>
              <w:autoSpaceDN/>
              <w:adjustRightInd/>
              <w:contextualSpacing/>
              <w:rPr>
                <w:rFonts w:asciiTheme="minorHAnsi" w:eastAsiaTheme="minorHAnsi" w:hAnsiTheme="minorHAnsi" w:cstheme="minorHAnsi"/>
                <w:sz w:val="22"/>
                <w:szCs w:val="22"/>
                <w:lang w:eastAsia="en-US"/>
              </w:rPr>
            </w:pPr>
          </w:p>
        </w:tc>
        <w:tc>
          <w:tcPr>
            <w:tcW w:w="4111" w:type="dxa"/>
            <w:vAlign w:val="center"/>
          </w:tcPr>
          <w:p w14:paraId="5E218454"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 xml:space="preserve">Pomiar, prezentacja i alarmy wartości ST we wszystkich </w:t>
            </w:r>
            <w:proofErr w:type="spellStart"/>
            <w:r w:rsidRPr="00504241">
              <w:rPr>
                <w:rFonts w:asciiTheme="minorHAnsi" w:eastAsiaTheme="minorHAnsi" w:hAnsiTheme="minorHAnsi" w:cstheme="minorHAnsi"/>
                <w:sz w:val="22"/>
                <w:szCs w:val="22"/>
                <w:lang w:eastAsia="en-US"/>
              </w:rPr>
              <w:t>odprowadzeniach</w:t>
            </w:r>
            <w:proofErr w:type="spellEnd"/>
            <w:r w:rsidRPr="00504241">
              <w:rPr>
                <w:rFonts w:asciiTheme="minorHAnsi" w:eastAsiaTheme="minorHAnsi" w:hAnsiTheme="minorHAnsi" w:cstheme="minorHAnsi"/>
                <w:sz w:val="22"/>
                <w:szCs w:val="22"/>
                <w:lang w:eastAsia="en-US"/>
              </w:rPr>
              <w:t xml:space="preserve">; pomiar odcinka ST w zakresie min. od -2,0 do +2,0 </w:t>
            </w:r>
            <w:proofErr w:type="spellStart"/>
            <w:r w:rsidRPr="00504241">
              <w:rPr>
                <w:rFonts w:asciiTheme="minorHAnsi" w:eastAsiaTheme="minorHAnsi" w:hAnsiTheme="minorHAnsi" w:cstheme="minorHAnsi"/>
                <w:sz w:val="22"/>
                <w:szCs w:val="22"/>
                <w:lang w:eastAsia="en-US"/>
              </w:rPr>
              <w:t>mV</w:t>
            </w:r>
            <w:proofErr w:type="spellEnd"/>
            <w:r w:rsidRPr="00504241">
              <w:rPr>
                <w:rFonts w:asciiTheme="minorHAnsi" w:eastAsiaTheme="minorHAnsi" w:hAnsiTheme="minorHAnsi" w:cstheme="minorHAnsi"/>
                <w:sz w:val="22"/>
                <w:szCs w:val="22"/>
                <w:lang w:eastAsia="en-US"/>
              </w:rPr>
              <w:t xml:space="preserve"> ze wszystkich </w:t>
            </w:r>
            <w:proofErr w:type="spellStart"/>
            <w:r w:rsidRPr="00504241">
              <w:rPr>
                <w:rFonts w:asciiTheme="minorHAnsi" w:eastAsiaTheme="minorHAnsi" w:hAnsiTheme="minorHAnsi" w:cstheme="minorHAnsi"/>
                <w:sz w:val="22"/>
                <w:szCs w:val="22"/>
                <w:lang w:eastAsia="en-US"/>
              </w:rPr>
              <w:t>odprowadzeń</w:t>
            </w:r>
            <w:proofErr w:type="spellEnd"/>
            <w:r w:rsidRPr="00504241">
              <w:rPr>
                <w:rFonts w:asciiTheme="minorHAnsi" w:eastAsiaTheme="minorHAnsi" w:hAnsiTheme="minorHAnsi" w:cstheme="minorHAnsi"/>
                <w:sz w:val="22"/>
                <w:szCs w:val="22"/>
                <w:lang w:eastAsia="en-US"/>
              </w:rPr>
              <w:t xml:space="preserve"> jednocześnie</w:t>
            </w:r>
          </w:p>
        </w:tc>
        <w:tc>
          <w:tcPr>
            <w:tcW w:w="1842" w:type="dxa"/>
            <w:vAlign w:val="center"/>
          </w:tcPr>
          <w:p w14:paraId="46DE8613"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w:t>
            </w:r>
          </w:p>
        </w:tc>
        <w:tc>
          <w:tcPr>
            <w:tcW w:w="2552" w:type="dxa"/>
            <w:vAlign w:val="center"/>
          </w:tcPr>
          <w:p w14:paraId="61CA4E88"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7D347544" w14:textId="77777777" w:rsidTr="004068D8">
        <w:trPr>
          <w:trHeight w:val="396"/>
          <w:jc w:val="center"/>
        </w:trPr>
        <w:tc>
          <w:tcPr>
            <w:tcW w:w="846" w:type="dxa"/>
            <w:vAlign w:val="center"/>
          </w:tcPr>
          <w:p w14:paraId="3E12449F" w14:textId="77777777" w:rsidR="004068D8" w:rsidRPr="00504241" w:rsidRDefault="004068D8" w:rsidP="00597D57">
            <w:pPr>
              <w:widowControl/>
              <w:numPr>
                <w:ilvl w:val="0"/>
                <w:numId w:val="28"/>
              </w:numPr>
              <w:autoSpaceDE/>
              <w:autoSpaceDN/>
              <w:adjustRightInd/>
              <w:contextualSpacing/>
              <w:rPr>
                <w:rFonts w:asciiTheme="minorHAnsi" w:eastAsiaTheme="minorHAnsi" w:hAnsiTheme="minorHAnsi" w:cstheme="minorHAnsi"/>
                <w:sz w:val="22"/>
                <w:szCs w:val="22"/>
                <w:lang w:eastAsia="en-US"/>
              </w:rPr>
            </w:pPr>
          </w:p>
        </w:tc>
        <w:tc>
          <w:tcPr>
            <w:tcW w:w="4111" w:type="dxa"/>
            <w:vAlign w:val="center"/>
          </w:tcPr>
          <w:p w14:paraId="5DDF6E0A"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Możliwość rozbudowy o funkcję prezentacji odchyleń ST w postaci wykresu kołowego.</w:t>
            </w:r>
          </w:p>
        </w:tc>
        <w:tc>
          <w:tcPr>
            <w:tcW w:w="1842" w:type="dxa"/>
            <w:vAlign w:val="center"/>
          </w:tcPr>
          <w:p w14:paraId="5F8D4D26"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w:t>
            </w:r>
          </w:p>
        </w:tc>
        <w:tc>
          <w:tcPr>
            <w:tcW w:w="2552" w:type="dxa"/>
            <w:vAlign w:val="center"/>
          </w:tcPr>
          <w:p w14:paraId="4AD58AA3"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55F468EB" w14:textId="77777777" w:rsidTr="004068D8">
        <w:trPr>
          <w:trHeight w:val="396"/>
          <w:jc w:val="center"/>
        </w:trPr>
        <w:tc>
          <w:tcPr>
            <w:tcW w:w="846" w:type="dxa"/>
            <w:vAlign w:val="center"/>
          </w:tcPr>
          <w:p w14:paraId="60839AAD" w14:textId="77777777" w:rsidR="004068D8" w:rsidRPr="00504241" w:rsidRDefault="004068D8" w:rsidP="00597D57">
            <w:pPr>
              <w:widowControl/>
              <w:numPr>
                <w:ilvl w:val="0"/>
                <w:numId w:val="28"/>
              </w:numPr>
              <w:autoSpaceDE/>
              <w:autoSpaceDN/>
              <w:adjustRightInd/>
              <w:contextualSpacing/>
              <w:rPr>
                <w:rFonts w:asciiTheme="minorHAnsi" w:eastAsiaTheme="minorHAnsi" w:hAnsiTheme="minorHAnsi" w:cstheme="minorHAnsi"/>
                <w:sz w:val="22"/>
                <w:szCs w:val="22"/>
                <w:lang w:eastAsia="en-US"/>
              </w:rPr>
            </w:pPr>
          </w:p>
        </w:tc>
        <w:tc>
          <w:tcPr>
            <w:tcW w:w="4111" w:type="dxa"/>
            <w:vAlign w:val="center"/>
          </w:tcPr>
          <w:p w14:paraId="33D1CB1F"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 xml:space="preserve">Analiza arytmii z rozpoznawaniem min. 8 rodzajów zaburzeń rytmu oraz możliwością rozbudowy o  funkcję rozpoznawania min. 23 rodzajów zaburzeń rytmu z automatycznym podziałem na min. 2 priorytety w zależności od ważności alarmu i możliwością ustawienia opóźnienia (w minutach) w alarmowaniu o arytmii dla każdego z priorytetów </w:t>
            </w:r>
          </w:p>
        </w:tc>
        <w:tc>
          <w:tcPr>
            <w:tcW w:w="1842" w:type="dxa"/>
            <w:vAlign w:val="center"/>
          </w:tcPr>
          <w:p w14:paraId="126A29CC"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w:t>
            </w:r>
          </w:p>
        </w:tc>
        <w:tc>
          <w:tcPr>
            <w:tcW w:w="2552" w:type="dxa"/>
            <w:vAlign w:val="center"/>
          </w:tcPr>
          <w:p w14:paraId="0DD2402B"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24097AEE" w14:textId="77777777" w:rsidTr="004068D8">
        <w:trPr>
          <w:trHeight w:val="396"/>
          <w:jc w:val="center"/>
        </w:trPr>
        <w:tc>
          <w:tcPr>
            <w:tcW w:w="9351" w:type="dxa"/>
            <w:gridSpan w:val="4"/>
            <w:vAlign w:val="center"/>
          </w:tcPr>
          <w:p w14:paraId="1C69DB29"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Monitorowanie czynności oddechowej</w:t>
            </w:r>
          </w:p>
        </w:tc>
      </w:tr>
      <w:tr w:rsidR="004068D8" w:rsidRPr="00504241" w14:paraId="53D18268" w14:textId="77777777" w:rsidTr="004068D8">
        <w:trPr>
          <w:trHeight w:val="396"/>
          <w:jc w:val="center"/>
        </w:trPr>
        <w:tc>
          <w:tcPr>
            <w:tcW w:w="846" w:type="dxa"/>
            <w:vAlign w:val="center"/>
          </w:tcPr>
          <w:p w14:paraId="1ABDB76F" w14:textId="77777777" w:rsidR="004068D8" w:rsidRPr="00504241" w:rsidRDefault="004068D8" w:rsidP="00597D57">
            <w:pPr>
              <w:widowControl/>
              <w:numPr>
                <w:ilvl w:val="0"/>
                <w:numId w:val="28"/>
              </w:numPr>
              <w:autoSpaceDE/>
              <w:autoSpaceDN/>
              <w:adjustRightInd/>
              <w:contextualSpacing/>
              <w:rPr>
                <w:rFonts w:asciiTheme="minorHAnsi" w:eastAsiaTheme="minorHAnsi" w:hAnsiTheme="minorHAnsi" w:cstheme="minorHAnsi"/>
                <w:sz w:val="22"/>
                <w:szCs w:val="22"/>
                <w:lang w:eastAsia="en-US"/>
              </w:rPr>
            </w:pPr>
          </w:p>
        </w:tc>
        <w:tc>
          <w:tcPr>
            <w:tcW w:w="4111" w:type="dxa"/>
            <w:vAlign w:val="center"/>
          </w:tcPr>
          <w:p w14:paraId="7B32CEEC"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 xml:space="preserve">Pomiar impedancyjny częstości oddechu w zakresie min. 3-150 </w:t>
            </w:r>
            <w:proofErr w:type="spellStart"/>
            <w:r w:rsidRPr="00504241">
              <w:rPr>
                <w:rFonts w:asciiTheme="minorHAnsi" w:eastAsiaTheme="minorHAnsi" w:hAnsiTheme="minorHAnsi" w:cstheme="minorHAnsi"/>
                <w:sz w:val="22"/>
                <w:szCs w:val="22"/>
                <w:lang w:eastAsia="en-US"/>
              </w:rPr>
              <w:t>odd</w:t>
            </w:r>
            <w:proofErr w:type="spellEnd"/>
            <w:r w:rsidRPr="00504241">
              <w:rPr>
                <w:rFonts w:asciiTheme="minorHAnsi" w:eastAsiaTheme="minorHAnsi" w:hAnsiTheme="minorHAnsi" w:cstheme="minorHAnsi"/>
                <w:sz w:val="22"/>
                <w:szCs w:val="22"/>
                <w:lang w:eastAsia="en-US"/>
              </w:rPr>
              <w:t>./min.</w:t>
            </w:r>
          </w:p>
        </w:tc>
        <w:tc>
          <w:tcPr>
            <w:tcW w:w="1842" w:type="dxa"/>
            <w:vAlign w:val="center"/>
          </w:tcPr>
          <w:p w14:paraId="67393D60"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w:t>
            </w:r>
          </w:p>
        </w:tc>
        <w:tc>
          <w:tcPr>
            <w:tcW w:w="2552" w:type="dxa"/>
            <w:vAlign w:val="center"/>
          </w:tcPr>
          <w:p w14:paraId="19F47FA4"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4D745C8F" w14:textId="77777777" w:rsidTr="004068D8">
        <w:trPr>
          <w:trHeight w:val="396"/>
          <w:jc w:val="center"/>
        </w:trPr>
        <w:tc>
          <w:tcPr>
            <w:tcW w:w="846" w:type="dxa"/>
            <w:vAlign w:val="center"/>
          </w:tcPr>
          <w:p w14:paraId="2784A2BB" w14:textId="77777777" w:rsidR="004068D8" w:rsidRPr="00504241" w:rsidRDefault="004068D8" w:rsidP="00597D57">
            <w:pPr>
              <w:widowControl/>
              <w:numPr>
                <w:ilvl w:val="0"/>
                <w:numId w:val="28"/>
              </w:numPr>
              <w:autoSpaceDE/>
              <w:autoSpaceDN/>
              <w:adjustRightInd/>
              <w:contextualSpacing/>
              <w:rPr>
                <w:rFonts w:asciiTheme="minorHAnsi" w:eastAsiaTheme="minorHAnsi" w:hAnsiTheme="minorHAnsi" w:cstheme="minorHAnsi"/>
                <w:sz w:val="22"/>
                <w:szCs w:val="22"/>
                <w:lang w:eastAsia="en-US"/>
              </w:rPr>
            </w:pPr>
          </w:p>
        </w:tc>
        <w:tc>
          <w:tcPr>
            <w:tcW w:w="4111" w:type="dxa"/>
            <w:vAlign w:val="center"/>
          </w:tcPr>
          <w:p w14:paraId="26639655"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Możliwość ręcznego ustawiania progu detekcji oddechów</w:t>
            </w:r>
          </w:p>
        </w:tc>
        <w:tc>
          <w:tcPr>
            <w:tcW w:w="1842" w:type="dxa"/>
            <w:vAlign w:val="center"/>
          </w:tcPr>
          <w:p w14:paraId="558B0FC6"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w:t>
            </w:r>
          </w:p>
        </w:tc>
        <w:tc>
          <w:tcPr>
            <w:tcW w:w="2552" w:type="dxa"/>
            <w:vAlign w:val="center"/>
          </w:tcPr>
          <w:p w14:paraId="52E8F10D"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43B31393" w14:textId="77777777" w:rsidTr="004068D8">
        <w:trPr>
          <w:trHeight w:val="396"/>
          <w:jc w:val="center"/>
        </w:trPr>
        <w:tc>
          <w:tcPr>
            <w:tcW w:w="846" w:type="dxa"/>
            <w:vAlign w:val="center"/>
          </w:tcPr>
          <w:p w14:paraId="040FB5D1" w14:textId="77777777" w:rsidR="004068D8" w:rsidRPr="00504241" w:rsidRDefault="004068D8" w:rsidP="00504241">
            <w:pPr>
              <w:widowControl/>
              <w:autoSpaceDE/>
              <w:autoSpaceDN/>
              <w:adjustRightInd/>
              <w:ind w:left="360"/>
              <w:rPr>
                <w:rFonts w:asciiTheme="minorHAnsi" w:eastAsiaTheme="minorHAnsi" w:hAnsiTheme="minorHAnsi" w:cstheme="minorHAnsi"/>
                <w:sz w:val="22"/>
                <w:szCs w:val="22"/>
                <w:lang w:eastAsia="en-US"/>
              </w:rPr>
            </w:pPr>
          </w:p>
        </w:tc>
        <w:tc>
          <w:tcPr>
            <w:tcW w:w="4111" w:type="dxa"/>
            <w:vAlign w:val="center"/>
            <w:hideMark/>
          </w:tcPr>
          <w:p w14:paraId="69BEBA90"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Monitorowanie saturacji tlenem krwi tętniczej (SpO</w:t>
            </w:r>
            <w:r w:rsidRPr="00504241">
              <w:rPr>
                <w:rFonts w:asciiTheme="minorHAnsi" w:eastAsiaTheme="minorHAnsi" w:hAnsiTheme="minorHAnsi" w:cstheme="minorHAnsi"/>
                <w:sz w:val="22"/>
                <w:szCs w:val="22"/>
                <w:vertAlign w:val="subscript"/>
                <w:lang w:eastAsia="en-US"/>
              </w:rPr>
              <w:t>2</w:t>
            </w:r>
            <w:r w:rsidRPr="00504241">
              <w:rPr>
                <w:rFonts w:asciiTheme="minorHAnsi" w:eastAsiaTheme="minorHAnsi" w:hAnsiTheme="minorHAnsi" w:cstheme="minorHAnsi"/>
                <w:sz w:val="22"/>
                <w:szCs w:val="22"/>
                <w:lang w:eastAsia="en-US"/>
              </w:rPr>
              <w:t>)</w:t>
            </w:r>
          </w:p>
        </w:tc>
        <w:tc>
          <w:tcPr>
            <w:tcW w:w="1842" w:type="dxa"/>
            <w:vAlign w:val="center"/>
            <w:hideMark/>
          </w:tcPr>
          <w:p w14:paraId="55080386"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p>
        </w:tc>
        <w:tc>
          <w:tcPr>
            <w:tcW w:w="2552" w:type="dxa"/>
            <w:vAlign w:val="center"/>
            <w:hideMark/>
          </w:tcPr>
          <w:p w14:paraId="2F7C0405"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4FE59F25" w14:textId="77777777" w:rsidTr="004068D8">
        <w:trPr>
          <w:trHeight w:val="396"/>
          <w:jc w:val="center"/>
        </w:trPr>
        <w:tc>
          <w:tcPr>
            <w:tcW w:w="846" w:type="dxa"/>
            <w:vAlign w:val="center"/>
          </w:tcPr>
          <w:p w14:paraId="4802CD7C" w14:textId="77777777" w:rsidR="004068D8" w:rsidRPr="00504241" w:rsidRDefault="004068D8" w:rsidP="00597D57">
            <w:pPr>
              <w:widowControl/>
              <w:numPr>
                <w:ilvl w:val="0"/>
                <w:numId w:val="28"/>
              </w:numPr>
              <w:autoSpaceDE/>
              <w:autoSpaceDN/>
              <w:adjustRightInd/>
              <w:contextualSpacing/>
              <w:rPr>
                <w:rFonts w:asciiTheme="minorHAnsi" w:eastAsiaTheme="minorHAnsi" w:hAnsiTheme="minorHAnsi" w:cstheme="minorHAnsi"/>
                <w:sz w:val="22"/>
                <w:szCs w:val="22"/>
                <w:lang w:eastAsia="en-US"/>
              </w:rPr>
            </w:pPr>
          </w:p>
        </w:tc>
        <w:tc>
          <w:tcPr>
            <w:tcW w:w="4111" w:type="dxa"/>
            <w:vAlign w:val="center"/>
          </w:tcPr>
          <w:p w14:paraId="2E91FB25"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 xml:space="preserve">Pomiar w technologii redukującej artefakty ruchowe </w:t>
            </w:r>
            <w:proofErr w:type="spellStart"/>
            <w:r w:rsidRPr="00504241">
              <w:rPr>
                <w:rFonts w:asciiTheme="minorHAnsi" w:eastAsiaTheme="minorHAnsi" w:hAnsiTheme="minorHAnsi" w:cstheme="minorHAnsi"/>
                <w:sz w:val="22"/>
                <w:szCs w:val="22"/>
                <w:lang w:eastAsia="en-US"/>
              </w:rPr>
              <w:t>Nellcor</w:t>
            </w:r>
            <w:proofErr w:type="spellEnd"/>
            <w:r w:rsidRPr="00504241">
              <w:rPr>
                <w:rFonts w:asciiTheme="minorHAnsi" w:eastAsiaTheme="minorHAnsi" w:hAnsiTheme="minorHAnsi" w:cstheme="minorHAnsi"/>
                <w:sz w:val="22"/>
                <w:szCs w:val="22"/>
                <w:lang w:eastAsia="en-US"/>
              </w:rPr>
              <w:t xml:space="preserve">, </w:t>
            </w:r>
            <w:proofErr w:type="spellStart"/>
            <w:r w:rsidRPr="00504241">
              <w:rPr>
                <w:rFonts w:asciiTheme="minorHAnsi" w:eastAsiaTheme="minorHAnsi" w:hAnsiTheme="minorHAnsi" w:cstheme="minorHAnsi"/>
                <w:sz w:val="22"/>
                <w:szCs w:val="22"/>
                <w:lang w:eastAsia="en-US"/>
              </w:rPr>
              <w:t>Masimo</w:t>
            </w:r>
            <w:proofErr w:type="spellEnd"/>
            <w:r w:rsidRPr="00504241">
              <w:rPr>
                <w:rFonts w:asciiTheme="minorHAnsi" w:eastAsiaTheme="minorHAnsi" w:hAnsiTheme="minorHAnsi" w:cstheme="minorHAnsi"/>
                <w:sz w:val="22"/>
                <w:szCs w:val="22"/>
                <w:lang w:eastAsia="en-US"/>
              </w:rPr>
              <w:t xml:space="preserve"> bądź FAST</w:t>
            </w:r>
          </w:p>
        </w:tc>
        <w:tc>
          <w:tcPr>
            <w:tcW w:w="1842" w:type="dxa"/>
            <w:vAlign w:val="center"/>
          </w:tcPr>
          <w:p w14:paraId="315C7FE7"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w:t>
            </w:r>
          </w:p>
        </w:tc>
        <w:tc>
          <w:tcPr>
            <w:tcW w:w="2552" w:type="dxa"/>
            <w:vAlign w:val="center"/>
          </w:tcPr>
          <w:p w14:paraId="44A38301"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63A2D43A" w14:textId="77777777" w:rsidTr="004068D8">
        <w:trPr>
          <w:trHeight w:val="224"/>
          <w:jc w:val="center"/>
        </w:trPr>
        <w:tc>
          <w:tcPr>
            <w:tcW w:w="846" w:type="dxa"/>
            <w:vAlign w:val="center"/>
          </w:tcPr>
          <w:p w14:paraId="371729DB" w14:textId="77777777" w:rsidR="004068D8" w:rsidRPr="00504241" w:rsidRDefault="004068D8" w:rsidP="00597D57">
            <w:pPr>
              <w:widowControl/>
              <w:numPr>
                <w:ilvl w:val="0"/>
                <w:numId w:val="28"/>
              </w:numPr>
              <w:autoSpaceDE/>
              <w:autoSpaceDN/>
              <w:adjustRightInd/>
              <w:contextualSpacing/>
              <w:rPr>
                <w:rFonts w:asciiTheme="minorHAnsi" w:eastAsiaTheme="minorHAnsi" w:hAnsiTheme="minorHAnsi" w:cstheme="minorHAnsi"/>
                <w:sz w:val="22"/>
                <w:szCs w:val="22"/>
                <w:lang w:eastAsia="en-US"/>
              </w:rPr>
            </w:pPr>
          </w:p>
        </w:tc>
        <w:tc>
          <w:tcPr>
            <w:tcW w:w="4111" w:type="dxa"/>
            <w:vAlign w:val="center"/>
            <w:hideMark/>
          </w:tcPr>
          <w:p w14:paraId="0EAD811E"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Funkcja opóźnienia alarmów SpO</w:t>
            </w:r>
            <w:r w:rsidRPr="00504241">
              <w:rPr>
                <w:rFonts w:asciiTheme="minorHAnsi" w:eastAsiaTheme="minorHAnsi" w:hAnsiTheme="minorHAnsi" w:cstheme="minorHAnsi"/>
                <w:sz w:val="22"/>
                <w:szCs w:val="22"/>
                <w:vertAlign w:val="subscript"/>
                <w:lang w:eastAsia="en-US"/>
              </w:rPr>
              <w:t>2</w:t>
            </w:r>
            <w:r w:rsidRPr="00504241">
              <w:rPr>
                <w:rFonts w:asciiTheme="minorHAnsi" w:eastAsiaTheme="minorHAnsi" w:hAnsiTheme="minorHAnsi" w:cstheme="minorHAnsi"/>
                <w:sz w:val="22"/>
                <w:szCs w:val="22"/>
                <w:lang w:eastAsia="en-US"/>
              </w:rPr>
              <w:t xml:space="preserve"> (w tym </w:t>
            </w:r>
            <w:proofErr w:type="spellStart"/>
            <w:r w:rsidRPr="00504241">
              <w:rPr>
                <w:rFonts w:asciiTheme="minorHAnsi" w:eastAsiaTheme="minorHAnsi" w:hAnsiTheme="minorHAnsi" w:cstheme="minorHAnsi"/>
                <w:sz w:val="22"/>
                <w:szCs w:val="22"/>
                <w:lang w:eastAsia="en-US"/>
              </w:rPr>
              <w:t>desaturacji</w:t>
            </w:r>
            <w:proofErr w:type="spellEnd"/>
            <w:r w:rsidRPr="00504241">
              <w:rPr>
                <w:rFonts w:asciiTheme="minorHAnsi" w:eastAsiaTheme="minorHAnsi" w:hAnsiTheme="minorHAnsi" w:cstheme="minorHAnsi"/>
                <w:sz w:val="22"/>
                <w:szCs w:val="22"/>
                <w:lang w:eastAsia="en-US"/>
              </w:rPr>
              <w:t>) konfigurowana przez Użytkownika w zakresie do min. 30 s</w:t>
            </w:r>
          </w:p>
        </w:tc>
        <w:tc>
          <w:tcPr>
            <w:tcW w:w="1842" w:type="dxa"/>
            <w:vAlign w:val="center"/>
            <w:hideMark/>
          </w:tcPr>
          <w:p w14:paraId="313F051C"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w:t>
            </w:r>
          </w:p>
        </w:tc>
        <w:tc>
          <w:tcPr>
            <w:tcW w:w="2552" w:type="dxa"/>
            <w:vAlign w:val="center"/>
            <w:hideMark/>
          </w:tcPr>
          <w:p w14:paraId="59B3D943"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1B045999" w14:textId="77777777" w:rsidTr="004068D8">
        <w:trPr>
          <w:trHeight w:val="224"/>
          <w:jc w:val="center"/>
        </w:trPr>
        <w:tc>
          <w:tcPr>
            <w:tcW w:w="846" w:type="dxa"/>
            <w:vAlign w:val="center"/>
          </w:tcPr>
          <w:p w14:paraId="78B49CB1" w14:textId="77777777" w:rsidR="004068D8" w:rsidRPr="00504241" w:rsidRDefault="004068D8" w:rsidP="00597D57">
            <w:pPr>
              <w:widowControl/>
              <w:numPr>
                <w:ilvl w:val="0"/>
                <w:numId w:val="28"/>
              </w:numPr>
              <w:autoSpaceDE/>
              <w:autoSpaceDN/>
              <w:adjustRightInd/>
              <w:contextualSpacing/>
              <w:rPr>
                <w:rFonts w:asciiTheme="minorHAnsi" w:eastAsiaTheme="minorHAnsi" w:hAnsiTheme="minorHAnsi" w:cstheme="minorHAnsi"/>
                <w:sz w:val="22"/>
                <w:szCs w:val="22"/>
                <w:lang w:eastAsia="en-US"/>
              </w:rPr>
            </w:pPr>
          </w:p>
        </w:tc>
        <w:tc>
          <w:tcPr>
            <w:tcW w:w="4111" w:type="dxa"/>
            <w:vAlign w:val="center"/>
          </w:tcPr>
          <w:p w14:paraId="43EC3A85"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 xml:space="preserve">Wyświetlane wartości cyfrowej saturacji i tętna, krzywej </w:t>
            </w:r>
            <w:proofErr w:type="spellStart"/>
            <w:r w:rsidRPr="00504241">
              <w:rPr>
                <w:rFonts w:asciiTheme="minorHAnsi" w:eastAsiaTheme="minorHAnsi" w:hAnsiTheme="minorHAnsi" w:cstheme="minorHAnsi"/>
                <w:sz w:val="22"/>
                <w:szCs w:val="22"/>
                <w:lang w:eastAsia="en-US"/>
              </w:rPr>
              <w:t>pletyzmograficznej</w:t>
            </w:r>
            <w:proofErr w:type="spellEnd"/>
            <w:r w:rsidRPr="00504241">
              <w:rPr>
                <w:rFonts w:asciiTheme="minorHAnsi" w:eastAsiaTheme="minorHAnsi" w:hAnsiTheme="minorHAnsi" w:cstheme="minorHAnsi"/>
                <w:sz w:val="22"/>
                <w:szCs w:val="22"/>
                <w:lang w:eastAsia="en-US"/>
              </w:rPr>
              <w:t>. Zmiana tonu odczytu pulsu z SpO</w:t>
            </w:r>
            <w:r w:rsidRPr="00504241">
              <w:rPr>
                <w:rFonts w:asciiTheme="minorHAnsi" w:eastAsiaTheme="minorHAnsi" w:hAnsiTheme="minorHAnsi" w:cstheme="minorHAnsi"/>
                <w:sz w:val="22"/>
                <w:szCs w:val="22"/>
                <w:vertAlign w:val="subscript"/>
                <w:lang w:eastAsia="en-US"/>
              </w:rPr>
              <w:t>2</w:t>
            </w:r>
            <w:r w:rsidRPr="00504241">
              <w:rPr>
                <w:rFonts w:asciiTheme="minorHAnsi" w:eastAsiaTheme="minorHAnsi" w:hAnsiTheme="minorHAnsi" w:cstheme="minorHAnsi"/>
                <w:sz w:val="22"/>
                <w:szCs w:val="22"/>
                <w:lang w:eastAsia="en-US"/>
              </w:rPr>
              <w:t xml:space="preserve"> wraz ze spadkiem/wzrostem wartości SpO</w:t>
            </w:r>
            <w:r w:rsidRPr="00504241">
              <w:rPr>
                <w:rFonts w:asciiTheme="minorHAnsi" w:eastAsiaTheme="minorHAnsi" w:hAnsiTheme="minorHAnsi" w:cstheme="minorHAnsi"/>
                <w:sz w:val="22"/>
                <w:szCs w:val="22"/>
                <w:vertAlign w:val="subscript"/>
                <w:lang w:eastAsia="en-US"/>
              </w:rPr>
              <w:t>2</w:t>
            </w:r>
            <w:r w:rsidRPr="00504241">
              <w:rPr>
                <w:rFonts w:asciiTheme="minorHAnsi" w:eastAsiaTheme="minorHAnsi" w:hAnsiTheme="minorHAnsi" w:cstheme="minorHAnsi"/>
                <w:sz w:val="22"/>
                <w:szCs w:val="22"/>
                <w:lang w:eastAsia="en-US"/>
              </w:rPr>
              <w:t>. Wyświetlanie wskaźnika perfuzji</w:t>
            </w:r>
          </w:p>
        </w:tc>
        <w:tc>
          <w:tcPr>
            <w:tcW w:w="1842" w:type="dxa"/>
            <w:vAlign w:val="center"/>
          </w:tcPr>
          <w:p w14:paraId="588DE2D9"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w:t>
            </w:r>
          </w:p>
        </w:tc>
        <w:tc>
          <w:tcPr>
            <w:tcW w:w="2552" w:type="dxa"/>
            <w:vAlign w:val="center"/>
          </w:tcPr>
          <w:p w14:paraId="56447333"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62FFC5C4" w14:textId="77777777" w:rsidTr="004068D8">
        <w:trPr>
          <w:trHeight w:val="224"/>
          <w:jc w:val="center"/>
        </w:trPr>
        <w:tc>
          <w:tcPr>
            <w:tcW w:w="846" w:type="dxa"/>
            <w:vAlign w:val="center"/>
          </w:tcPr>
          <w:p w14:paraId="10EE15E8" w14:textId="77777777" w:rsidR="004068D8" w:rsidRPr="00504241" w:rsidRDefault="004068D8" w:rsidP="00597D57">
            <w:pPr>
              <w:widowControl/>
              <w:numPr>
                <w:ilvl w:val="0"/>
                <w:numId w:val="28"/>
              </w:numPr>
              <w:autoSpaceDE/>
              <w:autoSpaceDN/>
              <w:adjustRightInd/>
              <w:contextualSpacing/>
              <w:rPr>
                <w:rFonts w:asciiTheme="minorHAnsi" w:eastAsiaTheme="minorHAnsi" w:hAnsiTheme="minorHAnsi" w:cstheme="minorHAnsi"/>
                <w:sz w:val="22"/>
                <w:szCs w:val="22"/>
                <w:lang w:eastAsia="en-US"/>
              </w:rPr>
            </w:pPr>
          </w:p>
        </w:tc>
        <w:tc>
          <w:tcPr>
            <w:tcW w:w="4111" w:type="dxa"/>
            <w:vAlign w:val="center"/>
          </w:tcPr>
          <w:p w14:paraId="18CB1829"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 xml:space="preserve">Pomiar tętna w zakresie min. 30 - 240 </w:t>
            </w:r>
            <w:proofErr w:type="spellStart"/>
            <w:r w:rsidRPr="00504241">
              <w:rPr>
                <w:rFonts w:asciiTheme="minorHAnsi" w:eastAsiaTheme="minorHAnsi" w:hAnsiTheme="minorHAnsi" w:cstheme="minorHAnsi"/>
                <w:sz w:val="22"/>
                <w:szCs w:val="22"/>
                <w:lang w:eastAsia="en-US"/>
              </w:rPr>
              <w:t>bpm</w:t>
            </w:r>
            <w:proofErr w:type="spellEnd"/>
          </w:p>
        </w:tc>
        <w:tc>
          <w:tcPr>
            <w:tcW w:w="1842" w:type="dxa"/>
            <w:vAlign w:val="center"/>
          </w:tcPr>
          <w:p w14:paraId="426A9D2F"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w:t>
            </w:r>
          </w:p>
        </w:tc>
        <w:tc>
          <w:tcPr>
            <w:tcW w:w="2552" w:type="dxa"/>
            <w:vAlign w:val="center"/>
          </w:tcPr>
          <w:p w14:paraId="0F1CE812"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3933D80D" w14:textId="77777777" w:rsidTr="004068D8">
        <w:trPr>
          <w:trHeight w:val="224"/>
          <w:jc w:val="center"/>
        </w:trPr>
        <w:tc>
          <w:tcPr>
            <w:tcW w:w="846" w:type="dxa"/>
            <w:vAlign w:val="center"/>
          </w:tcPr>
          <w:p w14:paraId="0952D822" w14:textId="77777777" w:rsidR="004068D8" w:rsidRPr="00504241" w:rsidRDefault="004068D8" w:rsidP="00597D57">
            <w:pPr>
              <w:widowControl/>
              <w:numPr>
                <w:ilvl w:val="0"/>
                <w:numId w:val="28"/>
              </w:numPr>
              <w:autoSpaceDE/>
              <w:autoSpaceDN/>
              <w:adjustRightInd/>
              <w:contextualSpacing/>
              <w:rPr>
                <w:rFonts w:asciiTheme="minorHAnsi" w:eastAsiaTheme="minorHAnsi" w:hAnsiTheme="minorHAnsi" w:cstheme="minorHAnsi"/>
                <w:sz w:val="22"/>
                <w:szCs w:val="22"/>
                <w:lang w:eastAsia="en-US"/>
              </w:rPr>
            </w:pPr>
          </w:p>
        </w:tc>
        <w:tc>
          <w:tcPr>
            <w:tcW w:w="4111" w:type="dxa"/>
            <w:vAlign w:val="center"/>
          </w:tcPr>
          <w:p w14:paraId="4A3A415B"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 xml:space="preserve">Możliwość rozbudowy o akcesoria umożliwiające stosowanie czujników jednorazowych w technologii pomiarowej </w:t>
            </w:r>
            <w:proofErr w:type="spellStart"/>
            <w:r w:rsidRPr="00504241">
              <w:rPr>
                <w:rFonts w:asciiTheme="minorHAnsi" w:eastAsiaTheme="minorHAnsi" w:hAnsiTheme="minorHAnsi" w:cstheme="minorHAnsi"/>
                <w:sz w:val="22"/>
                <w:szCs w:val="22"/>
                <w:lang w:eastAsia="en-US"/>
              </w:rPr>
              <w:t>Masimo</w:t>
            </w:r>
            <w:proofErr w:type="spellEnd"/>
            <w:r w:rsidRPr="00504241">
              <w:rPr>
                <w:rFonts w:asciiTheme="minorHAnsi" w:eastAsiaTheme="minorHAnsi" w:hAnsiTheme="minorHAnsi" w:cstheme="minorHAnsi"/>
                <w:sz w:val="22"/>
                <w:szCs w:val="22"/>
                <w:lang w:eastAsia="en-US"/>
              </w:rPr>
              <w:t xml:space="preserve">, </w:t>
            </w:r>
            <w:proofErr w:type="spellStart"/>
            <w:r w:rsidRPr="00504241">
              <w:rPr>
                <w:rFonts w:asciiTheme="minorHAnsi" w:eastAsiaTheme="minorHAnsi" w:hAnsiTheme="minorHAnsi" w:cstheme="minorHAnsi"/>
                <w:sz w:val="22"/>
                <w:szCs w:val="22"/>
                <w:lang w:eastAsia="en-US"/>
              </w:rPr>
              <w:t>Nellcor</w:t>
            </w:r>
            <w:proofErr w:type="spellEnd"/>
            <w:r w:rsidRPr="00504241">
              <w:rPr>
                <w:rFonts w:asciiTheme="minorHAnsi" w:eastAsiaTheme="minorHAnsi" w:hAnsiTheme="minorHAnsi" w:cstheme="minorHAnsi"/>
                <w:sz w:val="22"/>
                <w:szCs w:val="22"/>
                <w:lang w:eastAsia="en-US"/>
              </w:rPr>
              <w:t xml:space="preserve"> oraz FAST </w:t>
            </w:r>
          </w:p>
        </w:tc>
        <w:tc>
          <w:tcPr>
            <w:tcW w:w="1842" w:type="dxa"/>
            <w:vAlign w:val="center"/>
          </w:tcPr>
          <w:p w14:paraId="37EA11F5"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w:t>
            </w:r>
          </w:p>
        </w:tc>
        <w:tc>
          <w:tcPr>
            <w:tcW w:w="2552" w:type="dxa"/>
            <w:vAlign w:val="center"/>
          </w:tcPr>
          <w:p w14:paraId="29BFABF0"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7805D05B" w14:textId="77777777" w:rsidTr="004068D8">
        <w:trPr>
          <w:trHeight w:val="272"/>
          <w:jc w:val="center"/>
        </w:trPr>
        <w:tc>
          <w:tcPr>
            <w:tcW w:w="9351" w:type="dxa"/>
            <w:gridSpan w:val="4"/>
            <w:vAlign w:val="center"/>
          </w:tcPr>
          <w:p w14:paraId="14F4379A"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Monitorowanie nieinwazyjnego ciśnienia krwi (</w:t>
            </w:r>
            <w:proofErr w:type="spellStart"/>
            <w:r w:rsidRPr="00504241">
              <w:rPr>
                <w:rFonts w:asciiTheme="minorHAnsi" w:eastAsiaTheme="minorHAnsi" w:hAnsiTheme="minorHAnsi" w:cstheme="minorHAnsi"/>
                <w:sz w:val="22"/>
                <w:szCs w:val="22"/>
                <w:lang w:eastAsia="en-US"/>
              </w:rPr>
              <w:t>NiBP</w:t>
            </w:r>
            <w:proofErr w:type="spellEnd"/>
            <w:r w:rsidRPr="00504241">
              <w:rPr>
                <w:rFonts w:asciiTheme="minorHAnsi" w:eastAsiaTheme="minorHAnsi" w:hAnsiTheme="minorHAnsi" w:cstheme="minorHAnsi"/>
                <w:sz w:val="22"/>
                <w:szCs w:val="22"/>
                <w:lang w:eastAsia="en-US"/>
              </w:rPr>
              <w:t>)</w:t>
            </w:r>
          </w:p>
        </w:tc>
      </w:tr>
      <w:tr w:rsidR="004068D8" w:rsidRPr="00504241" w14:paraId="612CDF96" w14:textId="77777777" w:rsidTr="004068D8">
        <w:trPr>
          <w:trHeight w:val="272"/>
          <w:jc w:val="center"/>
        </w:trPr>
        <w:tc>
          <w:tcPr>
            <w:tcW w:w="846" w:type="dxa"/>
            <w:vAlign w:val="center"/>
          </w:tcPr>
          <w:p w14:paraId="121722DB" w14:textId="77777777" w:rsidR="004068D8" w:rsidRPr="00504241" w:rsidRDefault="004068D8" w:rsidP="00597D57">
            <w:pPr>
              <w:widowControl/>
              <w:numPr>
                <w:ilvl w:val="0"/>
                <w:numId w:val="28"/>
              </w:numPr>
              <w:autoSpaceDE/>
              <w:autoSpaceDN/>
              <w:adjustRightInd/>
              <w:contextualSpacing/>
              <w:rPr>
                <w:rFonts w:asciiTheme="minorHAnsi" w:eastAsiaTheme="minorHAnsi" w:hAnsiTheme="minorHAnsi" w:cstheme="minorHAnsi"/>
                <w:sz w:val="22"/>
                <w:szCs w:val="22"/>
                <w:lang w:eastAsia="en-US"/>
              </w:rPr>
            </w:pPr>
          </w:p>
        </w:tc>
        <w:tc>
          <w:tcPr>
            <w:tcW w:w="4111" w:type="dxa"/>
            <w:vAlign w:val="center"/>
          </w:tcPr>
          <w:p w14:paraId="1CA0DF56"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 xml:space="preserve">Oscylometryczna metoda pomiaru; zakresy pomiarowe ciśnienia skurczowego min. 30-270 mmHg, ciśnienia rozkurczowego min. 10-240 mmHg; zakres pomiaru pulsu min. 40-300 </w:t>
            </w:r>
            <w:proofErr w:type="spellStart"/>
            <w:r w:rsidRPr="00504241">
              <w:rPr>
                <w:rFonts w:asciiTheme="minorHAnsi" w:eastAsiaTheme="minorHAnsi" w:hAnsiTheme="minorHAnsi" w:cstheme="minorHAnsi"/>
                <w:sz w:val="22"/>
                <w:szCs w:val="22"/>
                <w:lang w:eastAsia="en-US"/>
              </w:rPr>
              <w:t>bpm</w:t>
            </w:r>
            <w:proofErr w:type="spellEnd"/>
          </w:p>
        </w:tc>
        <w:tc>
          <w:tcPr>
            <w:tcW w:w="1842" w:type="dxa"/>
            <w:vAlign w:val="center"/>
          </w:tcPr>
          <w:p w14:paraId="62A4AD6C"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w:t>
            </w:r>
          </w:p>
        </w:tc>
        <w:tc>
          <w:tcPr>
            <w:tcW w:w="2552" w:type="dxa"/>
            <w:vAlign w:val="center"/>
          </w:tcPr>
          <w:p w14:paraId="629DF780"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2DFB3847" w14:textId="77777777" w:rsidTr="004068D8">
        <w:trPr>
          <w:trHeight w:val="272"/>
          <w:jc w:val="center"/>
        </w:trPr>
        <w:tc>
          <w:tcPr>
            <w:tcW w:w="9351" w:type="dxa"/>
            <w:gridSpan w:val="4"/>
            <w:vAlign w:val="center"/>
          </w:tcPr>
          <w:p w14:paraId="79B4F3D5" w14:textId="68172650"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Monitorowanie temperatury</w:t>
            </w:r>
          </w:p>
        </w:tc>
      </w:tr>
      <w:tr w:rsidR="004068D8" w:rsidRPr="00504241" w14:paraId="2351E935" w14:textId="77777777" w:rsidTr="004068D8">
        <w:trPr>
          <w:trHeight w:val="272"/>
          <w:jc w:val="center"/>
        </w:trPr>
        <w:tc>
          <w:tcPr>
            <w:tcW w:w="846" w:type="dxa"/>
            <w:vAlign w:val="center"/>
          </w:tcPr>
          <w:p w14:paraId="19AAC60D" w14:textId="77777777" w:rsidR="004068D8" w:rsidRPr="00504241" w:rsidRDefault="004068D8" w:rsidP="00597D57">
            <w:pPr>
              <w:widowControl/>
              <w:numPr>
                <w:ilvl w:val="0"/>
                <w:numId w:val="28"/>
              </w:numPr>
              <w:autoSpaceDE/>
              <w:autoSpaceDN/>
              <w:adjustRightInd/>
              <w:contextualSpacing/>
              <w:rPr>
                <w:rFonts w:asciiTheme="minorHAnsi" w:eastAsiaTheme="minorHAnsi" w:hAnsiTheme="minorHAnsi" w:cstheme="minorHAnsi"/>
                <w:sz w:val="22"/>
                <w:szCs w:val="22"/>
                <w:lang w:eastAsia="en-US"/>
              </w:rPr>
            </w:pPr>
          </w:p>
        </w:tc>
        <w:tc>
          <w:tcPr>
            <w:tcW w:w="4111" w:type="dxa"/>
            <w:vAlign w:val="center"/>
          </w:tcPr>
          <w:p w14:paraId="477C946C"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Pomiar z dwóch kanałów z prezentacją różnicy temperatur. Możliwość stosowania czujników jednorazowych oraz wielorazowych</w:t>
            </w:r>
          </w:p>
        </w:tc>
        <w:tc>
          <w:tcPr>
            <w:tcW w:w="1842" w:type="dxa"/>
            <w:vAlign w:val="center"/>
          </w:tcPr>
          <w:p w14:paraId="1156D9D0"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w:t>
            </w:r>
          </w:p>
        </w:tc>
        <w:tc>
          <w:tcPr>
            <w:tcW w:w="2552" w:type="dxa"/>
            <w:vAlign w:val="center"/>
          </w:tcPr>
          <w:p w14:paraId="4BEECD97"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7C40B1F7" w14:textId="77777777" w:rsidTr="004068D8">
        <w:trPr>
          <w:trHeight w:val="272"/>
          <w:jc w:val="center"/>
        </w:trPr>
        <w:tc>
          <w:tcPr>
            <w:tcW w:w="9351" w:type="dxa"/>
            <w:gridSpan w:val="4"/>
            <w:vAlign w:val="center"/>
          </w:tcPr>
          <w:p w14:paraId="4E93195C" w14:textId="7BE41146"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Inne:</w:t>
            </w:r>
          </w:p>
        </w:tc>
      </w:tr>
      <w:tr w:rsidR="004068D8" w:rsidRPr="00504241" w14:paraId="722C6B4B" w14:textId="77777777" w:rsidTr="004068D8">
        <w:trPr>
          <w:trHeight w:val="474"/>
          <w:jc w:val="center"/>
        </w:trPr>
        <w:tc>
          <w:tcPr>
            <w:tcW w:w="846" w:type="dxa"/>
            <w:vAlign w:val="center"/>
          </w:tcPr>
          <w:p w14:paraId="58F83EE0" w14:textId="77777777" w:rsidR="004068D8" w:rsidRPr="00504241" w:rsidRDefault="004068D8" w:rsidP="00597D57">
            <w:pPr>
              <w:widowControl/>
              <w:numPr>
                <w:ilvl w:val="0"/>
                <w:numId w:val="28"/>
              </w:numPr>
              <w:autoSpaceDE/>
              <w:autoSpaceDN/>
              <w:adjustRightInd/>
              <w:contextualSpacing/>
              <w:rPr>
                <w:rFonts w:asciiTheme="minorHAnsi" w:eastAsiaTheme="minorHAnsi" w:hAnsiTheme="minorHAnsi" w:cstheme="minorHAnsi"/>
                <w:sz w:val="22"/>
                <w:szCs w:val="22"/>
                <w:lang w:eastAsia="en-US"/>
              </w:rPr>
            </w:pPr>
          </w:p>
        </w:tc>
        <w:tc>
          <w:tcPr>
            <w:tcW w:w="4111" w:type="dxa"/>
            <w:vAlign w:val="center"/>
          </w:tcPr>
          <w:p w14:paraId="4690F1D0"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Możliwość rozbudowy o stelaż modułów pomiarowych z min. 4 miejscami na moduły</w:t>
            </w:r>
          </w:p>
        </w:tc>
        <w:tc>
          <w:tcPr>
            <w:tcW w:w="1842" w:type="dxa"/>
            <w:vAlign w:val="center"/>
          </w:tcPr>
          <w:p w14:paraId="41999B9E"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w:t>
            </w:r>
          </w:p>
        </w:tc>
        <w:tc>
          <w:tcPr>
            <w:tcW w:w="2552" w:type="dxa"/>
            <w:vAlign w:val="center"/>
          </w:tcPr>
          <w:p w14:paraId="3CF3DB2F"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660B5E99" w14:textId="77777777" w:rsidTr="004068D8">
        <w:trPr>
          <w:trHeight w:val="219"/>
          <w:jc w:val="center"/>
        </w:trPr>
        <w:tc>
          <w:tcPr>
            <w:tcW w:w="846" w:type="dxa"/>
            <w:vAlign w:val="center"/>
          </w:tcPr>
          <w:p w14:paraId="2D1D188E" w14:textId="77777777" w:rsidR="004068D8" w:rsidRPr="00504241" w:rsidRDefault="004068D8" w:rsidP="00597D57">
            <w:pPr>
              <w:widowControl/>
              <w:numPr>
                <w:ilvl w:val="0"/>
                <w:numId w:val="28"/>
              </w:numPr>
              <w:autoSpaceDE/>
              <w:autoSpaceDN/>
              <w:adjustRightInd/>
              <w:contextualSpacing/>
              <w:rPr>
                <w:rFonts w:asciiTheme="minorHAnsi" w:eastAsiaTheme="minorHAnsi" w:hAnsiTheme="minorHAnsi" w:cstheme="minorHAnsi"/>
                <w:sz w:val="22"/>
                <w:szCs w:val="22"/>
                <w:lang w:eastAsia="en-US"/>
              </w:rPr>
            </w:pPr>
          </w:p>
        </w:tc>
        <w:tc>
          <w:tcPr>
            <w:tcW w:w="4111" w:type="dxa"/>
            <w:vAlign w:val="center"/>
          </w:tcPr>
          <w:p w14:paraId="5043C040"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 xml:space="preserve">Monitor przystosowany do pracy w systemie centralnego monitorowania </w:t>
            </w:r>
          </w:p>
        </w:tc>
        <w:tc>
          <w:tcPr>
            <w:tcW w:w="1842" w:type="dxa"/>
            <w:vAlign w:val="center"/>
          </w:tcPr>
          <w:p w14:paraId="523327B9"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w:t>
            </w:r>
          </w:p>
        </w:tc>
        <w:tc>
          <w:tcPr>
            <w:tcW w:w="2552" w:type="dxa"/>
            <w:vAlign w:val="center"/>
          </w:tcPr>
          <w:p w14:paraId="0F87C132"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7824BDC6" w14:textId="77777777" w:rsidTr="004068D8">
        <w:trPr>
          <w:trHeight w:val="219"/>
          <w:jc w:val="center"/>
        </w:trPr>
        <w:tc>
          <w:tcPr>
            <w:tcW w:w="846" w:type="dxa"/>
            <w:vAlign w:val="center"/>
          </w:tcPr>
          <w:p w14:paraId="5D38FFB4" w14:textId="77777777" w:rsidR="004068D8" w:rsidRPr="00504241" w:rsidRDefault="004068D8" w:rsidP="00597D57">
            <w:pPr>
              <w:widowControl/>
              <w:numPr>
                <w:ilvl w:val="0"/>
                <w:numId w:val="28"/>
              </w:numPr>
              <w:autoSpaceDE/>
              <w:autoSpaceDN/>
              <w:adjustRightInd/>
              <w:contextualSpacing/>
              <w:rPr>
                <w:rFonts w:asciiTheme="minorHAnsi" w:eastAsiaTheme="minorHAnsi" w:hAnsiTheme="minorHAnsi" w:cstheme="minorHAnsi"/>
                <w:sz w:val="22"/>
                <w:szCs w:val="22"/>
                <w:lang w:eastAsia="en-US"/>
              </w:rPr>
            </w:pPr>
          </w:p>
        </w:tc>
        <w:tc>
          <w:tcPr>
            <w:tcW w:w="4111" w:type="dxa"/>
            <w:vAlign w:val="center"/>
          </w:tcPr>
          <w:p w14:paraId="6EB67A59"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 xml:space="preserve">Możliwość rozbudowy monitora min. o monitorowanie kapnometrii, rzutu serca, inwazyjnego ciśnienia krwi, analizatora gazów </w:t>
            </w:r>
            <w:proofErr w:type="spellStart"/>
            <w:r w:rsidRPr="00504241">
              <w:rPr>
                <w:rFonts w:asciiTheme="minorHAnsi" w:eastAsiaTheme="minorHAnsi" w:hAnsiTheme="minorHAnsi" w:cstheme="minorHAnsi"/>
                <w:sz w:val="22"/>
                <w:szCs w:val="22"/>
                <w:lang w:eastAsia="en-US"/>
              </w:rPr>
              <w:t>poanestetycznych</w:t>
            </w:r>
            <w:proofErr w:type="spellEnd"/>
          </w:p>
        </w:tc>
        <w:tc>
          <w:tcPr>
            <w:tcW w:w="1842" w:type="dxa"/>
            <w:vAlign w:val="center"/>
          </w:tcPr>
          <w:p w14:paraId="69809FFE"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w:t>
            </w:r>
          </w:p>
        </w:tc>
        <w:tc>
          <w:tcPr>
            <w:tcW w:w="2552" w:type="dxa"/>
            <w:vAlign w:val="center"/>
          </w:tcPr>
          <w:p w14:paraId="0686B043"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24F2AD4D" w14:textId="77777777" w:rsidTr="004068D8">
        <w:trPr>
          <w:trHeight w:val="699"/>
          <w:jc w:val="center"/>
        </w:trPr>
        <w:tc>
          <w:tcPr>
            <w:tcW w:w="846" w:type="dxa"/>
            <w:vAlign w:val="center"/>
          </w:tcPr>
          <w:p w14:paraId="3491410D" w14:textId="77777777" w:rsidR="004068D8" w:rsidRPr="00504241" w:rsidRDefault="004068D8" w:rsidP="00597D57">
            <w:pPr>
              <w:widowControl/>
              <w:numPr>
                <w:ilvl w:val="0"/>
                <w:numId w:val="28"/>
              </w:numPr>
              <w:autoSpaceDE/>
              <w:autoSpaceDN/>
              <w:adjustRightInd/>
              <w:contextualSpacing/>
              <w:rPr>
                <w:rFonts w:asciiTheme="minorHAnsi" w:eastAsiaTheme="minorHAnsi" w:hAnsiTheme="minorHAnsi" w:cstheme="minorHAnsi"/>
                <w:sz w:val="22"/>
                <w:szCs w:val="22"/>
                <w:lang w:eastAsia="en-US"/>
              </w:rPr>
            </w:pPr>
          </w:p>
        </w:tc>
        <w:tc>
          <w:tcPr>
            <w:tcW w:w="4111" w:type="dxa"/>
            <w:vAlign w:val="center"/>
            <w:hideMark/>
          </w:tcPr>
          <w:p w14:paraId="43796DC2"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Akcesoria i wyposażenie:</w:t>
            </w:r>
          </w:p>
          <w:p w14:paraId="247483BE"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 xml:space="preserve">- przewód zbiorczy EKG umożliwiający podłączenie zestawu trzech i pięciu </w:t>
            </w:r>
            <w:proofErr w:type="spellStart"/>
            <w:r w:rsidRPr="00504241">
              <w:rPr>
                <w:rFonts w:asciiTheme="minorHAnsi" w:eastAsiaTheme="minorHAnsi" w:hAnsiTheme="minorHAnsi" w:cstheme="minorHAnsi"/>
                <w:sz w:val="22"/>
                <w:szCs w:val="22"/>
                <w:lang w:eastAsia="en-US"/>
              </w:rPr>
              <w:t>odprowadzeń</w:t>
            </w:r>
            <w:proofErr w:type="spellEnd"/>
            <w:r w:rsidRPr="00504241">
              <w:rPr>
                <w:rFonts w:asciiTheme="minorHAnsi" w:eastAsiaTheme="minorHAnsi" w:hAnsiTheme="minorHAnsi" w:cstheme="minorHAnsi"/>
                <w:sz w:val="22"/>
                <w:szCs w:val="22"/>
                <w:lang w:eastAsia="en-US"/>
              </w:rPr>
              <w:t xml:space="preserve"> pacjenta </w:t>
            </w:r>
          </w:p>
          <w:p w14:paraId="24EEE8D1"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 xml:space="preserve">- zestaw trzech </w:t>
            </w:r>
            <w:proofErr w:type="spellStart"/>
            <w:r w:rsidRPr="00504241">
              <w:rPr>
                <w:rFonts w:asciiTheme="minorHAnsi" w:eastAsiaTheme="minorHAnsi" w:hAnsiTheme="minorHAnsi" w:cstheme="minorHAnsi"/>
                <w:sz w:val="22"/>
                <w:szCs w:val="22"/>
                <w:lang w:eastAsia="en-US"/>
              </w:rPr>
              <w:t>odprowadzeń</w:t>
            </w:r>
            <w:proofErr w:type="spellEnd"/>
            <w:r w:rsidRPr="00504241">
              <w:rPr>
                <w:rFonts w:asciiTheme="minorHAnsi" w:eastAsiaTheme="minorHAnsi" w:hAnsiTheme="minorHAnsi" w:cstheme="minorHAnsi"/>
                <w:sz w:val="22"/>
                <w:szCs w:val="22"/>
                <w:lang w:eastAsia="en-US"/>
              </w:rPr>
              <w:t xml:space="preserve"> pacjenta EKG </w:t>
            </w:r>
          </w:p>
          <w:p w14:paraId="7C6656C4"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 wielorazowy czujnik SpO</w:t>
            </w:r>
            <w:r w:rsidRPr="00504241">
              <w:rPr>
                <w:rFonts w:asciiTheme="minorHAnsi" w:eastAsiaTheme="minorHAnsi" w:hAnsiTheme="minorHAnsi" w:cstheme="minorHAnsi"/>
                <w:sz w:val="22"/>
                <w:szCs w:val="22"/>
                <w:vertAlign w:val="subscript"/>
                <w:lang w:eastAsia="en-US"/>
              </w:rPr>
              <w:t>2</w:t>
            </w:r>
            <w:r w:rsidRPr="00504241">
              <w:rPr>
                <w:rFonts w:asciiTheme="minorHAnsi" w:eastAsiaTheme="minorHAnsi" w:hAnsiTheme="minorHAnsi" w:cstheme="minorHAnsi"/>
                <w:sz w:val="22"/>
                <w:szCs w:val="22"/>
                <w:lang w:eastAsia="en-US"/>
              </w:rPr>
              <w:t xml:space="preserve"> dla pacjenta dorosłego </w:t>
            </w:r>
          </w:p>
          <w:p w14:paraId="7D1B89EC"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 xml:space="preserve">- wielorazowe mankiety do pomiaru </w:t>
            </w:r>
            <w:proofErr w:type="spellStart"/>
            <w:r w:rsidRPr="00504241">
              <w:rPr>
                <w:rFonts w:asciiTheme="minorHAnsi" w:eastAsiaTheme="minorHAnsi" w:hAnsiTheme="minorHAnsi" w:cstheme="minorHAnsi"/>
                <w:sz w:val="22"/>
                <w:szCs w:val="22"/>
                <w:lang w:eastAsia="en-US"/>
              </w:rPr>
              <w:t>NiBP</w:t>
            </w:r>
            <w:proofErr w:type="spellEnd"/>
            <w:r w:rsidRPr="00504241">
              <w:rPr>
                <w:rFonts w:asciiTheme="minorHAnsi" w:eastAsiaTheme="minorHAnsi" w:hAnsiTheme="minorHAnsi" w:cstheme="minorHAnsi"/>
                <w:sz w:val="22"/>
                <w:szCs w:val="22"/>
                <w:lang w:eastAsia="en-US"/>
              </w:rPr>
              <w:t xml:space="preserve">, dla dorosłych w min. trzech rozmiarach </w:t>
            </w:r>
          </w:p>
          <w:p w14:paraId="24871228"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 xml:space="preserve">- przewód powietrza </w:t>
            </w:r>
            <w:proofErr w:type="spellStart"/>
            <w:r w:rsidRPr="00504241">
              <w:rPr>
                <w:rFonts w:asciiTheme="minorHAnsi" w:eastAsiaTheme="minorHAnsi" w:hAnsiTheme="minorHAnsi" w:cstheme="minorHAnsi"/>
                <w:sz w:val="22"/>
                <w:szCs w:val="22"/>
                <w:lang w:eastAsia="en-US"/>
              </w:rPr>
              <w:t>NiBP</w:t>
            </w:r>
            <w:proofErr w:type="spellEnd"/>
          </w:p>
          <w:p w14:paraId="6CD03FE7"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 wielorazowy czujnik do pomiaru temperatury powierzchniowej</w:t>
            </w:r>
          </w:p>
          <w:p w14:paraId="0C3063AD"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 xml:space="preserve">- mocowanie monitora dostosowane do warunków użytkowania – 1 szt. </w:t>
            </w:r>
          </w:p>
        </w:tc>
        <w:tc>
          <w:tcPr>
            <w:tcW w:w="1842" w:type="dxa"/>
            <w:vAlign w:val="center"/>
            <w:hideMark/>
          </w:tcPr>
          <w:p w14:paraId="376CA6E9"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w:t>
            </w:r>
          </w:p>
        </w:tc>
        <w:tc>
          <w:tcPr>
            <w:tcW w:w="2552" w:type="dxa"/>
            <w:vAlign w:val="center"/>
            <w:hideMark/>
          </w:tcPr>
          <w:p w14:paraId="5E4C01EC"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r w:rsidR="004068D8" w:rsidRPr="00504241" w14:paraId="59C7B438" w14:textId="77777777" w:rsidTr="004068D8">
        <w:trPr>
          <w:trHeight w:val="699"/>
          <w:jc w:val="center"/>
        </w:trPr>
        <w:tc>
          <w:tcPr>
            <w:tcW w:w="846" w:type="dxa"/>
            <w:vAlign w:val="center"/>
          </w:tcPr>
          <w:p w14:paraId="0CEF3266" w14:textId="77777777" w:rsidR="004068D8" w:rsidRPr="00504241" w:rsidRDefault="004068D8" w:rsidP="00597D57">
            <w:pPr>
              <w:widowControl/>
              <w:numPr>
                <w:ilvl w:val="0"/>
                <w:numId w:val="28"/>
              </w:numPr>
              <w:autoSpaceDE/>
              <w:autoSpaceDN/>
              <w:adjustRightInd/>
              <w:contextualSpacing/>
              <w:rPr>
                <w:rFonts w:asciiTheme="minorHAnsi" w:eastAsiaTheme="minorHAnsi" w:hAnsiTheme="minorHAnsi" w:cstheme="minorHAnsi"/>
                <w:sz w:val="22"/>
                <w:szCs w:val="22"/>
                <w:lang w:eastAsia="en-US"/>
              </w:rPr>
            </w:pPr>
          </w:p>
        </w:tc>
        <w:tc>
          <w:tcPr>
            <w:tcW w:w="4111" w:type="dxa"/>
            <w:vAlign w:val="center"/>
          </w:tcPr>
          <w:p w14:paraId="4F6D3B36"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Gwarancja min. 24 m-ce</w:t>
            </w:r>
          </w:p>
        </w:tc>
        <w:tc>
          <w:tcPr>
            <w:tcW w:w="1842" w:type="dxa"/>
            <w:vAlign w:val="center"/>
          </w:tcPr>
          <w:p w14:paraId="2C855D63" w14:textId="77777777" w:rsidR="004068D8" w:rsidRPr="00504241" w:rsidRDefault="004068D8" w:rsidP="00504241">
            <w:pPr>
              <w:widowControl/>
              <w:autoSpaceDE/>
              <w:autoSpaceDN/>
              <w:adjustRightInd/>
              <w:jc w:val="center"/>
              <w:rPr>
                <w:rFonts w:asciiTheme="minorHAnsi" w:eastAsiaTheme="minorHAnsi" w:hAnsiTheme="minorHAnsi" w:cstheme="minorHAnsi"/>
                <w:sz w:val="22"/>
                <w:szCs w:val="22"/>
                <w:lang w:eastAsia="en-US"/>
              </w:rPr>
            </w:pPr>
            <w:r w:rsidRPr="00504241">
              <w:rPr>
                <w:rFonts w:asciiTheme="minorHAnsi" w:eastAsiaTheme="minorHAnsi" w:hAnsiTheme="minorHAnsi" w:cstheme="minorHAnsi"/>
                <w:sz w:val="22"/>
                <w:szCs w:val="22"/>
                <w:lang w:eastAsia="en-US"/>
              </w:rPr>
              <w:t>TAK, podać</w:t>
            </w:r>
          </w:p>
        </w:tc>
        <w:tc>
          <w:tcPr>
            <w:tcW w:w="2552" w:type="dxa"/>
            <w:vAlign w:val="center"/>
          </w:tcPr>
          <w:p w14:paraId="135C5F7B" w14:textId="77777777" w:rsidR="004068D8" w:rsidRPr="00504241" w:rsidRDefault="004068D8" w:rsidP="00504241">
            <w:pPr>
              <w:widowControl/>
              <w:autoSpaceDE/>
              <w:autoSpaceDN/>
              <w:adjustRightInd/>
              <w:rPr>
                <w:rFonts w:asciiTheme="minorHAnsi" w:eastAsiaTheme="minorHAnsi" w:hAnsiTheme="minorHAnsi" w:cstheme="minorHAnsi"/>
                <w:sz w:val="22"/>
                <w:szCs w:val="22"/>
                <w:lang w:eastAsia="en-US"/>
              </w:rPr>
            </w:pPr>
          </w:p>
        </w:tc>
      </w:tr>
    </w:tbl>
    <w:p w14:paraId="2723F6C0" w14:textId="77777777" w:rsidR="004068D8" w:rsidRPr="00504241" w:rsidRDefault="004068D8" w:rsidP="00504241">
      <w:pPr>
        <w:pStyle w:val="Podtytu"/>
        <w:rPr>
          <w:rFonts w:asciiTheme="minorHAnsi" w:hAnsiTheme="minorHAnsi" w:cstheme="minorHAnsi"/>
          <w:b w:val="0"/>
          <w:szCs w:val="22"/>
        </w:rPr>
      </w:pPr>
    </w:p>
    <w:p w14:paraId="5B403A35" w14:textId="3C4B842F" w:rsidR="00A45CB9" w:rsidRPr="00504241" w:rsidRDefault="00A45CB9" w:rsidP="00504241">
      <w:pPr>
        <w:widowControl/>
        <w:autoSpaceDE/>
        <w:autoSpaceDN/>
        <w:adjustRightInd/>
        <w:rPr>
          <w:rFonts w:asciiTheme="minorHAnsi" w:hAnsiTheme="minorHAnsi" w:cstheme="minorHAnsi"/>
          <w:b/>
          <w:sz w:val="22"/>
          <w:szCs w:val="22"/>
        </w:rPr>
      </w:pPr>
      <w:r w:rsidRPr="00504241">
        <w:rPr>
          <w:rFonts w:asciiTheme="minorHAnsi" w:hAnsiTheme="minorHAnsi" w:cstheme="minorHAnsi"/>
          <w:b/>
          <w:sz w:val="22"/>
          <w:szCs w:val="22"/>
        </w:rPr>
        <w:br w:type="page"/>
      </w:r>
    </w:p>
    <w:p w14:paraId="381AC489" w14:textId="77777777" w:rsidR="00A45CB9" w:rsidRPr="00504241" w:rsidRDefault="00A45CB9" w:rsidP="00504241">
      <w:pPr>
        <w:jc w:val="both"/>
        <w:rPr>
          <w:rFonts w:asciiTheme="minorHAnsi" w:hAnsiTheme="minorHAnsi" w:cstheme="minorHAnsi"/>
          <w:b/>
          <w:sz w:val="22"/>
          <w:szCs w:val="22"/>
        </w:rPr>
      </w:pPr>
    </w:p>
    <w:p w14:paraId="4206E442" w14:textId="32E39751" w:rsidR="005C0E30" w:rsidRPr="00504241" w:rsidRDefault="005C0E30" w:rsidP="00504241">
      <w:pPr>
        <w:pStyle w:val="Akapitzlist"/>
        <w:numPr>
          <w:ilvl w:val="0"/>
          <w:numId w:val="5"/>
        </w:numPr>
        <w:jc w:val="both"/>
        <w:rPr>
          <w:rFonts w:asciiTheme="minorHAnsi" w:hAnsiTheme="minorHAnsi" w:cstheme="minorHAnsi"/>
          <w:b/>
          <w:sz w:val="22"/>
          <w:szCs w:val="22"/>
        </w:rPr>
      </w:pPr>
      <w:r w:rsidRPr="00504241">
        <w:rPr>
          <w:rFonts w:asciiTheme="minorHAnsi" w:hAnsiTheme="minorHAnsi" w:cstheme="minorHAnsi"/>
          <w:b/>
          <w:sz w:val="22"/>
          <w:szCs w:val="22"/>
        </w:rPr>
        <w:t xml:space="preserve">Aparat EKG 12 </w:t>
      </w:r>
      <w:r w:rsidR="00A45CB9" w:rsidRPr="00504241">
        <w:rPr>
          <w:rFonts w:asciiTheme="minorHAnsi" w:hAnsiTheme="minorHAnsi" w:cstheme="minorHAnsi"/>
          <w:b/>
          <w:sz w:val="22"/>
          <w:szCs w:val="22"/>
        </w:rPr>
        <w:t>–</w:t>
      </w:r>
      <w:r w:rsidRPr="00504241">
        <w:rPr>
          <w:rFonts w:asciiTheme="minorHAnsi" w:hAnsiTheme="minorHAnsi" w:cstheme="minorHAnsi"/>
          <w:b/>
          <w:sz w:val="22"/>
          <w:szCs w:val="22"/>
        </w:rPr>
        <w:t xml:space="preserve"> odprowadzeniowy</w:t>
      </w:r>
    </w:p>
    <w:p w14:paraId="72D31C56" w14:textId="0C151C18" w:rsidR="00A45CB9" w:rsidRPr="00504241" w:rsidRDefault="00A45CB9" w:rsidP="00504241">
      <w:pPr>
        <w:jc w:val="both"/>
        <w:rPr>
          <w:rFonts w:asciiTheme="minorHAnsi" w:hAnsiTheme="minorHAnsi" w:cstheme="minorHAnsi"/>
          <w:b/>
          <w:sz w:val="22"/>
          <w:szCs w:val="22"/>
        </w:rPr>
      </w:pPr>
    </w:p>
    <w:p w14:paraId="52EB57CC"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Typ, model (podać):</w:t>
      </w:r>
      <w:r w:rsidRPr="00504241">
        <w:rPr>
          <w:rFonts w:asciiTheme="minorHAnsi" w:hAnsiTheme="minorHAnsi" w:cstheme="minorHAnsi"/>
          <w:szCs w:val="22"/>
        </w:rPr>
        <w:t xml:space="preserve"> …………………………………</w:t>
      </w:r>
    </w:p>
    <w:p w14:paraId="29942093" w14:textId="77777777" w:rsidR="00A45CB9" w:rsidRPr="00504241" w:rsidRDefault="00A45CB9" w:rsidP="00504241">
      <w:pPr>
        <w:pStyle w:val="Podtytu"/>
        <w:rPr>
          <w:rFonts w:asciiTheme="minorHAnsi" w:hAnsiTheme="minorHAnsi" w:cstheme="minorHAnsi"/>
          <w:b w:val="0"/>
          <w:bCs w:val="0"/>
          <w:szCs w:val="22"/>
        </w:rPr>
      </w:pPr>
    </w:p>
    <w:p w14:paraId="32B27DB9"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Producent (podać):</w:t>
      </w:r>
      <w:r w:rsidRPr="00504241">
        <w:rPr>
          <w:rFonts w:asciiTheme="minorHAnsi" w:hAnsiTheme="minorHAnsi" w:cstheme="minorHAnsi"/>
          <w:szCs w:val="22"/>
        </w:rPr>
        <w:t xml:space="preserve"> …………………………………</w:t>
      </w:r>
    </w:p>
    <w:p w14:paraId="048DDF47" w14:textId="77777777" w:rsidR="00A45CB9" w:rsidRPr="00504241" w:rsidRDefault="00A45CB9" w:rsidP="00504241">
      <w:pPr>
        <w:pStyle w:val="Podtytu"/>
        <w:rPr>
          <w:rFonts w:asciiTheme="minorHAnsi" w:hAnsiTheme="minorHAnsi" w:cstheme="minorHAnsi"/>
          <w:szCs w:val="22"/>
        </w:rPr>
      </w:pPr>
    </w:p>
    <w:p w14:paraId="51BB5BB1" w14:textId="77779A5F" w:rsidR="00A45CB9" w:rsidRPr="00504241" w:rsidRDefault="00A45CB9" w:rsidP="00504241">
      <w:pPr>
        <w:pStyle w:val="Podtytu"/>
        <w:rPr>
          <w:rFonts w:asciiTheme="minorHAnsi" w:hAnsiTheme="minorHAnsi" w:cstheme="minorHAnsi"/>
          <w:b w:val="0"/>
          <w:szCs w:val="22"/>
        </w:rPr>
      </w:pPr>
      <w:r w:rsidRPr="00504241">
        <w:rPr>
          <w:rFonts w:asciiTheme="minorHAnsi" w:hAnsiTheme="minorHAnsi" w:cstheme="minorHAnsi"/>
          <w:b w:val="0"/>
          <w:szCs w:val="22"/>
        </w:rPr>
        <w:t>Rok produkcji: 2026</w:t>
      </w:r>
    </w:p>
    <w:p w14:paraId="426A16BD" w14:textId="7AF71D9C" w:rsidR="004068D8" w:rsidRPr="00504241" w:rsidRDefault="004068D8" w:rsidP="00504241">
      <w:pPr>
        <w:pStyle w:val="Podtytu"/>
        <w:rPr>
          <w:rFonts w:asciiTheme="minorHAnsi" w:hAnsiTheme="minorHAnsi" w:cstheme="minorHAnsi"/>
          <w:b w:val="0"/>
          <w:szCs w:val="22"/>
        </w:rPr>
      </w:pPr>
    </w:p>
    <w:tbl>
      <w:tblPr>
        <w:tblStyle w:val="Tabela-Siatka"/>
        <w:tblW w:w="10206" w:type="dxa"/>
        <w:tblInd w:w="-572" w:type="dxa"/>
        <w:tblLook w:val="04A0" w:firstRow="1" w:lastRow="0" w:firstColumn="1" w:lastColumn="0" w:noHBand="0" w:noVBand="1"/>
      </w:tblPr>
      <w:tblGrid>
        <w:gridCol w:w="709"/>
        <w:gridCol w:w="5670"/>
        <w:gridCol w:w="1701"/>
        <w:gridCol w:w="2126"/>
      </w:tblGrid>
      <w:tr w:rsidR="004068D8" w:rsidRPr="00504241" w14:paraId="7B90FBFA" w14:textId="77777777" w:rsidTr="004068D8">
        <w:tc>
          <w:tcPr>
            <w:tcW w:w="709" w:type="dxa"/>
            <w:vAlign w:val="center"/>
          </w:tcPr>
          <w:p w14:paraId="4958CB43"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Lp.</w:t>
            </w:r>
          </w:p>
        </w:tc>
        <w:tc>
          <w:tcPr>
            <w:tcW w:w="5670" w:type="dxa"/>
            <w:vAlign w:val="center"/>
          </w:tcPr>
          <w:p w14:paraId="6E7AA354"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Opis parametrów wymaganych</w:t>
            </w:r>
          </w:p>
        </w:tc>
        <w:tc>
          <w:tcPr>
            <w:tcW w:w="1701" w:type="dxa"/>
            <w:vAlign w:val="center"/>
          </w:tcPr>
          <w:p w14:paraId="71D8AD1F"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Parametr wymagany</w:t>
            </w:r>
          </w:p>
        </w:tc>
        <w:tc>
          <w:tcPr>
            <w:tcW w:w="2126" w:type="dxa"/>
            <w:vAlign w:val="center"/>
          </w:tcPr>
          <w:p w14:paraId="207675C6"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Parametr oferowany</w:t>
            </w:r>
          </w:p>
        </w:tc>
      </w:tr>
      <w:tr w:rsidR="004068D8" w:rsidRPr="00504241" w14:paraId="2F90E344" w14:textId="77777777" w:rsidTr="004068D8">
        <w:tc>
          <w:tcPr>
            <w:tcW w:w="709" w:type="dxa"/>
            <w:vAlign w:val="center"/>
          </w:tcPr>
          <w:p w14:paraId="041F97DD" w14:textId="77777777" w:rsidR="004068D8" w:rsidRPr="00504241" w:rsidRDefault="004068D8" w:rsidP="00597D57">
            <w:pPr>
              <w:pStyle w:val="Akapitzlist"/>
              <w:widowControl/>
              <w:numPr>
                <w:ilvl w:val="0"/>
                <w:numId w:val="29"/>
              </w:numPr>
              <w:autoSpaceDE/>
              <w:autoSpaceDN/>
              <w:adjustRightInd/>
              <w:jc w:val="center"/>
              <w:rPr>
                <w:rFonts w:asciiTheme="minorHAnsi" w:hAnsiTheme="minorHAnsi" w:cstheme="minorHAnsi"/>
                <w:sz w:val="22"/>
                <w:szCs w:val="22"/>
              </w:rPr>
            </w:pPr>
          </w:p>
        </w:tc>
        <w:tc>
          <w:tcPr>
            <w:tcW w:w="5670" w:type="dxa"/>
            <w:tcBorders>
              <w:top w:val="single" w:sz="4" w:space="0" w:color="000000"/>
              <w:left w:val="single" w:sz="4" w:space="0" w:color="000000"/>
              <w:bottom w:val="single" w:sz="4" w:space="0" w:color="000000"/>
            </w:tcBorders>
            <w:vAlign w:val="center"/>
          </w:tcPr>
          <w:p w14:paraId="4B11BE72"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sz w:val="22"/>
                <w:szCs w:val="22"/>
              </w:rPr>
              <w:t xml:space="preserve">Rejestracja </w:t>
            </w:r>
            <w:proofErr w:type="spellStart"/>
            <w:r w:rsidRPr="00504241">
              <w:rPr>
                <w:rFonts w:asciiTheme="minorHAnsi" w:hAnsiTheme="minorHAnsi" w:cstheme="minorHAnsi"/>
                <w:sz w:val="22"/>
                <w:szCs w:val="22"/>
              </w:rPr>
              <w:t>odprowadzeń</w:t>
            </w:r>
            <w:proofErr w:type="spellEnd"/>
            <w:r w:rsidRPr="00504241">
              <w:rPr>
                <w:rFonts w:asciiTheme="minorHAnsi" w:hAnsiTheme="minorHAnsi" w:cstheme="minorHAnsi"/>
                <w:sz w:val="22"/>
                <w:szCs w:val="22"/>
              </w:rPr>
              <w:t xml:space="preserve"> EKG 12 standardowych</w:t>
            </w:r>
          </w:p>
        </w:tc>
        <w:tc>
          <w:tcPr>
            <w:tcW w:w="1701" w:type="dxa"/>
            <w:tcBorders>
              <w:top w:val="single" w:sz="4" w:space="0" w:color="000000"/>
              <w:left w:val="single" w:sz="4" w:space="0" w:color="000000"/>
              <w:bottom w:val="single" w:sz="4" w:space="0" w:color="000000"/>
              <w:right w:val="single" w:sz="4" w:space="0" w:color="auto"/>
            </w:tcBorders>
            <w:vAlign w:val="center"/>
          </w:tcPr>
          <w:p w14:paraId="02C3E7FF" w14:textId="77777777" w:rsidR="004068D8" w:rsidRPr="00504241" w:rsidRDefault="004068D8"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126" w:type="dxa"/>
            <w:vAlign w:val="center"/>
          </w:tcPr>
          <w:p w14:paraId="30A7C72D" w14:textId="77777777" w:rsidR="004068D8" w:rsidRPr="00504241" w:rsidRDefault="004068D8" w:rsidP="00504241">
            <w:pPr>
              <w:rPr>
                <w:rFonts w:asciiTheme="minorHAnsi" w:hAnsiTheme="minorHAnsi" w:cstheme="minorHAnsi"/>
                <w:sz w:val="22"/>
                <w:szCs w:val="22"/>
              </w:rPr>
            </w:pPr>
          </w:p>
        </w:tc>
      </w:tr>
      <w:tr w:rsidR="004068D8" w:rsidRPr="00504241" w14:paraId="233E11A2" w14:textId="77777777" w:rsidTr="004068D8">
        <w:tc>
          <w:tcPr>
            <w:tcW w:w="709" w:type="dxa"/>
            <w:vAlign w:val="center"/>
          </w:tcPr>
          <w:p w14:paraId="646B70FB" w14:textId="77777777" w:rsidR="004068D8" w:rsidRPr="00504241" w:rsidRDefault="004068D8" w:rsidP="00597D57">
            <w:pPr>
              <w:pStyle w:val="Akapitzlist"/>
              <w:widowControl/>
              <w:numPr>
                <w:ilvl w:val="0"/>
                <w:numId w:val="29"/>
              </w:numPr>
              <w:autoSpaceDE/>
              <w:autoSpaceDN/>
              <w:adjustRightInd/>
              <w:jc w:val="center"/>
              <w:rPr>
                <w:rFonts w:asciiTheme="minorHAnsi" w:hAnsiTheme="minorHAnsi" w:cstheme="minorHAnsi"/>
                <w:sz w:val="22"/>
                <w:szCs w:val="22"/>
              </w:rPr>
            </w:pPr>
          </w:p>
        </w:tc>
        <w:tc>
          <w:tcPr>
            <w:tcW w:w="5670" w:type="dxa"/>
            <w:tcBorders>
              <w:top w:val="single" w:sz="4" w:space="0" w:color="000000"/>
              <w:left w:val="single" w:sz="4" w:space="0" w:color="000000"/>
              <w:bottom w:val="single" w:sz="4" w:space="0" w:color="000000"/>
            </w:tcBorders>
            <w:vAlign w:val="center"/>
          </w:tcPr>
          <w:p w14:paraId="08DA3FC1" w14:textId="77777777" w:rsidR="004068D8" w:rsidRPr="00504241" w:rsidRDefault="004068D8" w:rsidP="00504241">
            <w:pPr>
              <w:rPr>
                <w:rFonts w:asciiTheme="minorHAnsi" w:hAnsiTheme="minorHAnsi" w:cstheme="minorHAnsi"/>
                <w:sz w:val="22"/>
                <w:szCs w:val="22"/>
                <w:vertAlign w:val="superscript"/>
              </w:rPr>
            </w:pPr>
            <w:r w:rsidRPr="00504241">
              <w:rPr>
                <w:rFonts w:asciiTheme="minorHAnsi" w:hAnsiTheme="minorHAnsi" w:cstheme="minorHAnsi"/>
                <w:sz w:val="22"/>
                <w:szCs w:val="22"/>
              </w:rPr>
              <w:t>Tryb wydruku 1, 3, 6 lub 12 przebiegów EKG</w:t>
            </w:r>
          </w:p>
        </w:tc>
        <w:tc>
          <w:tcPr>
            <w:tcW w:w="1701" w:type="dxa"/>
            <w:tcBorders>
              <w:top w:val="single" w:sz="4" w:space="0" w:color="000000"/>
              <w:left w:val="single" w:sz="4" w:space="0" w:color="000000"/>
              <w:bottom w:val="single" w:sz="4" w:space="0" w:color="000000"/>
              <w:right w:val="single" w:sz="4" w:space="0" w:color="auto"/>
            </w:tcBorders>
            <w:vAlign w:val="center"/>
          </w:tcPr>
          <w:p w14:paraId="37CC782D" w14:textId="77777777" w:rsidR="004068D8" w:rsidRPr="00504241" w:rsidRDefault="004068D8"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126" w:type="dxa"/>
            <w:vAlign w:val="center"/>
          </w:tcPr>
          <w:p w14:paraId="3A2B1E81" w14:textId="77777777" w:rsidR="004068D8" w:rsidRPr="00504241" w:rsidRDefault="004068D8" w:rsidP="00504241">
            <w:pPr>
              <w:rPr>
                <w:rFonts w:asciiTheme="minorHAnsi" w:hAnsiTheme="minorHAnsi" w:cstheme="minorHAnsi"/>
                <w:sz w:val="22"/>
                <w:szCs w:val="22"/>
              </w:rPr>
            </w:pPr>
          </w:p>
        </w:tc>
      </w:tr>
      <w:tr w:rsidR="004068D8" w:rsidRPr="00504241" w14:paraId="430098A2" w14:textId="77777777" w:rsidTr="004068D8">
        <w:tc>
          <w:tcPr>
            <w:tcW w:w="709" w:type="dxa"/>
            <w:vAlign w:val="center"/>
          </w:tcPr>
          <w:p w14:paraId="1F37345E" w14:textId="77777777" w:rsidR="004068D8" w:rsidRPr="00504241" w:rsidRDefault="004068D8" w:rsidP="00597D57">
            <w:pPr>
              <w:pStyle w:val="Akapitzlist"/>
              <w:widowControl/>
              <w:numPr>
                <w:ilvl w:val="0"/>
                <w:numId w:val="29"/>
              </w:numPr>
              <w:autoSpaceDE/>
              <w:autoSpaceDN/>
              <w:adjustRightInd/>
              <w:jc w:val="center"/>
              <w:rPr>
                <w:rFonts w:asciiTheme="minorHAnsi" w:hAnsiTheme="minorHAnsi" w:cstheme="minorHAnsi"/>
                <w:sz w:val="22"/>
                <w:szCs w:val="22"/>
              </w:rPr>
            </w:pPr>
          </w:p>
        </w:tc>
        <w:tc>
          <w:tcPr>
            <w:tcW w:w="5670" w:type="dxa"/>
            <w:tcBorders>
              <w:top w:val="single" w:sz="4" w:space="0" w:color="000000"/>
              <w:left w:val="single" w:sz="4" w:space="0" w:color="000000"/>
              <w:bottom w:val="single" w:sz="4" w:space="0" w:color="000000"/>
            </w:tcBorders>
            <w:vAlign w:val="center"/>
          </w:tcPr>
          <w:p w14:paraId="23E0BCB0"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sz w:val="22"/>
                <w:szCs w:val="22"/>
              </w:rPr>
              <w:t>Rodzaje badań: ręczne, AUTO, LONG, AUTOMANUAL, automatyczne do schowka</w:t>
            </w:r>
          </w:p>
        </w:tc>
        <w:tc>
          <w:tcPr>
            <w:tcW w:w="1701" w:type="dxa"/>
            <w:tcBorders>
              <w:top w:val="single" w:sz="4" w:space="0" w:color="000000"/>
              <w:left w:val="single" w:sz="4" w:space="0" w:color="000000"/>
              <w:bottom w:val="single" w:sz="4" w:space="0" w:color="000000"/>
              <w:right w:val="single" w:sz="4" w:space="0" w:color="auto"/>
            </w:tcBorders>
            <w:vAlign w:val="center"/>
          </w:tcPr>
          <w:p w14:paraId="7FB36ACC" w14:textId="77777777" w:rsidR="004068D8" w:rsidRPr="00504241" w:rsidRDefault="004068D8"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126" w:type="dxa"/>
            <w:vAlign w:val="center"/>
          </w:tcPr>
          <w:p w14:paraId="21152386" w14:textId="77777777" w:rsidR="004068D8" w:rsidRPr="00504241" w:rsidRDefault="004068D8" w:rsidP="00504241">
            <w:pPr>
              <w:rPr>
                <w:rFonts w:asciiTheme="minorHAnsi" w:hAnsiTheme="minorHAnsi" w:cstheme="minorHAnsi"/>
                <w:sz w:val="22"/>
                <w:szCs w:val="22"/>
              </w:rPr>
            </w:pPr>
          </w:p>
        </w:tc>
      </w:tr>
      <w:tr w:rsidR="004068D8" w:rsidRPr="00504241" w14:paraId="7F33E939" w14:textId="77777777" w:rsidTr="004068D8">
        <w:tc>
          <w:tcPr>
            <w:tcW w:w="709" w:type="dxa"/>
            <w:vAlign w:val="center"/>
          </w:tcPr>
          <w:p w14:paraId="08EC473C" w14:textId="77777777" w:rsidR="004068D8" w:rsidRPr="00504241" w:rsidRDefault="004068D8" w:rsidP="00597D57">
            <w:pPr>
              <w:pStyle w:val="Akapitzlist"/>
              <w:widowControl/>
              <w:numPr>
                <w:ilvl w:val="0"/>
                <w:numId w:val="29"/>
              </w:numPr>
              <w:autoSpaceDE/>
              <w:autoSpaceDN/>
              <w:adjustRightInd/>
              <w:jc w:val="center"/>
              <w:rPr>
                <w:rFonts w:asciiTheme="minorHAnsi" w:hAnsiTheme="minorHAnsi" w:cstheme="minorHAnsi"/>
                <w:sz w:val="22"/>
                <w:szCs w:val="22"/>
              </w:rPr>
            </w:pPr>
          </w:p>
        </w:tc>
        <w:tc>
          <w:tcPr>
            <w:tcW w:w="5670" w:type="dxa"/>
            <w:tcBorders>
              <w:top w:val="single" w:sz="4" w:space="0" w:color="000000"/>
              <w:left w:val="single" w:sz="4" w:space="0" w:color="000000"/>
              <w:bottom w:val="single" w:sz="4" w:space="0" w:color="000000"/>
            </w:tcBorders>
            <w:vAlign w:val="center"/>
          </w:tcPr>
          <w:p w14:paraId="6B758E1A"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sz w:val="22"/>
                <w:szCs w:val="22"/>
              </w:rPr>
              <w:t xml:space="preserve">Zapis automatyczny "do schowka" 12 </w:t>
            </w:r>
            <w:proofErr w:type="spellStart"/>
            <w:r w:rsidRPr="00504241">
              <w:rPr>
                <w:rFonts w:asciiTheme="minorHAnsi" w:hAnsiTheme="minorHAnsi" w:cstheme="minorHAnsi"/>
                <w:sz w:val="22"/>
                <w:szCs w:val="22"/>
              </w:rPr>
              <w:t>odprowadzeń</w:t>
            </w:r>
            <w:proofErr w:type="spellEnd"/>
          </w:p>
        </w:tc>
        <w:tc>
          <w:tcPr>
            <w:tcW w:w="1701" w:type="dxa"/>
            <w:tcBorders>
              <w:top w:val="single" w:sz="4" w:space="0" w:color="000000"/>
              <w:left w:val="single" w:sz="4" w:space="0" w:color="000000"/>
              <w:bottom w:val="single" w:sz="4" w:space="0" w:color="000000"/>
              <w:right w:val="single" w:sz="4" w:space="0" w:color="auto"/>
            </w:tcBorders>
            <w:vAlign w:val="center"/>
          </w:tcPr>
          <w:p w14:paraId="17D97C53" w14:textId="77777777" w:rsidR="004068D8" w:rsidRPr="00504241" w:rsidRDefault="004068D8"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126" w:type="dxa"/>
            <w:vAlign w:val="center"/>
          </w:tcPr>
          <w:p w14:paraId="0D833FD1" w14:textId="77777777" w:rsidR="004068D8" w:rsidRPr="00504241" w:rsidRDefault="004068D8" w:rsidP="00504241">
            <w:pPr>
              <w:rPr>
                <w:rFonts w:asciiTheme="minorHAnsi" w:hAnsiTheme="minorHAnsi" w:cstheme="minorHAnsi"/>
                <w:sz w:val="22"/>
                <w:szCs w:val="22"/>
              </w:rPr>
            </w:pPr>
          </w:p>
        </w:tc>
      </w:tr>
      <w:tr w:rsidR="004068D8" w:rsidRPr="00504241" w14:paraId="7BC8F088" w14:textId="77777777" w:rsidTr="004068D8">
        <w:tc>
          <w:tcPr>
            <w:tcW w:w="709" w:type="dxa"/>
            <w:vAlign w:val="center"/>
          </w:tcPr>
          <w:p w14:paraId="058727AC" w14:textId="77777777" w:rsidR="004068D8" w:rsidRPr="00504241" w:rsidRDefault="004068D8" w:rsidP="00597D57">
            <w:pPr>
              <w:pStyle w:val="Akapitzlist"/>
              <w:widowControl/>
              <w:numPr>
                <w:ilvl w:val="0"/>
                <w:numId w:val="29"/>
              </w:numPr>
              <w:autoSpaceDE/>
              <w:autoSpaceDN/>
              <w:adjustRightInd/>
              <w:jc w:val="center"/>
              <w:rPr>
                <w:rFonts w:asciiTheme="minorHAnsi" w:hAnsiTheme="minorHAnsi" w:cstheme="minorHAnsi"/>
                <w:sz w:val="22"/>
                <w:szCs w:val="22"/>
              </w:rPr>
            </w:pPr>
          </w:p>
        </w:tc>
        <w:tc>
          <w:tcPr>
            <w:tcW w:w="5670" w:type="dxa"/>
            <w:tcBorders>
              <w:top w:val="single" w:sz="4" w:space="0" w:color="000000"/>
              <w:left w:val="single" w:sz="4" w:space="0" w:color="000000"/>
              <w:bottom w:val="single" w:sz="4" w:space="0" w:color="000000"/>
            </w:tcBorders>
            <w:vAlign w:val="center"/>
          </w:tcPr>
          <w:p w14:paraId="2D099D9E"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sz w:val="22"/>
                <w:szCs w:val="22"/>
              </w:rPr>
              <w:t>Długość zapisu badania automatycznego od 6 do 30 sekund</w:t>
            </w:r>
          </w:p>
        </w:tc>
        <w:tc>
          <w:tcPr>
            <w:tcW w:w="1701" w:type="dxa"/>
            <w:tcBorders>
              <w:top w:val="single" w:sz="4" w:space="0" w:color="000000"/>
              <w:left w:val="single" w:sz="4" w:space="0" w:color="000000"/>
              <w:bottom w:val="single" w:sz="4" w:space="0" w:color="000000"/>
              <w:right w:val="single" w:sz="4" w:space="0" w:color="auto"/>
            </w:tcBorders>
            <w:vAlign w:val="center"/>
          </w:tcPr>
          <w:p w14:paraId="64F08FB6" w14:textId="77777777" w:rsidR="004068D8" w:rsidRPr="00504241" w:rsidRDefault="004068D8"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126" w:type="dxa"/>
            <w:vAlign w:val="center"/>
          </w:tcPr>
          <w:p w14:paraId="7BC626BC" w14:textId="77777777" w:rsidR="004068D8" w:rsidRPr="00504241" w:rsidRDefault="004068D8" w:rsidP="00504241">
            <w:pPr>
              <w:rPr>
                <w:rFonts w:asciiTheme="minorHAnsi" w:hAnsiTheme="minorHAnsi" w:cstheme="minorHAnsi"/>
                <w:sz w:val="22"/>
                <w:szCs w:val="22"/>
              </w:rPr>
            </w:pPr>
          </w:p>
        </w:tc>
      </w:tr>
      <w:tr w:rsidR="004068D8" w:rsidRPr="00504241" w14:paraId="44CF30E4" w14:textId="77777777" w:rsidTr="004068D8">
        <w:tc>
          <w:tcPr>
            <w:tcW w:w="709" w:type="dxa"/>
            <w:vAlign w:val="center"/>
          </w:tcPr>
          <w:p w14:paraId="66C08385" w14:textId="77777777" w:rsidR="004068D8" w:rsidRPr="00504241" w:rsidRDefault="004068D8" w:rsidP="00597D57">
            <w:pPr>
              <w:pStyle w:val="Akapitzlist"/>
              <w:widowControl/>
              <w:numPr>
                <w:ilvl w:val="0"/>
                <w:numId w:val="29"/>
              </w:numPr>
              <w:autoSpaceDE/>
              <w:autoSpaceDN/>
              <w:adjustRightInd/>
              <w:jc w:val="center"/>
              <w:rPr>
                <w:rFonts w:asciiTheme="minorHAnsi" w:hAnsiTheme="minorHAnsi" w:cstheme="minorHAnsi"/>
                <w:sz w:val="22"/>
                <w:szCs w:val="22"/>
              </w:rPr>
            </w:pPr>
          </w:p>
        </w:tc>
        <w:tc>
          <w:tcPr>
            <w:tcW w:w="5670" w:type="dxa"/>
            <w:tcBorders>
              <w:top w:val="single" w:sz="4" w:space="0" w:color="000000"/>
              <w:left w:val="single" w:sz="4" w:space="0" w:color="000000"/>
              <w:bottom w:val="single" w:sz="4" w:space="0" w:color="000000"/>
            </w:tcBorders>
            <w:vAlign w:val="center"/>
          </w:tcPr>
          <w:p w14:paraId="028277BC"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sz w:val="22"/>
                <w:szCs w:val="22"/>
              </w:rPr>
              <w:t>Zapis badania LONG do pamięci od 1 minuty do 15 minut</w:t>
            </w:r>
          </w:p>
        </w:tc>
        <w:tc>
          <w:tcPr>
            <w:tcW w:w="1701" w:type="dxa"/>
            <w:tcBorders>
              <w:top w:val="single" w:sz="4" w:space="0" w:color="000000"/>
              <w:left w:val="single" w:sz="4" w:space="0" w:color="000000"/>
              <w:bottom w:val="single" w:sz="4" w:space="0" w:color="000000"/>
              <w:right w:val="single" w:sz="4" w:space="0" w:color="auto"/>
            </w:tcBorders>
            <w:vAlign w:val="center"/>
          </w:tcPr>
          <w:p w14:paraId="623828C8" w14:textId="77777777" w:rsidR="004068D8" w:rsidRPr="00504241" w:rsidRDefault="004068D8"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126" w:type="dxa"/>
            <w:vAlign w:val="center"/>
          </w:tcPr>
          <w:p w14:paraId="1F81776C" w14:textId="77777777" w:rsidR="004068D8" w:rsidRPr="00504241" w:rsidRDefault="004068D8" w:rsidP="00504241">
            <w:pPr>
              <w:rPr>
                <w:rFonts w:asciiTheme="minorHAnsi" w:hAnsiTheme="minorHAnsi" w:cstheme="minorHAnsi"/>
                <w:sz w:val="22"/>
                <w:szCs w:val="22"/>
              </w:rPr>
            </w:pPr>
          </w:p>
        </w:tc>
      </w:tr>
      <w:tr w:rsidR="004068D8" w:rsidRPr="00504241" w14:paraId="78E3068B" w14:textId="77777777" w:rsidTr="004068D8">
        <w:tc>
          <w:tcPr>
            <w:tcW w:w="709" w:type="dxa"/>
            <w:vAlign w:val="center"/>
          </w:tcPr>
          <w:p w14:paraId="5B937FAE" w14:textId="77777777" w:rsidR="004068D8" w:rsidRPr="00504241" w:rsidRDefault="004068D8" w:rsidP="00597D57">
            <w:pPr>
              <w:pStyle w:val="Akapitzlist"/>
              <w:widowControl/>
              <w:numPr>
                <w:ilvl w:val="0"/>
                <w:numId w:val="29"/>
              </w:numPr>
              <w:autoSpaceDE/>
              <w:autoSpaceDN/>
              <w:adjustRightInd/>
              <w:jc w:val="center"/>
              <w:rPr>
                <w:rFonts w:asciiTheme="minorHAnsi" w:hAnsiTheme="minorHAnsi" w:cstheme="minorHAnsi"/>
                <w:sz w:val="22"/>
                <w:szCs w:val="22"/>
              </w:rPr>
            </w:pPr>
          </w:p>
        </w:tc>
        <w:tc>
          <w:tcPr>
            <w:tcW w:w="5670" w:type="dxa"/>
            <w:tcBorders>
              <w:top w:val="single" w:sz="4" w:space="0" w:color="000000"/>
              <w:left w:val="single" w:sz="4" w:space="0" w:color="000000"/>
              <w:bottom w:val="single" w:sz="4" w:space="0" w:color="000000"/>
            </w:tcBorders>
            <w:vAlign w:val="center"/>
          </w:tcPr>
          <w:p w14:paraId="449622C8"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color w:val="000000"/>
                <w:sz w:val="22"/>
                <w:szCs w:val="22"/>
              </w:rPr>
              <w:t xml:space="preserve">Zapis automatyczny z funkcją zapisu do „schowka” sygnału EKG ze wszystkich 12 </w:t>
            </w:r>
            <w:proofErr w:type="spellStart"/>
            <w:r w:rsidRPr="00504241">
              <w:rPr>
                <w:rFonts w:asciiTheme="minorHAnsi" w:hAnsiTheme="minorHAnsi" w:cstheme="minorHAnsi"/>
                <w:color w:val="000000"/>
                <w:sz w:val="22"/>
                <w:szCs w:val="22"/>
              </w:rPr>
              <w:t>odprowadzeń</w:t>
            </w:r>
            <w:proofErr w:type="spellEnd"/>
            <w:r w:rsidRPr="00504241">
              <w:rPr>
                <w:rFonts w:asciiTheme="minorHAnsi" w:hAnsiTheme="minorHAnsi" w:cstheme="minorHAnsi"/>
                <w:color w:val="000000"/>
                <w:sz w:val="22"/>
                <w:szCs w:val="22"/>
              </w:rPr>
              <w:t xml:space="preserve"> jednocześnie, a następnie w zależności od ustawień: wydrukowanie badania, analizy, interpretacji lub zapisanie badania do bazy</w:t>
            </w:r>
          </w:p>
        </w:tc>
        <w:tc>
          <w:tcPr>
            <w:tcW w:w="1701" w:type="dxa"/>
            <w:tcBorders>
              <w:top w:val="single" w:sz="4" w:space="0" w:color="000000"/>
              <w:left w:val="single" w:sz="4" w:space="0" w:color="000000"/>
              <w:bottom w:val="single" w:sz="4" w:space="0" w:color="000000"/>
              <w:right w:val="single" w:sz="4" w:space="0" w:color="auto"/>
            </w:tcBorders>
            <w:vAlign w:val="center"/>
          </w:tcPr>
          <w:p w14:paraId="4EC13410" w14:textId="77777777" w:rsidR="004068D8" w:rsidRPr="00504241" w:rsidRDefault="004068D8"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126" w:type="dxa"/>
            <w:vAlign w:val="center"/>
          </w:tcPr>
          <w:p w14:paraId="64F728BF" w14:textId="77777777" w:rsidR="004068D8" w:rsidRPr="00504241" w:rsidRDefault="004068D8" w:rsidP="00504241">
            <w:pPr>
              <w:rPr>
                <w:rFonts w:asciiTheme="minorHAnsi" w:hAnsiTheme="minorHAnsi" w:cstheme="minorHAnsi"/>
                <w:sz w:val="22"/>
                <w:szCs w:val="22"/>
              </w:rPr>
            </w:pPr>
          </w:p>
        </w:tc>
      </w:tr>
      <w:tr w:rsidR="004068D8" w:rsidRPr="00504241" w14:paraId="237F8E43" w14:textId="77777777" w:rsidTr="004068D8">
        <w:trPr>
          <w:trHeight w:val="507"/>
        </w:trPr>
        <w:tc>
          <w:tcPr>
            <w:tcW w:w="709" w:type="dxa"/>
            <w:vAlign w:val="center"/>
          </w:tcPr>
          <w:p w14:paraId="387EF690" w14:textId="77777777" w:rsidR="004068D8" w:rsidRPr="00504241" w:rsidRDefault="004068D8" w:rsidP="00597D57">
            <w:pPr>
              <w:pStyle w:val="Akapitzlist"/>
              <w:widowControl/>
              <w:numPr>
                <w:ilvl w:val="0"/>
                <w:numId w:val="29"/>
              </w:numPr>
              <w:autoSpaceDE/>
              <w:autoSpaceDN/>
              <w:adjustRightInd/>
              <w:jc w:val="center"/>
              <w:rPr>
                <w:rFonts w:asciiTheme="minorHAnsi" w:hAnsiTheme="minorHAnsi" w:cstheme="minorHAnsi"/>
                <w:sz w:val="22"/>
                <w:szCs w:val="22"/>
              </w:rPr>
            </w:pPr>
          </w:p>
        </w:tc>
        <w:tc>
          <w:tcPr>
            <w:tcW w:w="5670" w:type="dxa"/>
            <w:tcBorders>
              <w:top w:val="single" w:sz="4" w:space="0" w:color="000000"/>
              <w:left w:val="single" w:sz="4" w:space="0" w:color="000000"/>
              <w:bottom w:val="single" w:sz="4" w:space="0" w:color="000000"/>
            </w:tcBorders>
            <w:vAlign w:val="center"/>
          </w:tcPr>
          <w:p w14:paraId="79C5B3B9"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sz w:val="22"/>
                <w:szCs w:val="22"/>
              </w:rPr>
              <w:t>Zapis wsteczny przy badaniu automatycznym do schowka i przy badaniu ręcznym</w:t>
            </w:r>
          </w:p>
        </w:tc>
        <w:tc>
          <w:tcPr>
            <w:tcW w:w="1701" w:type="dxa"/>
            <w:tcBorders>
              <w:top w:val="single" w:sz="4" w:space="0" w:color="000000"/>
              <w:left w:val="single" w:sz="4" w:space="0" w:color="000000"/>
              <w:bottom w:val="single" w:sz="4" w:space="0" w:color="000000"/>
              <w:right w:val="single" w:sz="4" w:space="0" w:color="auto"/>
            </w:tcBorders>
            <w:vAlign w:val="center"/>
          </w:tcPr>
          <w:p w14:paraId="308CB000" w14:textId="77777777" w:rsidR="004068D8" w:rsidRPr="00504241" w:rsidRDefault="004068D8"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126" w:type="dxa"/>
            <w:vAlign w:val="center"/>
          </w:tcPr>
          <w:p w14:paraId="2048CA24" w14:textId="77777777" w:rsidR="004068D8" w:rsidRPr="00504241" w:rsidRDefault="004068D8" w:rsidP="00504241">
            <w:pPr>
              <w:rPr>
                <w:rFonts w:asciiTheme="minorHAnsi" w:hAnsiTheme="minorHAnsi" w:cstheme="minorHAnsi"/>
                <w:sz w:val="22"/>
                <w:szCs w:val="22"/>
              </w:rPr>
            </w:pPr>
          </w:p>
        </w:tc>
      </w:tr>
      <w:tr w:rsidR="004068D8" w:rsidRPr="00504241" w14:paraId="13F36EDD" w14:textId="77777777" w:rsidTr="004068D8">
        <w:trPr>
          <w:trHeight w:val="804"/>
        </w:trPr>
        <w:tc>
          <w:tcPr>
            <w:tcW w:w="709" w:type="dxa"/>
            <w:vAlign w:val="center"/>
          </w:tcPr>
          <w:p w14:paraId="6F81693E" w14:textId="77777777" w:rsidR="004068D8" w:rsidRPr="00504241" w:rsidRDefault="004068D8" w:rsidP="00597D57">
            <w:pPr>
              <w:pStyle w:val="Akapitzlist"/>
              <w:widowControl/>
              <w:numPr>
                <w:ilvl w:val="0"/>
                <w:numId w:val="29"/>
              </w:numPr>
              <w:autoSpaceDE/>
              <w:autoSpaceDN/>
              <w:adjustRightInd/>
              <w:jc w:val="center"/>
              <w:rPr>
                <w:rFonts w:asciiTheme="minorHAnsi" w:hAnsiTheme="minorHAnsi" w:cstheme="minorHAnsi"/>
                <w:sz w:val="22"/>
                <w:szCs w:val="22"/>
              </w:rPr>
            </w:pPr>
          </w:p>
        </w:tc>
        <w:tc>
          <w:tcPr>
            <w:tcW w:w="5670" w:type="dxa"/>
            <w:tcBorders>
              <w:top w:val="single" w:sz="4" w:space="0" w:color="000000"/>
              <w:left w:val="single" w:sz="4" w:space="0" w:color="000000"/>
              <w:bottom w:val="single" w:sz="4" w:space="0" w:color="000000"/>
            </w:tcBorders>
            <w:vAlign w:val="center"/>
          </w:tcPr>
          <w:p w14:paraId="52AF659C"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sz w:val="22"/>
                <w:szCs w:val="22"/>
              </w:rPr>
              <w:t>Zapis wsteczny 1-30 sekund</w:t>
            </w:r>
          </w:p>
        </w:tc>
        <w:tc>
          <w:tcPr>
            <w:tcW w:w="1701" w:type="dxa"/>
            <w:tcBorders>
              <w:top w:val="single" w:sz="4" w:space="0" w:color="auto"/>
              <w:left w:val="single" w:sz="4" w:space="0" w:color="000000"/>
              <w:bottom w:val="single" w:sz="4" w:space="0" w:color="000000"/>
              <w:right w:val="single" w:sz="4" w:space="0" w:color="auto"/>
            </w:tcBorders>
            <w:vAlign w:val="center"/>
          </w:tcPr>
          <w:p w14:paraId="2DD9F5B4" w14:textId="77777777" w:rsidR="004068D8" w:rsidRPr="00504241" w:rsidRDefault="004068D8"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126" w:type="dxa"/>
            <w:vAlign w:val="center"/>
          </w:tcPr>
          <w:p w14:paraId="1DB3C0AD" w14:textId="77777777" w:rsidR="004068D8" w:rsidRPr="00504241" w:rsidRDefault="004068D8" w:rsidP="00504241">
            <w:pPr>
              <w:rPr>
                <w:rFonts w:asciiTheme="minorHAnsi" w:hAnsiTheme="minorHAnsi" w:cstheme="minorHAnsi"/>
                <w:sz w:val="22"/>
                <w:szCs w:val="22"/>
              </w:rPr>
            </w:pPr>
          </w:p>
        </w:tc>
      </w:tr>
      <w:tr w:rsidR="004068D8" w:rsidRPr="00504241" w14:paraId="67983395" w14:textId="77777777" w:rsidTr="004068D8">
        <w:trPr>
          <w:trHeight w:val="588"/>
        </w:trPr>
        <w:tc>
          <w:tcPr>
            <w:tcW w:w="709" w:type="dxa"/>
            <w:vAlign w:val="center"/>
          </w:tcPr>
          <w:p w14:paraId="7CF0C8BB" w14:textId="77777777" w:rsidR="004068D8" w:rsidRPr="00504241" w:rsidRDefault="004068D8" w:rsidP="00597D57">
            <w:pPr>
              <w:pStyle w:val="Akapitzlist"/>
              <w:widowControl/>
              <w:numPr>
                <w:ilvl w:val="0"/>
                <w:numId w:val="29"/>
              </w:numPr>
              <w:autoSpaceDE/>
              <w:autoSpaceDN/>
              <w:adjustRightInd/>
              <w:jc w:val="center"/>
              <w:rPr>
                <w:rFonts w:asciiTheme="minorHAnsi" w:hAnsiTheme="minorHAnsi" w:cstheme="minorHAnsi"/>
                <w:sz w:val="22"/>
                <w:szCs w:val="22"/>
              </w:rPr>
            </w:pPr>
          </w:p>
        </w:tc>
        <w:tc>
          <w:tcPr>
            <w:tcW w:w="5670" w:type="dxa"/>
            <w:tcBorders>
              <w:top w:val="single" w:sz="4" w:space="0" w:color="000000"/>
              <w:left w:val="single" w:sz="4" w:space="0" w:color="000000"/>
              <w:bottom w:val="single" w:sz="4" w:space="0" w:color="000000"/>
            </w:tcBorders>
            <w:vAlign w:val="center"/>
          </w:tcPr>
          <w:p w14:paraId="3C51B3D5"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color w:val="000000"/>
                <w:sz w:val="22"/>
                <w:szCs w:val="22"/>
              </w:rPr>
              <w:t>Drukarka wbudowana aparatu o</w:t>
            </w:r>
            <w:r w:rsidRPr="00504241">
              <w:rPr>
                <w:rFonts w:asciiTheme="minorHAnsi" w:hAnsiTheme="minorHAnsi" w:cstheme="minorHAnsi"/>
                <w:color w:val="001F4D"/>
                <w:sz w:val="22"/>
                <w:szCs w:val="22"/>
              </w:rPr>
              <w:t xml:space="preserve"> s</w:t>
            </w:r>
            <w:r w:rsidRPr="00504241">
              <w:rPr>
                <w:rFonts w:asciiTheme="minorHAnsi" w:hAnsiTheme="minorHAnsi" w:cstheme="minorHAnsi"/>
                <w:color w:val="000000"/>
                <w:sz w:val="22"/>
                <w:szCs w:val="22"/>
              </w:rPr>
              <w:t>zerokości papieru  112 mm</w:t>
            </w:r>
          </w:p>
        </w:tc>
        <w:tc>
          <w:tcPr>
            <w:tcW w:w="1701" w:type="dxa"/>
            <w:tcBorders>
              <w:top w:val="single" w:sz="4" w:space="0" w:color="auto"/>
              <w:left w:val="single" w:sz="4" w:space="0" w:color="000000"/>
              <w:bottom w:val="single" w:sz="4" w:space="0" w:color="000000"/>
              <w:right w:val="single" w:sz="4" w:space="0" w:color="auto"/>
            </w:tcBorders>
            <w:vAlign w:val="center"/>
          </w:tcPr>
          <w:p w14:paraId="256CBCA3" w14:textId="77777777" w:rsidR="004068D8" w:rsidRPr="00504241" w:rsidRDefault="004068D8"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126" w:type="dxa"/>
            <w:vAlign w:val="center"/>
          </w:tcPr>
          <w:p w14:paraId="578D6CEA" w14:textId="77777777" w:rsidR="004068D8" w:rsidRPr="00504241" w:rsidRDefault="004068D8" w:rsidP="00504241">
            <w:pPr>
              <w:rPr>
                <w:rFonts w:asciiTheme="minorHAnsi" w:hAnsiTheme="minorHAnsi" w:cstheme="minorHAnsi"/>
                <w:sz w:val="22"/>
                <w:szCs w:val="22"/>
              </w:rPr>
            </w:pPr>
          </w:p>
        </w:tc>
      </w:tr>
      <w:tr w:rsidR="004068D8" w:rsidRPr="00504241" w14:paraId="162B75BD" w14:textId="77777777" w:rsidTr="004068D8">
        <w:trPr>
          <w:trHeight w:val="880"/>
        </w:trPr>
        <w:tc>
          <w:tcPr>
            <w:tcW w:w="709" w:type="dxa"/>
            <w:vAlign w:val="center"/>
          </w:tcPr>
          <w:p w14:paraId="54FFCE84" w14:textId="77777777" w:rsidR="004068D8" w:rsidRPr="00504241" w:rsidRDefault="004068D8" w:rsidP="00597D57">
            <w:pPr>
              <w:pStyle w:val="Akapitzlist"/>
              <w:widowControl/>
              <w:numPr>
                <w:ilvl w:val="0"/>
                <w:numId w:val="29"/>
              </w:numPr>
              <w:autoSpaceDE/>
              <w:autoSpaceDN/>
              <w:adjustRightInd/>
              <w:jc w:val="center"/>
              <w:rPr>
                <w:rFonts w:asciiTheme="minorHAnsi" w:hAnsiTheme="minorHAnsi" w:cstheme="minorHAnsi"/>
                <w:sz w:val="22"/>
                <w:szCs w:val="22"/>
              </w:rPr>
            </w:pPr>
          </w:p>
        </w:tc>
        <w:tc>
          <w:tcPr>
            <w:tcW w:w="5670" w:type="dxa"/>
            <w:tcBorders>
              <w:top w:val="single" w:sz="4" w:space="0" w:color="000000"/>
              <w:left w:val="single" w:sz="4" w:space="0" w:color="000000"/>
              <w:bottom w:val="single" w:sz="4" w:space="0" w:color="000000"/>
            </w:tcBorders>
            <w:vAlign w:val="center"/>
          </w:tcPr>
          <w:p w14:paraId="74A293AA" w14:textId="77777777" w:rsidR="004068D8" w:rsidRPr="00504241" w:rsidRDefault="004068D8" w:rsidP="00504241">
            <w:pPr>
              <w:rPr>
                <w:rFonts w:asciiTheme="minorHAnsi" w:hAnsiTheme="minorHAnsi" w:cstheme="minorHAnsi"/>
                <w:color w:val="000000"/>
                <w:sz w:val="22"/>
                <w:szCs w:val="22"/>
              </w:rPr>
            </w:pPr>
            <w:r w:rsidRPr="00504241">
              <w:rPr>
                <w:rFonts w:asciiTheme="minorHAnsi" w:hAnsiTheme="minorHAnsi" w:cstheme="minorHAnsi"/>
                <w:sz w:val="22"/>
                <w:szCs w:val="22"/>
              </w:rPr>
              <w:t>Ekran dotykowy  7” , rozdzielczość 800x480</w:t>
            </w:r>
          </w:p>
        </w:tc>
        <w:tc>
          <w:tcPr>
            <w:tcW w:w="1701" w:type="dxa"/>
            <w:tcBorders>
              <w:top w:val="single" w:sz="4" w:space="0" w:color="000000"/>
              <w:left w:val="single" w:sz="4" w:space="0" w:color="000000"/>
              <w:bottom w:val="single" w:sz="4" w:space="0" w:color="000000"/>
              <w:right w:val="single" w:sz="4" w:space="0" w:color="auto"/>
            </w:tcBorders>
            <w:vAlign w:val="center"/>
          </w:tcPr>
          <w:p w14:paraId="1C07C850" w14:textId="77777777" w:rsidR="004068D8" w:rsidRPr="00504241" w:rsidRDefault="004068D8"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126" w:type="dxa"/>
            <w:vAlign w:val="center"/>
          </w:tcPr>
          <w:p w14:paraId="719C59BC" w14:textId="77777777" w:rsidR="004068D8" w:rsidRPr="00504241" w:rsidRDefault="004068D8" w:rsidP="00504241">
            <w:pPr>
              <w:rPr>
                <w:rFonts w:asciiTheme="minorHAnsi" w:hAnsiTheme="minorHAnsi" w:cstheme="minorHAnsi"/>
                <w:sz w:val="22"/>
                <w:szCs w:val="22"/>
              </w:rPr>
            </w:pPr>
          </w:p>
        </w:tc>
      </w:tr>
      <w:tr w:rsidR="004068D8" w:rsidRPr="00504241" w14:paraId="02477EEF" w14:textId="77777777" w:rsidTr="004068D8">
        <w:trPr>
          <w:trHeight w:val="453"/>
        </w:trPr>
        <w:tc>
          <w:tcPr>
            <w:tcW w:w="709" w:type="dxa"/>
            <w:vAlign w:val="center"/>
          </w:tcPr>
          <w:p w14:paraId="1C5091A1" w14:textId="77777777" w:rsidR="004068D8" w:rsidRPr="00504241" w:rsidRDefault="004068D8" w:rsidP="00597D57">
            <w:pPr>
              <w:pStyle w:val="Akapitzlist"/>
              <w:widowControl/>
              <w:numPr>
                <w:ilvl w:val="0"/>
                <w:numId w:val="29"/>
              </w:numPr>
              <w:autoSpaceDE/>
              <w:autoSpaceDN/>
              <w:adjustRightInd/>
              <w:jc w:val="center"/>
              <w:rPr>
                <w:rFonts w:asciiTheme="minorHAnsi" w:hAnsiTheme="minorHAnsi" w:cstheme="minorHAnsi"/>
                <w:sz w:val="22"/>
                <w:szCs w:val="22"/>
              </w:rPr>
            </w:pPr>
          </w:p>
        </w:tc>
        <w:tc>
          <w:tcPr>
            <w:tcW w:w="5670" w:type="dxa"/>
            <w:tcBorders>
              <w:top w:val="single" w:sz="4" w:space="0" w:color="000000"/>
              <w:left w:val="single" w:sz="4" w:space="0" w:color="000000"/>
              <w:bottom w:val="single" w:sz="4" w:space="0" w:color="000000"/>
            </w:tcBorders>
            <w:vAlign w:val="center"/>
          </w:tcPr>
          <w:p w14:paraId="59EF8948" w14:textId="77777777" w:rsidR="004068D8" w:rsidRPr="00504241" w:rsidRDefault="004068D8" w:rsidP="00504241">
            <w:pPr>
              <w:rPr>
                <w:rFonts w:asciiTheme="minorHAnsi" w:hAnsiTheme="minorHAnsi" w:cstheme="minorHAnsi"/>
                <w:color w:val="000000"/>
                <w:sz w:val="22"/>
                <w:szCs w:val="22"/>
              </w:rPr>
            </w:pPr>
            <w:r w:rsidRPr="00504241">
              <w:rPr>
                <w:rFonts w:asciiTheme="minorHAnsi" w:hAnsiTheme="minorHAnsi" w:cstheme="minorHAnsi"/>
                <w:sz w:val="22"/>
                <w:szCs w:val="22"/>
              </w:rPr>
              <w:t>Wykonywanie do 130 badań automatycznych w trybie pracy akumulatorowej</w:t>
            </w:r>
          </w:p>
        </w:tc>
        <w:tc>
          <w:tcPr>
            <w:tcW w:w="1701" w:type="dxa"/>
            <w:tcBorders>
              <w:top w:val="single" w:sz="4" w:space="0" w:color="000000"/>
              <w:left w:val="single" w:sz="4" w:space="0" w:color="000000"/>
              <w:bottom w:val="single" w:sz="4" w:space="0" w:color="000000"/>
              <w:right w:val="single" w:sz="4" w:space="0" w:color="auto"/>
            </w:tcBorders>
            <w:vAlign w:val="center"/>
          </w:tcPr>
          <w:p w14:paraId="5572670C" w14:textId="77777777" w:rsidR="004068D8" w:rsidRPr="00504241" w:rsidRDefault="004068D8"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126" w:type="dxa"/>
            <w:vAlign w:val="center"/>
          </w:tcPr>
          <w:p w14:paraId="20E813AC" w14:textId="77777777" w:rsidR="004068D8" w:rsidRPr="00504241" w:rsidRDefault="004068D8" w:rsidP="00504241">
            <w:pPr>
              <w:rPr>
                <w:rFonts w:asciiTheme="minorHAnsi" w:hAnsiTheme="minorHAnsi" w:cstheme="minorHAnsi"/>
                <w:sz w:val="22"/>
                <w:szCs w:val="22"/>
              </w:rPr>
            </w:pPr>
          </w:p>
        </w:tc>
      </w:tr>
      <w:tr w:rsidR="004068D8" w:rsidRPr="00504241" w14:paraId="12490692" w14:textId="77777777" w:rsidTr="004068D8">
        <w:trPr>
          <w:trHeight w:val="840"/>
        </w:trPr>
        <w:tc>
          <w:tcPr>
            <w:tcW w:w="709" w:type="dxa"/>
            <w:vAlign w:val="center"/>
          </w:tcPr>
          <w:p w14:paraId="0BDD5B50" w14:textId="77777777" w:rsidR="004068D8" w:rsidRPr="00504241" w:rsidRDefault="004068D8" w:rsidP="00597D57">
            <w:pPr>
              <w:pStyle w:val="Akapitzlist"/>
              <w:widowControl/>
              <w:numPr>
                <w:ilvl w:val="0"/>
                <w:numId w:val="29"/>
              </w:numPr>
              <w:autoSpaceDE/>
              <w:autoSpaceDN/>
              <w:adjustRightInd/>
              <w:jc w:val="center"/>
              <w:rPr>
                <w:rFonts w:asciiTheme="minorHAnsi" w:hAnsiTheme="minorHAnsi" w:cstheme="minorHAnsi"/>
                <w:sz w:val="22"/>
                <w:szCs w:val="22"/>
              </w:rPr>
            </w:pPr>
          </w:p>
        </w:tc>
        <w:tc>
          <w:tcPr>
            <w:tcW w:w="5670" w:type="dxa"/>
            <w:tcBorders>
              <w:top w:val="single" w:sz="4" w:space="0" w:color="000000"/>
              <w:left w:val="single" w:sz="4" w:space="0" w:color="000000"/>
              <w:bottom w:val="single" w:sz="4" w:space="0" w:color="000000"/>
            </w:tcBorders>
            <w:vAlign w:val="center"/>
          </w:tcPr>
          <w:p w14:paraId="4604C04A"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sz w:val="22"/>
                <w:szCs w:val="22"/>
              </w:rPr>
              <w:t xml:space="preserve">Filtr zakłóceń sieciowych 50 </w:t>
            </w:r>
            <w:proofErr w:type="spellStart"/>
            <w:r w:rsidRPr="00504241">
              <w:rPr>
                <w:rFonts w:asciiTheme="minorHAnsi" w:hAnsiTheme="minorHAnsi" w:cstheme="minorHAnsi"/>
                <w:sz w:val="22"/>
                <w:szCs w:val="22"/>
              </w:rPr>
              <w:t>Hz</w:t>
            </w:r>
            <w:proofErr w:type="spellEnd"/>
            <w:r w:rsidRPr="00504241">
              <w:rPr>
                <w:rFonts w:asciiTheme="minorHAnsi" w:hAnsiTheme="minorHAnsi" w:cstheme="minorHAnsi"/>
                <w:sz w:val="22"/>
                <w:szCs w:val="22"/>
              </w:rPr>
              <w:t xml:space="preserve">, 60 </w:t>
            </w:r>
            <w:proofErr w:type="spellStart"/>
            <w:r w:rsidRPr="00504241">
              <w:rPr>
                <w:rFonts w:asciiTheme="minorHAnsi" w:hAnsiTheme="minorHAnsi" w:cstheme="minorHAnsi"/>
                <w:sz w:val="22"/>
                <w:szCs w:val="22"/>
              </w:rPr>
              <w:t>Hz</w:t>
            </w:r>
            <w:proofErr w:type="spellEnd"/>
          </w:p>
        </w:tc>
        <w:tc>
          <w:tcPr>
            <w:tcW w:w="1701" w:type="dxa"/>
            <w:tcBorders>
              <w:top w:val="single" w:sz="4" w:space="0" w:color="000000"/>
              <w:left w:val="single" w:sz="4" w:space="0" w:color="000000"/>
              <w:bottom w:val="single" w:sz="4" w:space="0" w:color="000000"/>
              <w:right w:val="single" w:sz="4" w:space="0" w:color="auto"/>
            </w:tcBorders>
            <w:vAlign w:val="center"/>
          </w:tcPr>
          <w:p w14:paraId="3F51B881" w14:textId="77777777" w:rsidR="004068D8" w:rsidRPr="00504241" w:rsidRDefault="004068D8"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126" w:type="dxa"/>
            <w:vAlign w:val="center"/>
          </w:tcPr>
          <w:p w14:paraId="3D20116B" w14:textId="77777777" w:rsidR="004068D8" w:rsidRPr="00504241" w:rsidRDefault="004068D8" w:rsidP="00504241">
            <w:pPr>
              <w:rPr>
                <w:rFonts w:asciiTheme="minorHAnsi" w:hAnsiTheme="minorHAnsi" w:cstheme="minorHAnsi"/>
                <w:sz w:val="22"/>
                <w:szCs w:val="22"/>
              </w:rPr>
            </w:pPr>
          </w:p>
        </w:tc>
      </w:tr>
      <w:tr w:rsidR="004068D8" w:rsidRPr="00504241" w14:paraId="558145E9" w14:textId="77777777" w:rsidTr="004068D8">
        <w:trPr>
          <w:trHeight w:val="541"/>
        </w:trPr>
        <w:tc>
          <w:tcPr>
            <w:tcW w:w="709" w:type="dxa"/>
            <w:vAlign w:val="center"/>
          </w:tcPr>
          <w:p w14:paraId="168DDA92" w14:textId="77777777" w:rsidR="004068D8" w:rsidRPr="00504241" w:rsidRDefault="004068D8" w:rsidP="00597D57">
            <w:pPr>
              <w:pStyle w:val="Akapitzlist"/>
              <w:widowControl/>
              <w:numPr>
                <w:ilvl w:val="0"/>
                <w:numId w:val="29"/>
              </w:numPr>
              <w:autoSpaceDE/>
              <w:autoSpaceDN/>
              <w:adjustRightInd/>
              <w:jc w:val="center"/>
              <w:rPr>
                <w:rFonts w:asciiTheme="minorHAnsi" w:hAnsiTheme="minorHAnsi" w:cstheme="minorHAnsi"/>
                <w:sz w:val="22"/>
                <w:szCs w:val="22"/>
              </w:rPr>
            </w:pPr>
          </w:p>
        </w:tc>
        <w:tc>
          <w:tcPr>
            <w:tcW w:w="5670" w:type="dxa"/>
            <w:tcBorders>
              <w:top w:val="single" w:sz="4" w:space="0" w:color="000000"/>
              <w:left w:val="single" w:sz="4" w:space="0" w:color="000000"/>
              <w:bottom w:val="single" w:sz="4" w:space="0" w:color="000000"/>
            </w:tcBorders>
          </w:tcPr>
          <w:p w14:paraId="5B06CA1C"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sz w:val="22"/>
                <w:szCs w:val="22"/>
              </w:rPr>
              <w:t xml:space="preserve">Filtr zakłóceń mięśniowych 25 </w:t>
            </w:r>
            <w:proofErr w:type="spellStart"/>
            <w:r w:rsidRPr="00504241">
              <w:rPr>
                <w:rFonts w:asciiTheme="minorHAnsi" w:hAnsiTheme="minorHAnsi" w:cstheme="minorHAnsi"/>
                <w:sz w:val="22"/>
                <w:szCs w:val="22"/>
              </w:rPr>
              <w:t>Hz</w:t>
            </w:r>
            <w:proofErr w:type="spellEnd"/>
            <w:r w:rsidRPr="00504241">
              <w:rPr>
                <w:rFonts w:asciiTheme="minorHAnsi" w:hAnsiTheme="minorHAnsi" w:cstheme="minorHAnsi"/>
                <w:sz w:val="22"/>
                <w:szCs w:val="22"/>
              </w:rPr>
              <w:t xml:space="preserve">, 35 </w:t>
            </w:r>
            <w:proofErr w:type="spellStart"/>
            <w:r w:rsidRPr="00504241">
              <w:rPr>
                <w:rFonts w:asciiTheme="minorHAnsi" w:hAnsiTheme="minorHAnsi" w:cstheme="minorHAnsi"/>
                <w:sz w:val="22"/>
                <w:szCs w:val="22"/>
              </w:rPr>
              <w:t>Hz</w:t>
            </w:r>
            <w:proofErr w:type="spellEnd"/>
            <w:r w:rsidRPr="00504241">
              <w:rPr>
                <w:rFonts w:asciiTheme="minorHAnsi" w:hAnsiTheme="minorHAnsi" w:cstheme="minorHAnsi"/>
                <w:sz w:val="22"/>
                <w:szCs w:val="22"/>
              </w:rPr>
              <w:t xml:space="preserve">, 45 </w:t>
            </w:r>
            <w:proofErr w:type="spellStart"/>
            <w:r w:rsidRPr="00504241">
              <w:rPr>
                <w:rFonts w:asciiTheme="minorHAnsi" w:hAnsiTheme="minorHAnsi" w:cstheme="minorHAnsi"/>
                <w:sz w:val="22"/>
                <w:szCs w:val="22"/>
              </w:rPr>
              <w:t>Hz</w:t>
            </w:r>
            <w:proofErr w:type="spellEnd"/>
          </w:p>
        </w:tc>
        <w:tc>
          <w:tcPr>
            <w:tcW w:w="1701" w:type="dxa"/>
            <w:tcBorders>
              <w:top w:val="single" w:sz="4" w:space="0" w:color="000000"/>
              <w:left w:val="single" w:sz="4" w:space="0" w:color="000000"/>
              <w:bottom w:val="single" w:sz="4" w:space="0" w:color="000000"/>
              <w:right w:val="single" w:sz="4" w:space="0" w:color="auto"/>
            </w:tcBorders>
            <w:vAlign w:val="center"/>
          </w:tcPr>
          <w:p w14:paraId="2E84816B" w14:textId="77777777" w:rsidR="004068D8" w:rsidRPr="00504241" w:rsidRDefault="004068D8"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126" w:type="dxa"/>
            <w:vAlign w:val="center"/>
          </w:tcPr>
          <w:p w14:paraId="2C65B945" w14:textId="77777777" w:rsidR="004068D8" w:rsidRPr="00504241" w:rsidRDefault="004068D8" w:rsidP="00504241">
            <w:pPr>
              <w:rPr>
                <w:rFonts w:asciiTheme="minorHAnsi" w:hAnsiTheme="minorHAnsi" w:cstheme="minorHAnsi"/>
                <w:sz w:val="22"/>
                <w:szCs w:val="22"/>
              </w:rPr>
            </w:pPr>
          </w:p>
        </w:tc>
      </w:tr>
      <w:tr w:rsidR="004068D8" w:rsidRPr="00504241" w14:paraId="2E2DF9F3" w14:textId="77777777" w:rsidTr="004068D8">
        <w:trPr>
          <w:trHeight w:val="337"/>
        </w:trPr>
        <w:tc>
          <w:tcPr>
            <w:tcW w:w="709" w:type="dxa"/>
            <w:vAlign w:val="center"/>
          </w:tcPr>
          <w:p w14:paraId="5B63DE2D" w14:textId="77777777" w:rsidR="004068D8" w:rsidRPr="00504241" w:rsidRDefault="004068D8" w:rsidP="00597D57">
            <w:pPr>
              <w:pStyle w:val="Akapitzlist"/>
              <w:widowControl/>
              <w:numPr>
                <w:ilvl w:val="0"/>
                <w:numId w:val="29"/>
              </w:numPr>
              <w:autoSpaceDE/>
              <w:autoSpaceDN/>
              <w:adjustRightInd/>
              <w:jc w:val="center"/>
              <w:rPr>
                <w:rFonts w:asciiTheme="minorHAnsi" w:hAnsiTheme="minorHAnsi" w:cstheme="minorHAnsi"/>
                <w:sz w:val="22"/>
                <w:szCs w:val="22"/>
              </w:rPr>
            </w:pPr>
          </w:p>
        </w:tc>
        <w:tc>
          <w:tcPr>
            <w:tcW w:w="5670" w:type="dxa"/>
            <w:tcBorders>
              <w:top w:val="single" w:sz="4" w:space="0" w:color="000000"/>
              <w:left w:val="single" w:sz="4" w:space="0" w:color="000000"/>
              <w:bottom w:val="single" w:sz="4" w:space="0" w:color="000000"/>
            </w:tcBorders>
          </w:tcPr>
          <w:p w14:paraId="214F38B8"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sz w:val="22"/>
                <w:szCs w:val="22"/>
              </w:rPr>
              <w:t xml:space="preserve">Filtr izolinii; do wyboru: 0,15 </w:t>
            </w:r>
            <w:proofErr w:type="spellStart"/>
            <w:r w:rsidRPr="00504241">
              <w:rPr>
                <w:rFonts w:asciiTheme="minorHAnsi" w:hAnsiTheme="minorHAnsi" w:cstheme="minorHAnsi"/>
                <w:sz w:val="22"/>
                <w:szCs w:val="22"/>
              </w:rPr>
              <w:t>Hz</w:t>
            </w:r>
            <w:proofErr w:type="spellEnd"/>
            <w:r w:rsidRPr="00504241">
              <w:rPr>
                <w:rFonts w:asciiTheme="minorHAnsi" w:hAnsiTheme="minorHAnsi" w:cstheme="minorHAnsi"/>
                <w:sz w:val="22"/>
                <w:szCs w:val="22"/>
              </w:rPr>
              <w:t xml:space="preserve">, 0,45 </w:t>
            </w:r>
            <w:proofErr w:type="spellStart"/>
            <w:r w:rsidRPr="00504241">
              <w:rPr>
                <w:rFonts w:asciiTheme="minorHAnsi" w:hAnsiTheme="minorHAnsi" w:cstheme="minorHAnsi"/>
                <w:sz w:val="22"/>
                <w:szCs w:val="22"/>
              </w:rPr>
              <w:t>Hz</w:t>
            </w:r>
            <w:proofErr w:type="spellEnd"/>
            <w:r w:rsidRPr="00504241">
              <w:rPr>
                <w:rFonts w:asciiTheme="minorHAnsi" w:hAnsiTheme="minorHAnsi" w:cstheme="minorHAnsi"/>
                <w:sz w:val="22"/>
                <w:szCs w:val="22"/>
              </w:rPr>
              <w:t>,</w:t>
            </w:r>
          </w:p>
          <w:p w14:paraId="773FB28C"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sz w:val="22"/>
                <w:szCs w:val="22"/>
              </w:rPr>
              <w:t xml:space="preserve"> 0,75 </w:t>
            </w:r>
            <w:proofErr w:type="spellStart"/>
            <w:r w:rsidRPr="00504241">
              <w:rPr>
                <w:rFonts w:asciiTheme="minorHAnsi" w:hAnsiTheme="minorHAnsi" w:cstheme="minorHAnsi"/>
                <w:sz w:val="22"/>
                <w:szCs w:val="22"/>
              </w:rPr>
              <w:t>Hz</w:t>
            </w:r>
            <w:proofErr w:type="spellEnd"/>
            <w:r w:rsidRPr="00504241">
              <w:rPr>
                <w:rFonts w:asciiTheme="minorHAnsi" w:hAnsiTheme="minorHAnsi" w:cstheme="minorHAnsi"/>
                <w:sz w:val="22"/>
                <w:szCs w:val="22"/>
              </w:rPr>
              <w:t xml:space="preserve">, 1,5 </w:t>
            </w:r>
            <w:proofErr w:type="spellStart"/>
            <w:r w:rsidRPr="00504241">
              <w:rPr>
                <w:rFonts w:asciiTheme="minorHAnsi" w:hAnsiTheme="minorHAnsi" w:cstheme="minorHAnsi"/>
                <w:sz w:val="22"/>
                <w:szCs w:val="22"/>
              </w:rPr>
              <w:t>Hz</w:t>
            </w:r>
            <w:proofErr w:type="spellEnd"/>
          </w:p>
        </w:tc>
        <w:tc>
          <w:tcPr>
            <w:tcW w:w="1701" w:type="dxa"/>
            <w:tcBorders>
              <w:top w:val="single" w:sz="4" w:space="0" w:color="000000"/>
              <w:left w:val="single" w:sz="4" w:space="0" w:color="000000"/>
              <w:bottom w:val="single" w:sz="4" w:space="0" w:color="000000"/>
              <w:right w:val="single" w:sz="4" w:space="0" w:color="auto"/>
            </w:tcBorders>
            <w:vAlign w:val="center"/>
          </w:tcPr>
          <w:p w14:paraId="61B19E8B" w14:textId="77777777" w:rsidR="004068D8" w:rsidRPr="00504241" w:rsidRDefault="004068D8"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126" w:type="dxa"/>
            <w:vAlign w:val="center"/>
          </w:tcPr>
          <w:p w14:paraId="761C13BC" w14:textId="77777777" w:rsidR="004068D8" w:rsidRPr="00504241" w:rsidRDefault="004068D8" w:rsidP="00504241">
            <w:pPr>
              <w:rPr>
                <w:rFonts w:asciiTheme="minorHAnsi" w:hAnsiTheme="minorHAnsi" w:cstheme="minorHAnsi"/>
                <w:sz w:val="22"/>
                <w:szCs w:val="22"/>
              </w:rPr>
            </w:pPr>
          </w:p>
        </w:tc>
      </w:tr>
      <w:tr w:rsidR="004068D8" w:rsidRPr="00504241" w14:paraId="52609225" w14:textId="77777777" w:rsidTr="004068D8">
        <w:trPr>
          <w:trHeight w:val="340"/>
        </w:trPr>
        <w:tc>
          <w:tcPr>
            <w:tcW w:w="709" w:type="dxa"/>
            <w:vAlign w:val="center"/>
          </w:tcPr>
          <w:p w14:paraId="34DAB36C" w14:textId="77777777" w:rsidR="004068D8" w:rsidRPr="00504241" w:rsidRDefault="004068D8" w:rsidP="00597D57">
            <w:pPr>
              <w:pStyle w:val="Akapitzlist"/>
              <w:widowControl/>
              <w:numPr>
                <w:ilvl w:val="0"/>
                <w:numId w:val="29"/>
              </w:numPr>
              <w:autoSpaceDE/>
              <w:autoSpaceDN/>
              <w:adjustRightInd/>
              <w:jc w:val="center"/>
              <w:rPr>
                <w:rFonts w:asciiTheme="minorHAnsi" w:hAnsiTheme="minorHAnsi" w:cstheme="minorHAnsi"/>
                <w:sz w:val="22"/>
                <w:szCs w:val="22"/>
              </w:rPr>
            </w:pPr>
          </w:p>
        </w:tc>
        <w:tc>
          <w:tcPr>
            <w:tcW w:w="5670" w:type="dxa"/>
            <w:tcBorders>
              <w:top w:val="single" w:sz="4" w:space="0" w:color="000000"/>
              <w:left w:val="single" w:sz="4" w:space="0" w:color="000000"/>
              <w:bottom w:val="single" w:sz="4" w:space="0" w:color="000000"/>
            </w:tcBorders>
          </w:tcPr>
          <w:p w14:paraId="45220F66"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sz w:val="22"/>
                <w:szCs w:val="22"/>
              </w:rPr>
              <w:t>Detekcja odpięcia elektrody INOP niezależna dla każdego kanału</w:t>
            </w:r>
          </w:p>
        </w:tc>
        <w:tc>
          <w:tcPr>
            <w:tcW w:w="1701" w:type="dxa"/>
            <w:tcBorders>
              <w:top w:val="single" w:sz="4" w:space="0" w:color="000000"/>
              <w:left w:val="single" w:sz="4" w:space="0" w:color="000000"/>
              <w:bottom w:val="single" w:sz="4" w:space="0" w:color="000000"/>
              <w:right w:val="single" w:sz="4" w:space="0" w:color="auto"/>
            </w:tcBorders>
            <w:vAlign w:val="center"/>
          </w:tcPr>
          <w:p w14:paraId="46B59BBD" w14:textId="77777777" w:rsidR="004068D8" w:rsidRPr="00504241" w:rsidRDefault="004068D8"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126" w:type="dxa"/>
            <w:vAlign w:val="center"/>
          </w:tcPr>
          <w:p w14:paraId="402479C7" w14:textId="77777777" w:rsidR="004068D8" w:rsidRPr="00504241" w:rsidRDefault="004068D8" w:rsidP="00504241">
            <w:pPr>
              <w:rPr>
                <w:rFonts w:asciiTheme="minorHAnsi" w:hAnsiTheme="minorHAnsi" w:cstheme="minorHAnsi"/>
                <w:sz w:val="22"/>
                <w:szCs w:val="22"/>
              </w:rPr>
            </w:pPr>
          </w:p>
        </w:tc>
      </w:tr>
      <w:tr w:rsidR="004068D8" w:rsidRPr="00504241" w14:paraId="2E5DD432" w14:textId="77777777" w:rsidTr="004068D8">
        <w:tc>
          <w:tcPr>
            <w:tcW w:w="709" w:type="dxa"/>
            <w:vAlign w:val="center"/>
          </w:tcPr>
          <w:p w14:paraId="5DD380E3" w14:textId="77777777" w:rsidR="004068D8" w:rsidRPr="00504241" w:rsidRDefault="004068D8" w:rsidP="00597D57">
            <w:pPr>
              <w:pStyle w:val="Akapitzlist"/>
              <w:widowControl/>
              <w:numPr>
                <w:ilvl w:val="0"/>
                <w:numId w:val="29"/>
              </w:numPr>
              <w:autoSpaceDE/>
              <w:autoSpaceDN/>
              <w:adjustRightInd/>
              <w:jc w:val="center"/>
              <w:rPr>
                <w:rFonts w:asciiTheme="minorHAnsi" w:hAnsiTheme="minorHAnsi" w:cstheme="minorHAnsi"/>
                <w:sz w:val="22"/>
                <w:szCs w:val="22"/>
              </w:rPr>
            </w:pPr>
          </w:p>
        </w:tc>
        <w:tc>
          <w:tcPr>
            <w:tcW w:w="5670" w:type="dxa"/>
            <w:tcBorders>
              <w:top w:val="single" w:sz="4" w:space="0" w:color="000000"/>
              <w:left w:val="single" w:sz="4" w:space="0" w:color="000000"/>
              <w:bottom w:val="single" w:sz="4" w:space="0" w:color="000000"/>
            </w:tcBorders>
          </w:tcPr>
          <w:p w14:paraId="16047070"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sz w:val="22"/>
                <w:szCs w:val="22"/>
              </w:rPr>
              <w:t>Aparat przystosowany do pracy na otwartym sercu</w:t>
            </w:r>
          </w:p>
        </w:tc>
        <w:tc>
          <w:tcPr>
            <w:tcW w:w="1701" w:type="dxa"/>
            <w:tcBorders>
              <w:top w:val="single" w:sz="4" w:space="0" w:color="000000"/>
              <w:left w:val="single" w:sz="4" w:space="0" w:color="000000"/>
              <w:bottom w:val="single" w:sz="4" w:space="0" w:color="000000"/>
              <w:right w:val="single" w:sz="4" w:space="0" w:color="auto"/>
            </w:tcBorders>
            <w:vAlign w:val="center"/>
          </w:tcPr>
          <w:p w14:paraId="435A48B6" w14:textId="77777777" w:rsidR="004068D8" w:rsidRPr="00504241" w:rsidRDefault="004068D8"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126" w:type="dxa"/>
            <w:vAlign w:val="center"/>
          </w:tcPr>
          <w:p w14:paraId="79A447A7" w14:textId="77777777" w:rsidR="004068D8" w:rsidRPr="00504241" w:rsidRDefault="004068D8" w:rsidP="00504241">
            <w:pPr>
              <w:rPr>
                <w:rFonts w:asciiTheme="minorHAnsi" w:hAnsiTheme="minorHAnsi" w:cstheme="minorHAnsi"/>
                <w:sz w:val="22"/>
                <w:szCs w:val="22"/>
              </w:rPr>
            </w:pPr>
          </w:p>
        </w:tc>
      </w:tr>
      <w:tr w:rsidR="004068D8" w:rsidRPr="00504241" w14:paraId="468CCD4B" w14:textId="77777777" w:rsidTr="004068D8">
        <w:trPr>
          <w:trHeight w:val="510"/>
        </w:trPr>
        <w:tc>
          <w:tcPr>
            <w:tcW w:w="709" w:type="dxa"/>
            <w:vAlign w:val="center"/>
          </w:tcPr>
          <w:p w14:paraId="60A245D3" w14:textId="77777777" w:rsidR="004068D8" w:rsidRPr="00504241" w:rsidRDefault="004068D8" w:rsidP="00597D57">
            <w:pPr>
              <w:pStyle w:val="Akapitzlist"/>
              <w:widowControl/>
              <w:numPr>
                <w:ilvl w:val="0"/>
                <w:numId w:val="29"/>
              </w:numPr>
              <w:autoSpaceDE/>
              <w:autoSpaceDN/>
              <w:adjustRightInd/>
              <w:jc w:val="center"/>
              <w:rPr>
                <w:rFonts w:asciiTheme="minorHAnsi" w:hAnsiTheme="minorHAnsi" w:cstheme="minorHAnsi"/>
                <w:sz w:val="22"/>
                <w:szCs w:val="22"/>
              </w:rPr>
            </w:pPr>
          </w:p>
        </w:tc>
        <w:tc>
          <w:tcPr>
            <w:tcW w:w="5670" w:type="dxa"/>
            <w:tcBorders>
              <w:top w:val="single" w:sz="4" w:space="0" w:color="000000"/>
              <w:left w:val="single" w:sz="4" w:space="0" w:color="000000"/>
              <w:bottom w:val="single" w:sz="4" w:space="0" w:color="000000"/>
            </w:tcBorders>
          </w:tcPr>
          <w:p w14:paraId="4C5D8A51"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sz w:val="22"/>
                <w:szCs w:val="22"/>
              </w:rPr>
              <w:t>Ciągły pomiar akcji serca i prezentacja na wyświetlaczu</w:t>
            </w:r>
          </w:p>
        </w:tc>
        <w:tc>
          <w:tcPr>
            <w:tcW w:w="1701" w:type="dxa"/>
            <w:tcBorders>
              <w:top w:val="single" w:sz="4" w:space="0" w:color="000000"/>
              <w:left w:val="single" w:sz="4" w:space="0" w:color="000000"/>
              <w:bottom w:val="single" w:sz="4" w:space="0" w:color="000000"/>
              <w:right w:val="single" w:sz="4" w:space="0" w:color="auto"/>
            </w:tcBorders>
            <w:vAlign w:val="center"/>
          </w:tcPr>
          <w:p w14:paraId="3B901706" w14:textId="77777777" w:rsidR="004068D8" w:rsidRPr="00504241" w:rsidRDefault="004068D8"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126" w:type="dxa"/>
            <w:vAlign w:val="center"/>
          </w:tcPr>
          <w:p w14:paraId="21D0139A" w14:textId="77777777" w:rsidR="004068D8" w:rsidRPr="00504241" w:rsidRDefault="004068D8" w:rsidP="00504241">
            <w:pPr>
              <w:rPr>
                <w:rFonts w:asciiTheme="minorHAnsi" w:hAnsiTheme="minorHAnsi" w:cstheme="minorHAnsi"/>
                <w:sz w:val="22"/>
                <w:szCs w:val="22"/>
              </w:rPr>
            </w:pPr>
          </w:p>
        </w:tc>
      </w:tr>
      <w:tr w:rsidR="004068D8" w:rsidRPr="00504241" w14:paraId="7BAC6C70" w14:textId="77777777" w:rsidTr="004068D8">
        <w:trPr>
          <w:trHeight w:val="301"/>
        </w:trPr>
        <w:tc>
          <w:tcPr>
            <w:tcW w:w="709" w:type="dxa"/>
            <w:vAlign w:val="center"/>
          </w:tcPr>
          <w:p w14:paraId="22AC81A0" w14:textId="77777777" w:rsidR="004068D8" w:rsidRPr="00504241" w:rsidRDefault="004068D8" w:rsidP="00597D57">
            <w:pPr>
              <w:pStyle w:val="Akapitzlist"/>
              <w:widowControl/>
              <w:numPr>
                <w:ilvl w:val="0"/>
                <w:numId w:val="29"/>
              </w:numPr>
              <w:autoSpaceDE/>
              <w:autoSpaceDN/>
              <w:adjustRightInd/>
              <w:jc w:val="center"/>
              <w:rPr>
                <w:rFonts w:asciiTheme="minorHAnsi" w:hAnsiTheme="minorHAnsi" w:cstheme="minorHAnsi"/>
                <w:sz w:val="22"/>
                <w:szCs w:val="22"/>
              </w:rPr>
            </w:pPr>
          </w:p>
        </w:tc>
        <w:tc>
          <w:tcPr>
            <w:tcW w:w="5670" w:type="dxa"/>
            <w:tcBorders>
              <w:top w:val="single" w:sz="4" w:space="0" w:color="000000"/>
              <w:left w:val="single" w:sz="4" w:space="0" w:color="000000"/>
              <w:bottom w:val="single" w:sz="4" w:space="0" w:color="000000"/>
            </w:tcBorders>
          </w:tcPr>
          <w:p w14:paraId="4EF5A6A0"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sz w:val="22"/>
                <w:szCs w:val="22"/>
              </w:rPr>
              <w:t>Wykrywanie i prezentacja impulsów stymulujących</w:t>
            </w:r>
          </w:p>
        </w:tc>
        <w:tc>
          <w:tcPr>
            <w:tcW w:w="1701" w:type="dxa"/>
            <w:tcBorders>
              <w:top w:val="single" w:sz="4" w:space="0" w:color="000000"/>
              <w:left w:val="single" w:sz="4" w:space="0" w:color="000000"/>
              <w:bottom w:val="single" w:sz="4" w:space="0" w:color="000000"/>
              <w:right w:val="single" w:sz="4" w:space="0" w:color="auto"/>
            </w:tcBorders>
            <w:vAlign w:val="center"/>
          </w:tcPr>
          <w:p w14:paraId="41061740" w14:textId="77777777" w:rsidR="004068D8" w:rsidRPr="00504241" w:rsidRDefault="004068D8"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126" w:type="dxa"/>
            <w:vAlign w:val="center"/>
          </w:tcPr>
          <w:p w14:paraId="21B6C4E6" w14:textId="77777777" w:rsidR="004068D8" w:rsidRPr="00504241" w:rsidRDefault="004068D8" w:rsidP="00504241">
            <w:pPr>
              <w:rPr>
                <w:rFonts w:asciiTheme="minorHAnsi" w:hAnsiTheme="minorHAnsi" w:cstheme="minorHAnsi"/>
                <w:sz w:val="22"/>
                <w:szCs w:val="22"/>
              </w:rPr>
            </w:pPr>
          </w:p>
        </w:tc>
      </w:tr>
      <w:tr w:rsidR="004068D8" w:rsidRPr="00504241" w14:paraId="33F6E7F1" w14:textId="77777777" w:rsidTr="004068D8">
        <w:trPr>
          <w:trHeight w:val="301"/>
        </w:trPr>
        <w:tc>
          <w:tcPr>
            <w:tcW w:w="709" w:type="dxa"/>
            <w:vAlign w:val="center"/>
          </w:tcPr>
          <w:p w14:paraId="20C9106E" w14:textId="77777777" w:rsidR="004068D8" w:rsidRPr="00504241" w:rsidRDefault="004068D8" w:rsidP="00597D57">
            <w:pPr>
              <w:pStyle w:val="Akapitzlist"/>
              <w:widowControl/>
              <w:numPr>
                <w:ilvl w:val="0"/>
                <w:numId w:val="29"/>
              </w:numPr>
              <w:autoSpaceDE/>
              <w:autoSpaceDN/>
              <w:adjustRightInd/>
              <w:jc w:val="center"/>
              <w:rPr>
                <w:rFonts w:asciiTheme="minorHAnsi" w:hAnsiTheme="minorHAnsi" w:cstheme="minorHAnsi"/>
                <w:sz w:val="22"/>
                <w:szCs w:val="22"/>
              </w:rPr>
            </w:pPr>
          </w:p>
        </w:tc>
        <w:tc>
          <w:tcPr>
            <w:tcW w:w="5670" w:type="dxa"/>
            <w:tcBorders>
              <w:top w:val="single" w:sz="4" w:space="0" w:color="000000"/>
              <w:left w:val="single" w:sz="4" w:space="0" w:color="000000"/>
              <w:bottom w:val="single" w:sz="4" w:space="0" w:color="000000"/>
            </w:tcBorders>
          </w:tcPr>
          <w:p w14:paraId="5C881CA8"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sz w:val="22"/>
                <w:szCs w:val="22"/>
              </w:rPr>
              <w:t xml:space="preserve">Dźwiękowa sygnalizacja wykrytych pobudzeni stymulatora </w:t>
            </w:r>
            <w:r w:rsidRPr="00504241">
              <w:rPr>
                <w:rFonts w:asciiTheme="minorHAnsi" w:hAnsiTheme="minorHAnsi" w:cstheme="minorHAnsi"/>
                <w:sz w:val="22"/>
                <w:szCs w:val="22"/>
              </w:rPr>
              <w:lastRenderedPageBreak/>
              <w:t>serca</w:t>
            </w:r>
          </w:p>
        </w:tc>
        <w:tc>
          <w:tcPr>
            <w:tcW w:w="1701" w:type="dxa"/>
            <w:tcBorders>
              <w:top w:val="single" w:sz="4" w:space="0" w:color="000000"/>
              <w:left w:val="single" w:sz="4" w:space="0" w:color="000000"/>
              <w:bottom w:val="single" w:sz="4" w:space="0" w:color="000000"/>
              <w:right w:val="single" w:sz="4" w:space="0" w:color="auto"/>
            </w:tcBorders>
            <w:vAlign w:val="center"/>
          </w:tcPr>
          <w:p w14:paraId="6CC04AEB" w14:textId="77777777" w:rsidR="004068D8" w:rsidRPr="00504241" w:rsidRDefault="004068D8" w:rsidP="00504241">
            <w:pPr>
              <w:jc w:val="center"/>
              <w:rPr>
                <w:rFonts w:asciiTheme="minorHAnsi" w:hAnsiTheme="minorHAnsi" w:cstheme="minorHAnsi"/>
                <w:sz w:val="22"/>
                <w:szCs w:val="22"/>
              </w:rPr>
            </w:pPr>
            <w:r w:rsidRPr="00504241">
              <w:rPr>
                <w:rFonts w:asciiTheme="minorHAnsi" w:hAnsiTheme="minorHAnsi" w:cstheme="minorHAnsi"/>
                <w:sz w:val="22"/>
                <w:szCs w:val="22"/>
              </w:rPr>
              <w:lastRenderedPageBreak/>
              <w:t>Tak, podać</w:t>
            </w:r>
          </w:p>
        </w:tc>
        <w:tc>
          <w:tcPr>
            <w:tcW w:w="2126" w:type="dxa"/>
            <w:vAlign w:val="center"/>
          </w:tcPr>
          <w:p w14:paraId="28071D2C" w14:textId="77777777" w:rsidR="004068D8" w:rsidRPr="00504241" w:rsidRDefault="004068D8" w:rsidP="00504241">
            <w:pPr>
              <w:rPr>
                <w:rFonts w:asciiTheme="minorHAnsi" w:hAnsiTheme="minorHAnsi" w:cstheme="minorHAnsi"/>
                <w:sz w:val="22"/>
                <w:szCs w:val="22"/>
              </w:rPr>
            </w:pPr>
          </w:p>
        </w:tc>
      </w:tr>
      <w:tr w:rsidR="004068D8" w:rsidRPr="00504241" w14:paraId="22F541EC" w14:textId="77777777" w:rsidTr="004068D8">
        <w:trPr>
          <w:trHeight w:val="301"/>
        </w:trPr>
        <w:tc>
          <w:tcPr>
            <w:tcW w:w="709" w:type="dxa"/>
            <w:vAlign w:val="center"/>
          </w:tcPr>
          <w:p w14:paraId="222CE2EB" w14:textId="77777777" w:rsidR="004068D8" w:rsidRPr="00504241" w:rsidRDefault="004068D8" w:rsidP="00597D57">
            <w:pPr>
              <w:pStyle w:val="Akapitzlist"/>
              <w:widowControl/>
              <w:numPr>
                <w:ilvl w:val="0"/>
                <w:numId w:val="29"/>
              </w:numPr>
              <w:autoSpaceDE/>
              <w:autoSpaceDN/>
              <w:adjustRightInd/>
              <w:jc w:val="center"/>
              <w:rPr>
                <w:rFonts w:asciiTheme="minorHAnsi" w:hAnsiTheme="minorHAnsi" w:cstheme="minorHAnsi"/>
                <w:sz w:val="22"/>
                <w:szCs w:val="22"/>
              </w:rPr>
            </w:pPr>
          </w:p>
        </w:tc>
        <w:tc>
          <w:tcPr>
            <w:tcW w:w="5670" w:type="dxa"/>
            <w:tcBorders>
              <w:top w:val="single" w:sz="4" w:space="0" w:color="000000"/>
              <w:left w:val="single" w:sz="4" w:space="0" w:color="000000"/>
              <w:bottom w:val="single" w:sz="4" w:space="0" w:color="000000"/>
            </w:tcBorders>
          </w:tcPr>
          <w:p w14:paraId="2F0A0719"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sz w:val="22"/>
                <w:szCs w:val="22"/>
              </w:rPr>
              <w:t>Zabezpieczenie przed impulsem defibrylującym</w:t>
            </w:r>
          </w:p>
        </w:tc>
        <w:tc>
          <w:tcPr>
            <w:tcW w:w="1701" w:type="dxa"/>
            <w:tcBorders>
              <w:top w:val="single" w:sz="4" w:space="0" w:color="000000"/>
              <w:left w:val="single" w:sz="4" w:space="0" w:color="000000"/>
              <w:bottom w:val="single" w:sz="4" w:space="0" w:color="000000"/>
              <w:right w:val="single" w:sz="4" w:space="0" w:color="auto"/>
            </w:tcBorders>
            <w:vAlign w:val="center"/>
          </w:tcPr>
          <w:p w14:paraId="2EBF06A0" w14:textId="77777777" w:rsidR="004068D8" w:rsidRPr="00504241" w:rsidRDefault="004068D8"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126" w:type="dxa"/>
            <w:vAlign w:val="center"/>
          </w:tcPr>
          <w:p w14:paraId="716DF8F8" w14:textId="77777777" w:rsidR="004068D8" w:rsidRPr="00504241" w:rsidRDefault="004068D8" w:rsidP="00504241">
            <w:pPr>
              <w:rPr>
                <w:rFonts w:asciiTheme="minorHAnsi" w:hAnsiTheme="minorHAnsi" w:cstheme="minorHAnsi"/>
                <w:sz w:val="22"/>
                <w:szCs w:val="22"/>
              </w:rPr>
            </w:pPr>
          </w:p>
        </w:tc>
      </w:tr>
      <w:tr w:rsidR="004068D8" w:rsidRPr="00504241" w14:paraId="56048592" w14:textId="77777777" w:rsidTr="004068D8">
        <w:trPr>
          <w:trHeight w:val="301"/>
        </w:trPr>
        <w:tc>
          <w:tcPr>
            <w:tcW w:w="709" w:type="dxa"/>
            <w:vAlign w:val="center"/>
          </w:tcPr>
          <w:p w14:paraId="35EED014" w14:textId="77777777" w:rsidR="004068D8" w:rsidRPr="00504241" w:rsidRDefault="004068D8" w:rsidP="00597D57">
            <w:pPr>
              <w:pStyle w:val="Akapitzlist"/>
              <w:widowControl/>
              <w:numPr>
                <w:ilvl w:val="0"/>
                <w:numId w:val="29"/>
              </w:numPr>
              <w:autoSpaceDE/>
              <w:autoSpaceDN/>
              <w:adjustRightInd/>
              <w:jc w:val="center"/>
              <w:rPr>
                <w:rFonts w:asciiTheme="minorHAnsi" w:hAnsiTheme="minorHAnsi" w:cstheme="minorHAnsi"/>
                <w:sz w:val="22"/>
                <w:szCs w:val="22"/>
              </w:rPr>
            </w:pPr>
          </w:p>
        </w:tc>
        <w:tc>
          <w:tcPr>
            <w:tcW w:w="5670" w:type="dxa"/>
            <w:tcBorders>
              <w:top w:val="single" w:sz="4" w:space="0" w:color="000000"/>
              <w:left w:val="single" w:sz="4" w:space="0" w:color="000000"/>
              <w:bottom w:val="single" w:sz="4" w:space="0" w:color="000000"/>
            </w:tcBorders>
            <w:vAlign w:val="center"/>
          </w:tcPr>
          <w:p w14:paraId="25B164D6"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color w:val="000000"/>
                <w:sz w:val="22"/>
                <w:szCs w:val="22"/>
              </w:rPr>
              <w:t>Eksport badań do pamięci USB, na skrzynkę e-mail lub na inny aparat za pomocą usługi EKG-MAIL</w:t>
            </w:r>
          </w:p>
        </w:tc>
        <w:tc>
          <w:tcPr>
            <w:tcW w:w="1701" w:type="dxa"/>
            <w:tcBorders>
              <w:top w:val="single" w:sz="4" w:space="0" w:color="000000"/>
              <w:left w:val="single" w:sz="4" w:space="0" w:color="000000"/>
              <w:bottom w:val="single" w:sz="4" w:space="0" w:color="000000"/>
              <w:right w:val="single" w:sz="4" w:space="0" w:color="auto"/>
            </w:tcBorders>
            <w:vAlign w:val="center"/>
          </w:tcPr>
          <w:p w14:paraId="217629DB" w14:textId="77777777" w:rsidR="004068D8" w:rsidRPr="00504241" w:rsidRDefault="004068D8"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126" w:type="dxa"/>
            <w:vAlign w:val="center"/>
          </w:tcPr>
          <w:p w14:paraId="4D306E4E" w14:textId="77777777" w:rsidR="004068D8" w:rsidRPr="00504241" w:rsidRDefault="004068D8" w:rsidP="00504241">
            <w:pPr>
              <w:rPr>
                <w:rFonts w:asciiTheme="minorHAnsi" w:hAnsiTheme="minorHAnsi" w:cstheme="minorHAnsi"/>
                <w:sz w:val="22"/>
                <w:szCs w:val="22"/>
              </w:rPr>
            </w:pPr>
          </w:p>
        </w:tc>
      </w:tr>
      <w:tr w:rsidR="004068D8" w:rsidRPr="00504241" w14:paraId="36007BEE" w14:textId="77777777" w:rsidTr="004068D8">
        <w:trPr>
          <w:trHeight w:val="301"/>
        </w:trPr>
        <w:tc>
          <w:tcPr>
            <w:tcW w:w="709" w:type="dxa"/>
            <w:vAlign w:val="center"/>
          </w:tcPr>
          <w:p w14:paraId="068506B6" w14:textId="77777777" w:rsidR="004068D8" w:rsidRPr="00504241" w:rsidRDefault="004068D8" w:rsidP="00597D57">
            <w:pPr>
              <w:pStyle w:val="Akapitzlist"/>
              <w:widowControl/>
              <w:numPr>
                <w:ilvl w:val="0"/>
                <w:numId w:val="29"/>
              </w:numPr>
              <w:autoSpaceDE/>
              <w:autoSpaceDN/>
              <w:adjustRightInd/>
              <w:jc w:val="center"/>
              <w:rPr>
                <w:rFonts w:asciiTheme="minorHAnsi" w:hAnsiTheme="minorHAnsi" w:cstheme="minorHAnsi"/>
                <w:sz w:val="22"/>
                <w:szCs w:val="22"/>
              </w:rPr>
            </w:pPr>
          </w:p>
        </w:tc>
        <w:tc>
          <w:tcPr>
            <w:tcW w:w="5670" w:type="dxa"/>
            <w:tcBorders>
              <w:top w:val="single" w:sz="4" w:space="0" w:color="000000"/>
              <w:left w:val="single" w:sz="4" w:space="0" w:color="000000"/>
              <w:bottom w:val="single" w:sz="4" w:space="0" w:color="000000"/>
            </w:tcBorders>
            <w:vAlign w:val="center"/>
          </w:tcPr>
          <w:p w14:paraId="385F3156"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color w:val="000000"/>
                <w:sz w:val="22"/>
                <w:szCs w:val="22"/>
              </w:rPr>
              <w:t>Pamięć min. 1000 pacjentów lub 1000 badań</w:t>
            </w:r>
          </w:p>
        </w:tc>
        <w:tc>
          <w:tcPr>
            <w:tcW w:w="1701" w:type="dxa"/>
            <w:tcBorders>
              <w:top w:val="single" w:sz="4" w:space="0" w:color="000000"/>
              <w:left w:val="single" w:sz="4" w:space="0" w:color="000000"/>
              <w:bottom w:val="single" w:sz="4" w:space="0" w:color="auto"/>
              <w:right w:val="single" w:sz="4" w:space="0" w:color="auto"/>
            </w:tcBorders>
            <w:vAlign w:val="center"/>
          </w:tcPr>
          <w:p w14:paraId="36F47314" w14:textId="77777777" w:rsidR="004068D8" w:rsidRPr="00504241" w:rsidRDefault="004068D8"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126" w:type="dxa"/>
            <w:vAlign w:val="center"/>
          </w:tcPr>
          <w:p w14:paraId="5AEFA101" w14:textId="77777777" w:rsidR="004068D8" w:rsidRPr="00504241" w:rsidRDefault="004068D8" w:rsidP="00504241">
            <w:pPr>
              <w:rPr>
                <w:rFonts w:asciiTheme="minorHAnsi" w:hAnsiTheme="minorHAnsi" w:cstheme="minorHAnsi"/>
                <w:sz w:val="22"/>
                <w:szCs w:val="22"/>
              </w:rPr>
            </w:pPr>
          </w:p>
        </w:tc>
      </w:tr>
      <w:tr w:rsidR="004068D8" w:rsidRPr="00504241" w14:paraId="364F9CBD" w14:textId="77777777" w:rsidTr="004068D8">
        <w:trPr>
          <w:trHeight w:val="301"/>
        </w:trPr>
        <w:tc>
          <w:tcPr>
            <w:tcW w:w="709" w:type="dxa"/>
            <w:vAlign w:val="center"/>
          </w:tcPr>
          <w:p w14:paraId="4B9F27C3" w14:textId="77777777" w:rsidR="004068D8" w:rsidRPr="00504241" w:rsidRDefault="004068D8" w:rsidP="00597D57">
            <w:pPr>
              <w:pStyle w:val="Akapitzlist"/>
              <w:widowControl/>
              <w:numPr>
                <w:ilvl w:val="0"/>
                <w:numId w:val="29"/>
              </w:numPr>
              <w:autoSpaceDE/>
              <w:autoSpaceDN/>
              <w:adjustRightInd/>
              <w:jc w:val="center"/>
              <w:rPr>
                <w:rFonts w:asciiTheme="minorHAnsi" w:hAnsiTheme="minorHAnsi" w:cstheme="minorHAnsi"/>
                <w:sz w:val="22"/>
                <w:szCs w:val="22"/>
              </w:rPr>
            </w:pPr>
          </w:p>
        </w:tc>
        <w:tc>
          <w:tcPr>
            <w:tcW w:w="5670" w:type="dxa"/>
            <w:tcBorders>
              <w:top w:val="single" w:sz="4" w:space="0" w:color="000000"/>
              <w:left w:val="single" w:sz="4" w:space="0" w:color="000000"/>
              <w:bottom w:val="single" w:sz="4" w:space="0" w:color="000000"/>
            </w:tcBorders>
            <w:vAlign w:val="center"/>
          </w:tcPr>
          <w:p w14:paraId="33C53690"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color w:val="000000"/>
                <w:sz w:val="22"/>
                <w:szCs w:val="22"/>
              </w:rPr>
              <w:t>Bezprzewodowa komunikacja z siecią LAN lub Internet</w:t>
            </w:r>
          </w:p>
        </w:tc>
        <w:tc>
          <w:tcPr>
            <w:tcW w:w="1701" w:type="dxa"/>
            <w:tcBorders>
              <w:top w:val="single" w:sz="4" w:space="0" w:color="auto"/>
              <w:left w:val="single" w:sz="4" w:space="0" w:color="000000"/>
              <w:bottom w:val="single" w:sz="4" w:space="0" w:color="auto"/>
              <w:right w:val="single" w:sz="4" w:space="0" w:color="auto"/>
            </w:tcBorders>
            <w:vAlign w:val="center"/>
          </w:tcPr>
          <w:p w14:paraId="2FCAFA2C" w14:textId="77777777" w:rsidR="004068D8" w:rsidRPr="00504241" w:rsidRDefault="004068D8"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126" w:type="dxa"/>
            <w:vAlign w:val="center"/>
          </w:tcPr>
          <w:p w14:paraId="18EC24E1" w14:textId="77777777" w:rsidR="004068D8" w:rsidRPr="00504241" w:rsidRDefault="004068D8" w:rsidP="00504241">
            <w:pPr>
              <w:rPr>
                <w:rFonts w:asciiTheme="minorHAnsi" w:hAnsiTheme="minorHAnsi" w:cstheme="minorHAnsi"/>
                <w:sz w:val="22"/>
                <w:szCs w:val="22"/>
              </w:rPr>
            </w:pPr>
          </w:p>
        </w:tc>
      </w:tr>
      <w:tr w:rsidR="004068D8" w:rsidRPr="00504241" w14:paraId="62261810" w14:textId="77777777" w:rsidTr="004068D8">
        <w:trPr>
          <w:trHeight w:val="301"/>
        </w:trPr>
        <w:tc>
          <w:tcPr>
            <w:tcW w:w="709" w:type="dxa"/>
            <w:vAlign w:val="center"/>
          </w:tcPr>
          <w:p w14:paraId="273CBFB3" w14:textId="77777777" w:rsidR="004068D8" w:rsidRPr="00504241" w:rsidRDefault="004068D8" w:rsidP="00597D57">
            <w:pPr>
              <w:pStyle w:val="Akapitzlist"/>
              <w:widowControl/>
              <w:numPr>
                <w:ilvl w:val="0"/>
                <w:numId w:val="29"/>
              </w:numPr>
              <w:autoSpaceDE/>
              <w:autoSpaceDN/>
              <w:adjustRightInd/>
              <w:jc w:val="center"/>
              <w:rPr>
                <w:rFonts w:asciiTheme="minorHAnsi" w:hAnsiTheme="minorHAnsi" w:cstheme="minorHAnsi"/>
                <w:sz w:val="22"/>
                <w:szCs w:val="22"/>
              </w:rPr>
            </w:pPr>
          </w:p>
        </w:tc>
        <w:tc>
          <w:tcPr>
            <w:tcW w:w="5670" w:type="dxa"/>
            <w:tcBorders>
              <w:top w:val="single" w:sz="4" w:space="0" w:color="000000"/>
              <w:left w:val="single" w:sz="4" w:space="0" w:color="000000"/>
              <w:bottom w:val="single" w:sz="4" w:space="0" w:color="000000"/>
            </w:tcBorders>
            <w:vAlign w:val="center"/>
          </w:tcPr>
          <w:p w14:paraId="609302FA"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sz w:val="22"/>
                <w:szCs w:val="22"/>
              </w:rPr>
              <w:t>Automatyczna analiza i interpretacja zgodna z EN 60601-2-51</w:t>
            </w:r>
          </w:p>
        </w:tc>
        <w:tc>
          <w:tcPr>
            <w:tcW w:w="1701" w:type="dxa"/>
            <w:tcBorders>
              <w:top w:val="single" w:sz="4" w:space="0" w:color="auto"/>
              <w:left w:val="single" w:sz="4" w:space="0" w:color="000000"/>
              <w:bottom w:val="single" w:sz="4" w:space="0" w:color="auto"/>
              <w:right w:val="single" w:sz="4" w:space="0" w:color="auto"/>
            </w:tcBorders>
            <w:vAlign w:val="center"/>
          </w:tcPr>
          <w:p w14:paraId="02E61F92" w14:textId="77777777" w:rsidR="004068D8" w:rsidRPr="00504241" w:rsidRDefault="004068D8"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126" w:type="dxa"/>
            <w:vAlign w:val="center"/>
          </w:tcPr>
          <w:p w14:paraId="5155C2FC" w14:textId="77777777" w:rsidR="004068D8" w:rsidRPr="00504241" w:rsidRDefault="004068D8" w:rsidP="00504241">
            <w:pPr>
              <w:rPr>
                <w:rFonts w:asciiTheme="minorHAnsi" w:hAnsiTheme="minorHAnsi" w:cstheme="minorHAnsi"/>
                <w:sz w:val="22"/>
                <w:szCs w:val="22"/>
              </w:rPr>
            </w:pPr>
          </w:p>
        </w:tc>
      </w:tr>
      <w:tr w:rsidR="004068D8" w:rsidRPr="00504241" w14:paraId="3A90F019" w14:textId="77777777" w:rsidTr="004068D8">
        <w:trPr>
          <w:trHeight w:val="301"/>
        </w:trPr>
        <w:tc>
          <w:tcPr>
            <w:tcW w:w="709" w:type="dxa"/>
            <w:vAlign w:val="center"/>
          </w:tcPr>
          <w:p w14:paraId="6A75F879" w14:textId="77777777" w:rsidR="004068D8" w:rsidRPr="00504241" w:rsidRDefault="004068D8" w:rsidP="00597D57">
            <w:pPr>
              <w:pStyle w:val="Akapitzlist"/>
              <w:widowControl/>
              <w:numPr>
                <w:ilvl w:val="0"/>
                <w:numId w:val="29"/>
              </w:numPr>
              <w:autoSpaceDE/>
              <w:autoSpaceDN/>
              <w:adjustRightInd/>
              <w:jc w:val="center"/>
              <w:rPr>
                <w:rFonts w:asciiTheme="minorHAnsi" w:hAnsiTheme="minorHAnsi" w:cstheme="minorHAnsi"/>
                <w:sz w:val="22"/>
                <w:szCs w:val="22"/>
              </w:rPr>
            </w:pPr>
          </w:p>
        </w:tc>
        <w:tc>
          <w:tcPr>
            <w:tcW w:w="5670" w:type="dxa"/>
            <w:tcBorders>
              <w:top w:val="single" w:sz="4" w:space="0" w:color="000000"/>
              <w:left w:val="single" w:sz="4" w:space="0" w:color="000000"/>
              <w:bottom w:val="single" w:sz="4" w:space="0" w:color="000000"/>
            </w:tcBorders>
            <w:vAlign w:val="center"/>
          </w:tcPr>
          <w:p w14:paraId="4ACA31EB"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color w:val="000000"/>
                <w:sz w:val="22"/>
                <w:szCs w:val="22"/>
              </w:rPr>
              <w:t>EDM - archiwizacja badań za dany okres na zewnętrznym nośniku (pamięć USB)</w:t>
            </w:r>
          </w:p>
        </w:tc>
        <w:tc>
          <w:tcPr>
            <w:tcW w:w="1701" w:type="dxa"/>
            <w:tcBorders>
              <w:top w:val="single" w:sz="4" w:space="0" w:color="auto"/>
              <w:left w:val="single" w:sz="4" w:space="0" w:color="000000"/>
              <w:bottom w:val="single" w:sz="4" w:space="0" w:color="auto"/>
              <w:right w:val="single" w:sz="4" w:space="0" w:color="auto"/>
            </w:tcBorders>
            <w:vAlign w:val="center"/>
          </w:tcPr>
          <w:p w14:paraId="49E9D6CB" w14:textId="77777777" w:rsidR="004068D8" w:rsidRPr="00504241" w:rsidRDefault="004068D8"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126" w:type="dxa"/>
            <w:vAlign w:val="center"/>
          </w:tcPr>
          <w:p w14:paraId="2AE1FC18" w14:textId="77777777" w:rsidR="004068D8" w:rsidRPr="00504241" w:rsidRDefault="004068D8" w:rsidP="00504241">
            <w:pPr>
              <w:rPr>
                <w:rFonts w:asciiTheme="minorHAnsi" w:hAnsiTheme="minorHAnsi" w:cstheme="minorHAnsi"/>
                <w:sz w:val="22"/>
                <w:szCs w:val="22"/>
              </w:rPr>
            </w:pPr>
          </w:p>
        </w:tc>
      </w:tr>
      <w:tr w:rsidR="004068D8" w:rsidRPr="00504241" w14:paraId="4FA51251" w14:textId="77777777" w:rsidTr="004068D8">
        <w:trPr>
          <w:trHeight w:val="301"/>
        </w:trPr>
        <w:tc>
          <w:tcPr>
            <w:tcW w:w="709" w:type="dxa"/>
            <w:vAlign w:val="center"/>
          </w:tcPr>
          <w:p w14:paraId="6557BE94" w14:textId="77777777" w:rsidR="004068D8" w:rsidRPr="00504241" w:rsidRDefault="004068D8" w:rsidP="00597D57">
            <w:pPr>
              <w:pStyle w:val="Akapitzlist"/>
              <w:widowControl/>
              <w:numPr>
                <w:ilvl w:val="0"/>
                <w:numId w:val="29"/>
              </w:numPr>
              <w:autoSpaceDE/>
              <w:autoSpaceDN/>
              <w:adjustRightInd/>
              <w:jc w:val="center"/>
              <w:rPr>
                <w:rFonts w:asciiTheme="minorHAnsi" w:hAnsiTheme="minorHAnsi" w:cstheme="minorHAnsi"/>
                <w:sz w:val="22"/>
                <w:szCs w:val="22"/>
              </w:rPr>
            </w:pPr>
          </w:p>
        </w:tc>
        <w:tc>
          <w:tcPr>
            <w:tcW w:w="5670" w:type="dxa"/>
            <w:tcBorders>
              <w:top w:val="single" w:sz="4" w:space="0" w:color="000000"/>
              <w:left w:val="single" w:sz="4" w:space="0" w:color="000000"/>
              <w:bottom w:val="single" w:sz="4" w:space="0" w:color="000000"/>
            </w:tcBorders>
            <w:vAlign w:val="center"/>
          </w:tcPr>
          <w:p w14:paraId="72372940"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color w:val="000000"/>
                <w:sz w:val="22"/>
                <w:szCs w:val="22"/>
              </w:rPr>
              <w:t>Archiwizacja badań na zewnętrznym nośniku (pamięć USB)</w:t>
            </w:r>
          </w:p>
        </w:tc>
        <w:tc>
          <w:tcPr>
            <w:tcW w:w="1701" w:type="dxa"/>
            <w:tcBorders>
              <w:top w:val="single" w:sz="4" w:space="0" w:color="auto"/>
              <w:left w:val="single" w:sz="4" w:space="0" w:color="000000"/>
              <w:bottom w:val="single" w:sz="4" w:space="0" w:color="000000"/>
              <w:right w:val="single" w:sz="4" w:space="0" w:color="auto"/>
            </w:tcBorders>
            <w:vAlign w:val="center"/>
          </w:tcPr>
          <w:p w14:paraId="49367542" w14:textId="77777777" w:rsidR="004068D8" w:rsidRPr="00504241" w:rsidRDefault="004068D8"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126" w:type="dxa"/>
            <w:vAlign w:val="center"/>
          </w:tcPr>
          <w:p w14:paraId="493D4C4D" w14:textId="77777777" w:rsidR="004068D8" w:rsidRPr="00504241" w:rsidRDefault="004068D8" w:rsidP="00504241">
            <w:pPr>
              <w:rPr>
                <w:rFonts w:asciiTheme="minorHAnsi" w:hAnsiTheme="minorHAnsi" w:cstheme="minorHAnsi"/>
                <w:sz w:val="22"/>
                <w:szCs w:val="22"/>
              </w:rPr>
            </w:pPr>
          </w:p>
        </w:tc>
      </w:tr>
      <w:tr w:rsidR="004068D8" w:rsidRPr="00504241" w14:paraId="6C97A5E4" w14:textId="77777777" w:rsidTr="004068D8">
        <w:trPr>
          <w:trHeight w:val="301"/>
        </w:trPr>
        <w:tc>
          <w:tcPr>
            <w:tcW w:w="709" w:type="dxa"/>
            <w:vAlign w:val="center"/>
          </w:tcPr>
          <w:p w14:paraId="0ABCA04B" w14:textId="77777777" w:rsidR="004068D8" w:rsidRPr="00504241" w:rsidRDefault="004068D8" w:rsidP="00597D57">
            <w:pPr>
              <w:pStyle w:val="Akapitzlist"/>
              <w:widowControl/>
              <w:numPr>
                <w:ilvl w:val="0"/>
                <w:numId w:val="29"/>
              </w:numPr>
              <w:autoSpaceDE/>
              <w:autoSpaceDN/>
              <w:adjustRightInd/>
              <w:jc w:val="center"/>
              <w:rPr>
                <w:rFonts w:asciiTheme="minorHAnsi" w:hAnsiTheme="minorHAnsi" w:cstheme="minorHAnsi"/>
                <w:sz w:val="22"/>
                <w:szCs w:val="22"/>
              </w:rPr>
            </w:pPr>
          </w:p>
        </w:tc>
        <w:tc>
          <w:tcPr>
            <w:tcW w:w="5670" w:type="dxa"/>
            <w:tcBorders>
              <w:top w:val="single" w:sz="4" w:space="0" w:color="000000"/>
              <w:left w:val="single" w:sz="4" w:space="0" w:color="000000"/>
              <w:bottom w:val="single" w:sz="4" w:space="0" w:color="000000"/>
            </w:tcBorders>
            <w:vAlign w:val="center"/>
          </w:tcPr>
          <w:p w14:paraId="015E222F" w14:textId="77777777" w:rsidR="004068D8" w:rsidRPr="00504241" w:rsidRDefault="004068D8" w:rsidP="00504241">
            <w:pPr>
              <w:rPr>
                <w:rFonts w:asciiTheme="minorHAnsi" w:hAnsiTheme="minorHAnsi" w:cstheme="minorHAnsi"/>
                <w:sz w:val="22"/>
                <w:szCs w:val="22"/>
              </w:rPr>
            </w:pPr>
            <w:r w:rsidRPr="00504241">
              <w:rPr>
                <w:rFonts w:asciiTheme="minorHAnsi" w:eastAsiaTheme="minorHAnsi" w:hAnsiTheme="minorHAnsi" w:cstheme="minorHAnsi"/>
                <w:sz w:val="22"/>
                <w:szCs w:val="22"/>
              </w:rPr>
              <w:t>Możliwość przyjmowania zleceń na wykonanie badania i odsyłania wyników</w:t>
            </w:r>
          </w:p>
          <w:p w14:paraId="13521CC0" w14:textId="77777777" w:rsidR="004068D8" w:rsidRPr="00504241" w:rsidRDefault="004068D8" w:rsidP="00504241">
            <w:pPr>
              <w:rPr>
                <w:rFonts w:asciiTheme="minorHAnsi" w:hAnsiTheme="minorHAnsi" w:cstheme="minorHAnsi"/>
                <w:sz w:val="22"/>
                <w:szCs w:val="22"/>
              </w:rPr>
            </w:pPr>
            <w:r w:rsidRPr="00504241">
              <w:rPr>
                <w:rFonts w:asciiTheme="minorHAnsi" w:eastAsiaTheme="minorHAnsi" w:hAnsiTheme="minorHAnsi" w:cstheme="minorHAnsi"/>
                <w:sz w:val="22"/>
                <w:szCs w:val="22"/>
              </w:rPr>
              <w:t xml:space="preserve">w standardzie HL7 poprzez sieć Internet </w:t>
            </w:r>
          </w:p>
        </w:tc>
        <w:tc>
          <w:tcPr>
            <w:tcW w:w="1701" w:type="dxa"/>
            <w:tcBorders>
              <w:top w:val="single" w:sz="4" w:space="0" w:color="000000"/>
              <w:left w:val="single" w:sz="4" w:space="0" w:color="000000"/>
              <w:bottom w:val="single" w:sz="4" w:space="0" w:color="000000"/>
              <w:right w:val="single" w:sz="4" w:space="0" w:color="auto"/>
            </w:tcBorders>
            <w:vAlign w:val="center"/>
          </w:tcPr>
          <w:p w14:paraId="5025A3A7" w14:textId="77777777" w:rsidR="004068D8" w:rsidRPr="00504241" w:rsidRDefault="004068D8"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126" w:type="dxa"/>
            <w:vAlign w:val="center"/>
          </w:tcPr>
          <w:p w14:paraId="4F0421F5" w14:textId="77777777" w:rsidR="004068D8" w:rsidRPr="00504241" w:rsidRDefault="004068D8" w:rsidP="00504241">
            <w:pPr>
              <w:rPr>
                <w:rFonts w:asciiTheme="minorHAnsi" w:hAnsiTheme="minorHAnsi" w:cstheme="minorHAnsi"/>
                <w:sz w:val="22"/>
                <w:szCs w:val="22"/>
              </w:rPr>
            </w:pPr>
          </w:p>
        </w:tc>
      </w:tr>
      <w:tr w:rsidR="004068D8" w:rsidRPr="00504241" w14:paraId="3E2B1B25" w14:textId="77777777" w:rsidTr="004068D8">
        <w:trPr>
          <w:trHeight w:val="301"/>
        </w:trPr>
        <w:tc>
          <w:tcPr>
            <w:tcW w:w="709" w:type="dxa"/>
            <w:vAlign w:val="center"/>
          </w:tcPr>
          <w:p w14:paraId="10C41FA1" w14:textId="77777777" w:rsidR="004068D8" w:rsidRPr="00504241" w:rsidRDefault="004068D8" w:rsidP="00597D57">
            <w:pPr>
              <w:pStyle w:val="Akapitzlist"/>
              <w:widowControl/>
              <w:numPr>
                <w:ilvl w:val="0"/>
                <w:numId w:val="29"/>
              </w:numPr>
              <w:autoSpaceDE/>
              <w:autoSpaceDN/>
              <w:adjustRightInd/>
              <w:jc w:val="center"/>
              <w:rPr>
                <w:rFonts w:asciiTheme="minorHAnsi" w:hAnsiTheme="minorHAnsi" w:cstheme="minorHAnsi"/>
                <w:sz w:val="22"/>
                <w:szCs w:val="22"/>
              </w:rPr>
            </w:pPr>
          </w:p>
        </w:tc>
        <w:tc>
          <w:tcPr>
            <w:tcW w:w="5670" w:type="dxa"/>
            <w:tcBorders>
              <w:top w:val="single" w:sz="4" w:space="0" w:color="000000"/>
              <w:left w:val="single" w:sz="4" w:space="0" w:color="000000"/>
              <w:bottom w:val="single" w:sz="4" w:space="0" w:color="000000"/>
            </w:tcBorders>
            <w:vAlign w:val="center"/>
          </w:tcPr>
          <w:p w14:paraId="4EFE2A72"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color w:val="000000"/>
                <w:sz w:val="22"/>
                <w:szCs w:val="22"/>
              </w:rPr>
              <w:t xml:space="preserve">Częstotliwość próbkowania: 8000 </w:t>
            </w:r>
            <w:proofErr w:type="spellStart"/>
            <w:r w:rsidRPr="00504241">
              <w:rPr>
                <w:rFonts w:asciiTheme="minorHAnsi" w:hAnsiTheme="minorHAnsi" w:cstheme="minorHAnsi"/>
                <w:color w:val="000000"/>
                <w:sz w:val="22"/>
                <w:szCs w:val="22"/>
              </w:rPr>
              <w:t>Hz</w:t>
            </w:r>
            <w:proofErr w:type="spellEnd"/>
            <w:r w:rsidRPr="00504241">
              <w:rPr>
                <w:rFonts w:asciiTheme="minorHAnsi" w:hAnsiTheme="minorHAnsi" w:cstheme="minorHAnsi"/>
                <w:color w:val="000000"/>
                <w:sz w:val="22"/>
                <w:szCs w:val="22"/>
              </w:rPr>
              <w:t xml:space="preserve"> na kanał</w:t>
            </w:r>
          </w:p>
        </w:tc>
        <w:tc>
          <w:tcPr>
            <w:tcW w:w="1701" w:type="dxa"/>
            <w:tcBorders>
              <w:top w:val="single" w:sz="4" w:space="0" w:color="000000"/>
              <w:left w:val="single" w:sz="4" w:space="0" w:color="000000"/>
              <w:bottom w:val="single" w:sz="4" w:space="0" w:color="000000"/>
              <w:right w:val="single" w:sz="4" w:space="0" w:color="auto"/>
            </w:tcBorders>
            <w:vAlign w:val="center"/>
          </w:tcPr>
          <w:p w14:paraId="07AF31C8" w14:textId="77777777" w:rsidR="004068D8" w:rsidRPr="00504241" w:rsidRDefault="004068D8"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126" w:type="dxa"/>
            <w:vAlign w:val="center"/>
          </w:tcPr>
          <w:p w14:paraId="67157B61" w14:textId="77777777" w:rsidR="004068D8" w:rsidRPr="00504241" w:rsidRDefault="004068D8" w:rsidP="00504241">
            <w:pPr>
              <w:rPr>
                <w:rFonts w:asciiTheme="minorHAnsi" w:hAnsiTheme="minorHAnsi" w:cstheme="minorHAnsi"/>
                <w:sz w:val="22"/>
                <w:szCs w:val="22"/>
              </w:rPr>
            </w:pPr>
          </w:p>
        </w:tc>
      </w:tr>
      <w:tr w:rsidR="004068D8" w:rsidRPr="00504241" w14:paraId="2272E113" w14:textId="77777777" w:rsidTr="004068D8">
        <w:trPr>
          <w:trHeight w:val="301"/>
        </w:trPr>
        <w:tc>
          <w:tcPr>
            <w:tcW w:w="709" w:type="dxa"/>
            <w:vAlign w:val="center"/>
          </w:tcPr>
          <w:p w14:paraId="16BD2B4B" w14:textId="77777777" w:rsidR="004068D8" w:rsidRPr="00504241" w:rsidRDefault="004068D8" w:rsidP="00597D57">
            <w:pPr>
              <w:pStyle w:val="Akapitzlist"/>
              <w:widowControl/>
              <w:numPr>
                <w:ilvl w:val="0"/>
                <w:numId w:val="29"/>
              </w:numPr>
              <w:autoSpaceDE/>
              <w:autoSpaceDN/>
              <w:adjustRightInd/>
              <w:jc w:val="center"/>
              <w:rPr>
                <w:rFonts w:asciiTheme="minorHAnsi" w:hAnsiTheme="minorHAnsi" w:cstheme="minorHAnsi"/>
                <w:sz w:val="22"/>
                <w:szCs w:val="22"/>
              </w:rPr>
            </w:pPr>
          </w:p>
        </w:tc>
        <w:tc>
          <w:tcPr>
            <w:tcW w:w="5670" w:type="dxa"/>
            <w:tcBorders>
              <w:top w:val="single" w:sz="4" w:space="0" w:color="000000"/>
              <w:left w:val="single" w:sz="4" w:space="0" w:color="000000"/>
              <w:bottom w:val="single" w:sz="4" w:space="0" w:color="000000"/>
            </w:tcBorders>
            <w:vAlign w:val="center"/>
          </w:tcPr>
          <w:p w14:paraId="72328F58"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color w:val="000000"/>
                <w:sz w:val="22"/>
                <w:szCs w:val="22"/>
              </w:rPr>
              <w:t>Prędkości zapisu (5; 6,25; 10; 12,5;  25 i 50 mm/s)</w:t>
            </w:r>
          </w:p>
        </w:tc>
        <w:tc>
          <w:tcPr>
            <w:tcW w:w="1701" w:type="dxa"/>
            <w:tcBorders>
              <w:top w:val="single" w:sz="4" w:space="0" w:color="000000"/>
              <w:left w:val="single" w:sz="4" w:space="0" w:color="000000"/>
              <w:bottom w:val="single" w:sz="4" w:space="0" w:color="000000"/>
              <w:right w:val="single" w:sz="4" w:space="0" w:color="auto"/>
            </w:tcBorders>
            <w:vAlign w:val="center"/>
          </w:tcPr>
          <w:p w14:paraId="18B21E87" w14:textId="77777777" w:rsidR="004068D8" w:rsidRPr="00504241" w:rsidRDefault="004068D8"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126" w:type="dxa"/>
            <w:vAlign w:val="center"/>
          </w:tcPr>
          <w:p w14:paraId="0449E8C1" w14:textId="77777777" w:rsidR="004068D8" w:rsidRPr="00504241" w:rsidRDefault="004068D8" w:rsidP="00504241">
            <w:pPr>
              <w:rPr>
                <w:rFonts w:asciiTheme="minorHAnsi" w:hAnsiTheme="minorHAnsi" w:cstheme="minorHAnsi"/>
                <w:sz w:val="22"/>
                <w:szCs w:val="22"/>
              </w:rPr>
            </w:pPr>
          </w:p>
        </w:tc>
      </w:tr>
      <w:tr w:rsidR="004068D8" w:rsidRPr="00504241" w14:paraId="48B362CF" w14:textId="77777777" w:rsidTr="004068D8">
        <w:trPr>
          <w:trHeight w:val="301"/>
        </w:trPr>
        <w:tc>
          <w:tcPr>
            <w:tcW w:w="709" w:type="dxa"/>
            <w:vAlign w:val="center"/>
          </w:tcPr>
          <w:p w14:paraId="2C3148C8" w14:textId="77777777" w:rsidR="004068D8" w:rsidRPr="00504241" w:rsidRDefault="004068D8" w:rsidP="00597D57">
            <w:pPr>
              <w:pStyle w:val="Akapitzlist"/>
              <w:widowControl/>
              <w:numPr>
                <w:ilvl w:val="0"/>
                <w:numId w:val="29"/>
              </w:numPr>
              <w:autoSpaceDE/>
              <w:autoSpaceDN/>
              <w:adjustRightInd/>
              <w:jc w:val="center"/>
              <w:rPr>
                <w:rFonts w:asciiTheme="minorHAnsi" w:hAnsiTheme="minorHAnsi" w:cstheme="minorHAnsi"/>
                <w:sz w:val="22"/>
                <w:szCs w:val="22"/>
              </w:rPr>
            </w:pPr>
          </w:p>
        </w:tc>
        <w:tc>
          <w:tcPr>
            <w:tcW w:w="5670" w:type="dxa"/>
            <w:tcBorders>
              <w:top w:val="single" w:sz="4" w:space="0" w:color="000000"/>
              <w:left w:val="single" w:sz="4" w:space="0" w:color="000000"/>
              <w:bottom w:val="single" w:sz="4" w:space="0" w:color="000000"/>
            </w:tcBorders>
            <w:vAlign w:val="center"/>
          </w:tcPr>
          <w:p w14:paraId="79C1E0F1"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color w:val="000000"/>
                <w:sz w:val="22"/>
                <w:szCs w:val="22"/>
              </w:rPr>
              <w:t>Czułość: 2,5; 5; 10; 20 mm/</w:t>
            </w:r>
            <w:proofErr w:type="spellStart"/>
            <w:r w:rsidRPr="00504241">
              <w:rPr>
                <w:rFonts w:asciiTheme="minorHAnsi" w:hAnsiTheme="minorHAnsi" w:cstheme="minorHAnsi"/>
                <w:color w:val="000000"/>
                <w:sz w:val="22"/>
                <w:szCs w:val="22"/>
              </w:rPr>
              <w:t>mV</w:t>
            </w:r>
            <w:proofErr w:type="spellEnd"/>
          </w:p>
        </w:tc>
        <w:tc>
          <w:tcPr>
            <w:tcW w:w="1701" w:type="dxa"/>
            <w:tcBorders>
              <w:top w:val="single" w:sz="4" w:space="0" w:color="000000"/>
              <w:left w:val="single" w:sz="4" w:space="0" w:color="000000"/>
              <w:bottom w:val="single" w:sz="4" w:space="0" w:color="000000"/>
              <w:right w:val="single" w:sz="4" w:space="0" w:color="auto"/>
            </w:tcBorders>
            <w:vAlign w:val="center"/>
          </w:tcPr>
          <w:p w14:paraId="1DDF77E9" w14:textId="77777777" w:rsidR="004068D8" w:rsidRPr="00504241" w:rsidRDefault="004068D8"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126" w:type="dxa"/>
            <w:vAlign w:val="center"/>
          </w:tcPr>
          <w:p w14:paraId="2107F0F3" w14:textId="77777777" w:rsidR="004068D8" w:rsidRPr="00504241" w:rsidRDefault="004068D8" w:rsidP="00504241">
            <w:pPr>
              <w:rPr>
                <w:rFonts w:asciiTheme="minorHAnsi" w:hAnsiTheme="minorHAnsi" w:cstheme="minorHAnsi"/>
                <w:sz w:val="22"/>
                <w:szCs w:val="22"/>
              </w:rPr>
            </w:pPr>
          </w:p>
        </w:tc>
      </w:tr>
      <w:tr w:rsidR="004068D8" w:rsidRPr="00504241" w14:paraId="2AE21D64" w14:textId="77777777" w:rsidTr="004068D8">
        <w:trPr>
          <w:trHeight w:val="301"/>
        </w:trPr>
        <w:tc>
          <w:tcPr>
            <w:tcW w:w="709" w:type="dxa"/>
            <w:vAlign w:val="center"/>
          </w:tcPr>
          <w:p w14:paraId="24E27272" w14:textId="77777777" w:rsidR="004068D8" w:rsidRPr="00504241" w:rsidRDefault="004068D8" w:rsidP="00597D57">
            <w:pPr>
              <w:pStyle w:val="Akapitzlist"/>
              <w:widowControl/>
              <w:numPr>
                <w:ilvl w:val="0"/>
                <w:numId w:val="29"/>
              </w:numPr>
              <w:autoSpaceDE/>
              <w:autoSpaceDN/>
              <w:adjustRightInd/>
              <w:jc w:val="center"/>
              <w:rPr>
                <w:rFonts w:asciiTheme="minorHAnsi" w:hAnsiTheme="minorHAnsi" w:cstheme="minorHAnsi"/>
                <w:sz w:val="22"/>
                <w:szCs w:val="22"/>
              </w:rPr>
            </w:pPr>
          </w:p>
        </w:tc>
        <w:tc>
          <w:tcPr>
            <w:tcW w:w="5670" w:type="dxa"/>
            <w:tcBorders>
              <w:top w:val="single" w:sz="4" w:space="0" w:color="000000"/>
              <w:left w:val="single" w:sz="4" w:space="0" w:color="000000"/>
              <w:bottom w:val="single" w:sz="4" w:space="0" w:color="000000"/>
            </w:tcBorders>
            <w:vAlign w:val="center"/>
          </w:tcPr>
          <w:p w14:paraId="1E4D51B0"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sz w:val="22"/>
                <w:szCs w:val="22"/>
              </w:rPr>
              <w:t>Rozdzielczość przetwornika 12bitów</w:t>
            </w:r>
          </w:p>
        </w:tc>
        <w:tc>
          <w:tcPr>
            <w:tcW w:w="1701" w:type="dxa"/>
            <w:tcBorders>
              <w:top w:val="single" w:sz="4" w:space="0" w:color="000000"/>
              <w:left w:val="single" w:sz="4" w:space="0" w:color="000000"/>
              <w:bottom w:val="single" w:sz="4" w:space="0" w:color="000000"/>
              <w:right w:val="single" w:sz="4" w:space="0" w:color="auto"/>
            </w:tcBorders>
            <w:vAlign w:val="center"/>
          </w:tcPr>
          <w:p w14:paraId="1743915A" w14:textId="77777777" w:rsidR="004068D8" w:rsidRPr="00504241" w:rsidRDefault="004068D8"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126" w:type="dxa"/>
            <w:vAlign w:val="center"/>
          </w:tcPr>
          <w:p w14:paraId="162BD6F4" w14:textId="77777777" w:rsidR="004068D8" w:rsidRPr="00504241" w:rsidRDefault="004068D8" w:rsidP="00504241">
            <w:pPr>
              <w:rPr>
                <w:rFonts w:asciiTheme="minorHAnsi" w:hAnsiTheme="minorHAnsi" w:cstheme="minorHAnsi"/>
                <w:sz w:val="22"/>
                <w:szCs w:val="22"/>
              </w:rPr>
            </w:pPr>
          </w:p>
        </w:tc>
      </w:tr>
      <w:tr w:rsidR="004068D8" w:rsidRPr="00504241" w14:paraId="09F114BA" w14:textId="77777777" w:rsidTr="004068D8">
        <w:trPr>
          <w:trHeight w:val="301"/>
        </w:trPr>
        <w:tc>
          <w:tcPr>
            <w:tcW w:w="709" w:type="dxa"/>
            <w:vAlign w:val="center"/>
          </w:tcPr>
          <w:p w14:paraId="3F8E5B7F" w14:textId="77777777" w:rsidR="004068D8" w:rsidRPr="00504241" w:rsidRDefault="004068D8" w:rsidP="00597D57">
            <w:pPr>
              <w:pStyle w:val="Akapitzlist"/>
              <w:widowControl/>
              <w:numPr>
                <w:ilvl w:val="0"/>
                <w:numId w:val="29"/>
              </w:numPr>
              <w:autoSpaceDE/>
              <w:autoSpaceDN/>
              <w:adjustRightInd/>
              <w:jc w:val="center"/>
              <w:rPr>
                <w:rFonts w:asciiTheme="minorHAnsi" w:hAnsiTheme="minorHAnsi" w:cstheme="minorHAnsi"/>
                <w:sz w:val="22"/>
                <w:szCs w:val="22"/>
              </w:rPr>
            </w:pPr>
          </w:p>
        </w:tc>
        <w:tc>
          <w:tcPr>
            <w:tcW w:w="5670" w:type="dxa"/>
            <w:tcBorders>
              <w:top w:val="single" w:sz="4" w:space="0" w:color="000000"/>
              <w:left w:val="single" w:sz="4" w:space="0" w:color="000000"/>
              <w:bottom w:val="single" w:sz="4" w:space="0" w:color="000000"/>
            </w:tcBorders>
            <w:vAlign w:val="center"/>
          </w:tcPr>
          <w:p w14:paraId="5358ECA1"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sz w:val="22"/>
                <w:szCs w:val="22"/>
              </w:rPr>
              <w:t>Wymiary: 258x199x50 mm ±5%</w:t>
            </w:r>
          </w:p>
        </w:tc>
        <w:tc>
          <w:tcPr>
            <w:tcW w:w="1701" w:type="dxa"/>
            <w:tcBorders>
              <w:top w:val="single" w:sz="4" w:space="0" w:color="000000"/>
              <w:left w:val="single" w:sz="4" w:space="0" w:color="000000"/>
              <w:bottom w:val="single" w:sz="4" w:space="0" w:color="000000"/>
              <w:right w:val="single" w:sz="4" w:space="0" w:color="auto"/>
            </w:tcBorders>
            <w:vAlign w:val="center"/>
          </w:tcPr>
          <w:p w14:paraId="157ABFFF" w14:textId="77777777" w:rsidR="004068D8" w:rsidRPr="00504241" w:rsidRDefault="004068D8"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126" w:type="dxa"/>
            <w:vAlign w:val="center"/>
          </w:tcPr>
          <w:p w14:paraId="21245582" w14:textId="77777777" w:rsidR="004068D8" w:rsidRPr="00504241" w:rsidRDefault="004068D8" w:rsidP="00504241">
            <w:pPr>
              <w:rPr>
                <w:rFonts w:asciiTheme="minorHAnsi" w:hAnsiTheme="minorHAnsi" w:cstheme="minorHAnsi"/>
                <w:sz w:val="22"/>
                <w:szCs w:val="22"/>
              </w:rPr>
            </w:pPr>
          </w:p>
        </w:tc>
      </w:tr>
      <w:tr w:rsidR="004068D8" w:rsidRPr="00504241" w14:paraId="6DE46D86" w14:textId="77777777" w:rsidTr="004068D8">
        <w:trPr>
          <w:trHeight w:val="301"/>
        </w:trPr>
        <w:tc>
          <w:tcPr>
            <w:tcW w:w="709" w:type="dxa"/>
            <w:vAlign w:val="center"/>
          </w:tcPr>
          <w:p w14:paraId="00B4D567" w14:textId="77777777" w:rsidR="004068D8" w:rsidRPr="00504241" w:rsidRDefault="004068D8" w:rsidP="00597D57">
            <w:pPr>
              <w:pStyle w:val="Akapitzlist"/>
              <w:widowControl/>
              <w:numPr>
                <w:ilvl w:val="0"/>
                <w:numId w:val="29"/>
              </w:numPr>
              <w:autoSpaceDE/>
              <w:autoSpaceDN/>
              <w:adjustRightInd/>
              <w:jc w:val="center"/>
              <w:rPr>
                <w:rFonts w:asciiTheme="minorHAnsi" w:hAnsiTheme="minorHAnsi" w:cstheme="minorHAnsi"/>
                <w:sz w:val="22"/>
                <w:szCs w:val="22"/>
              </w:rPr>
            </w:pPr>
          </w:p>
        </w:tc>
        <w:tc>
          <w:tcPr>
            <w:tcW w:w="5670" w:type="dxa"/>
            <w:tcBorders>
              <w:top w:val="single" w:sz="4" w:space="0" w:color="000000"/>
              <w:left w:val="single" w:sz="4" w:space="0" w:color="000000"/>
              <w:bottom w:val="single" w:sz="4" w:space="0" w:color="000000"/>
            </w:tcBorders>
            <w:vAlign w:val="center"/>
          </w:tcPr>
          <w:p w14:paraId="346B7BE1"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sz w:val="22"/>
                <w:szCs w:val="22"/>
              </w:rPr>
              <w:t>Waga: , 1,3 kg ±5%</w:t>
            </w:r>
          </w:p>
        </w:tc>
        <w:tc>
          <w:tcPr>
            <w:tcW w:w="1701" w:type="dxa"/>
            <w:tcBorders>
              <w:top w:val="single" w:sz="4" w:space="0" w:color="000000"/>
              <w:left w:val="single" w:sz="4" w:space="0" w:color="000000"/>
              <w:bottom w:val="single" w:sz="4" w:space="0" w:color="000000"/>
              <w:right w:val="single" w:sz="4" w:space="0" w:color="auto"/>
            </w:tcBorders>
            <w:vAlign w:val="center"/>
          </w:tcPr>
          <w:p w14:paraId="1A7C27B4" w14:textId="77777777" w:rsidR="004068D8" w:rsidRPr="00504241" w:rsidRDefault="004068D8"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126" w:type="dxa"/>
            <w:vAlign w:val="center"/>
          </w:tcPr>
          <w:p w14:paraId="280BF5E0" w14:textId="77777777" w:rsidR="004068D8" w:rsidRPr="00504241" w:rsidRDefault="004068D8" w:rsidP="00504241">
            <w:pPr>
              <w:rPr>
                <w:rFonts w:asciiTheme="minorHAnsi" w:hAnsiTheme="minorHAnsi" w:cstheme="minorHAnsi"/>
                <w:sz w:val="22"/>
                <w:szCs w:val="22"/>
              </w:rPr>
            </w:pPr>
          </w:p>
        </w:tc>
      </w:tr>
    </w:tbl>
    <w:p w14:paraId="7537D86A" w14:textId="77777777" w:rsidR="004068D8" w:rsidRPr="00504241" w:rsidRDefault="004068D8" w:rsidP="00504241">
      <w:pPr>
        <w:pStyle w:val="Podtytu"/>
        <w:rPr>
          <w:rFonts w:asciiTheme="minorHAnsi" w:hAnsiTheme="minorHAnsi" w:cstheme="minorHAnsi"/>
          <w:b w:val="0"/>
          <w:szCs w:val="22"/>
        </w:rPr>
      </w:pPr>
    </w:p>
    <w:p w14:paraId="20E3817D" w14:textId="1BB97849" w:rsidR="00A45CB9" w:rsidRPr="00504241" w:rsidRDefault="00A45CB9" w:rsidP="00504241">
      <w:pPr>
        <w:widowControl/>
        <w:autoSpaceDE/>
        <w:autoSpaceDN/>
        <w:adjustRightInd/>
        <w:rPr>
          <w:rFonts w:asciiTheme="minorHAnsi" w:hAnsiTheme="minorHAnsi" w:cstheme="minorHAnsi"/>
          <w:b/>
          <w:sz w:val="22"/>
          <w:szCs w:val="22"/>
        </w:rPr>
      </w:pPr>
      <w:r w:rsidRPr="00504241">
        <w:rPr>
          <w:rFonts w:asciiTheme="minorHAnsi" w:hAnsiTheme="minorHAnsi" w:cstheme="minorHAnsi"/>
          <w:b/>
          <w:sz w:val="22"/>
          <w:szCs w:val="22"/>
        </w:rPr>
        <w:br w:type="page"/>
      </w:r>
    </w:p>
    <w:p w14:paraId="354839F9" w14:textId="77777777" w:rsidR="00A45CB9" w:rsidRPr="00504241" w:rsidRDefault="00A45CB9" w:rsidP="00504241">
      <w:pPr>
        <w:jc w:val="both"/>
        <w:rPr>
          <w:rFonts w:asciiTheme="minorHAnsi" w:hAnsiTheme="minorHAnsi" w:cstheme="minorHAnsi"/>
          <w:b/>
          <w:sz w:val="22"/>
          <w:szCs w:val="22"/>
        </w:rPr>
      </w:pPr>
    </w:p>
    <w:p w14:paraId="1D6F945E" w14:textId="2EE4DACD" w:rsidR="005C0E30" w:rsidRPr="00504241" w:rsidRDefault="005C0E30" w:rsidP="00504241">
      <w:pPr>
        <w:pStyle w:val="Akapitzlist"/>
        <w:numPr>
          <w:ilvl w:val="0"/>
          <w:numId w:val="5"/>
        </w:numPr>
        <w:jc w:val="both"/>
        <w:rPr>
          <w:rFonts w:asciiTheme="minorHAnsi" w:hAnsiTheme="minorHAnsi" w:cstheme="minorHAnsi"/>
          <w:b/>
          <w:sz w:val="22"/>
          <w:szCs w:val="22"/>
        </w:rPr>
      </w:pPr>
      <w:proofErr w:type="spellStart"/>
      <w:r w:rsidRPr="00504241">
        <w:rPr>
          <w:rFonts w:asciiTheme="minorHAnsi" w:hAnsiTheme="minorHAnsi" w:cstheme="minorHAnsi"/>
          <w:b/>
          <w:sz w:val="22"/>
          <w:szCs w:val="22"/>
        </w:rPr>
        <w:t>Holter</w:t>
      </w:r>
      <w:proofErr w:type="spellEnd"/>
      <w:r w:rsidRPr="00504241">
        <w:rPr>
          <w:rFonts w:asciiTheme="minorHAnsi" w:hAnsiTheme="minorHAnsi" w:cstheme="minorHAnsi"/>
          <w:b/>
          <w:sz w:val="22"/>
          <w:szCs w:val="22"/>
        </w:rPr>
        <w:t xml:space="preserve"> EKG</w:t>
      </w:r>
    </w:p>
    <w:p w14:paraId="1CAAC00B" w14:textId="0DF26B55" w:rsidR="00A45CB9" w:rsidRPr="00504241" w:rsidRDefault="00A45CB9" w:rsidP="00504241">
      <w:pPr>
        <w:jc w:val="both"/>
        <w:rPr>
          <w:rFonts w:asciiTheme="minorHAnsi" w:hAnsiTheme="minorHAnsi" w:cstheme="minorHAnsi"/>
          <w:b/>
          <w:sz w:val="22"/>
          <w:szCs w:val="22"/>
        </w:rPr>
      </w:pPr>
    </w:p>
    <w:p w14:paraId="7C7DDA05"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Typ, model (podać):</w:t>
      </w:r>
      <w:r w:rsidRPr="00504241">
        <w:rPr>
          <w:rFonts w:asciiTheme="minorHAnsi" w:hAnsiTheme="minorHAnsi" w:cstheme="minorHAnsi"/>
          <w:szCs w:val="22"/>
        </w:rPr>
        <w:t xml:space="preserve"> …………………………………</w:t>
      </w:r>
    </w:p>
    <w:p w14:paraId="0321E2BD" w14:textId="77777777" w:rsidR="00A45CB9" w:rsidRPr="00504241" w:rsidRDefault="00A45CB9" w:rsidP="00504241">
      <w:pPr>
        <w:pStyle w:val="Podtytu"/>
        <w:rPr>
          <w:rFonts w:asciiTheme="minorHAnsi" w:hAnsiTheme="minorHAnsi" w:cstheme="minorHAnsi"/>
          <w:b w:val="0"/>
          <w:bCs w:val="0"/>
          <w:szCs w:val="22"/>
        </w:rPr>
      </w:pPr>
    </w:p>
    <w:p w14:paraId="460415F2"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Producent (podać):</w:t>
      </w:r>
      <w:r w:rsidRPr="00504241">
        <w:rPr>
          <w:rFonts w:asciiTheme="minorHAnsi" w:hAnsiTheme="minorHAnsi" w:cstheme="minorHAnsi"/>
          <w:szCs w:val="22"/>
        </w:rPr>
        <w:t xml:space="preserve"> …………………………………</w:t>
      </w:r>
    </w:p>
    <w:p w14:paraId="25CAC1FB" w14:textId="77777777" w:rsidR="00A45CB9" w:rsidRPr="00504241" w:rsidRDefault="00A45CB9" w:rsidP="00504241">
      <w:pPr>
        <w:pStyle w:val="Podtytu"/>
        <w:rPr>
          <w:rFonts w:asciiTheme="minorHAnsi" w:hAnsiTheme="minorHAnsi" w:cstheme="minorHAnsi"/>
          <w:szCs w:val="22"/>
        </w:rPr>
      </w:pPr>
    </w:p>
    <w:p w14:paraId="6E807539" w14:textId="68262B6E" w:rsidR="00A45CB9" w:rsidRPr="00504241" w:rsidRDefault="00A45CB9" w:rsidP="00504241">
      <w:pPr>
        <w:pStyle w:val="Podtytu"/>
        <w:rPr>
          <w:rFonts w:asciiTheme="minorHAnsi" w:hAnsiTheme="minorHAnsi" w:cstheme="minorHAnsi"/>
          <w:b w:val="0"/>
          <w:szCs w:val="22"/>
        </w:rPr>
      </w:pPr>
      <w:r w:rsidRPr="00504241">
        <w:rPr>
          <w:rFonts w:asciiTheme="minorHAnsi" w:hAnsiTheme="minorHAnsi" w:cstheme="minorHAnsi"/>
          <w:b w:val="0"/>
          <w:szCs w:val="22"/>
        </w:rPr>
        <w:t>Rok produkcji: 2026</w:t>
      </w:r>
    </w:p>
    <w:p w14:paraId="1B5CF913" w14:textId="58CC06C6" w:rsidR="004068D8" w:rsidRPr="00504241" w:rsidRDefault="004068D8" w:rsidP="00504241">
      <w:pPr>
        <w:pStyle w:val="Podtytu"/>
        <w:rPr>
          <w:rFonts w:asciiTheme="minorHAnsi" w:hAnsiTheme="minorHAnsi" w:cstheme="minorHAnsi"/>
          <w:b w:val="0"/>
          <w:szCs w:val="22"/>
        </w:rPr>
      </w:pPr>
    </w:p>
    <w:tbl>
      <w:tblPr>
        <w:tblStyle w:val="Tabela-Siatka"/>
        <w:tblW w:w="10348" w:type="dxa"/>
        <w:tblInd w:w="-572" w:type="dxa"/>
        <w:tblLook w:val="04A0" w:firstRow="1" w:lastRow="0" w:firstColumn="1" w:lastColumn="0" w:noHBand="0" w:noVBand="1"/>
      </w:tblPr>
      <w:tblGrid>
        <w:gridCol w:w="709"/>
        <w:gridCol w:w="5954"/>
        <w:gridCol w:w="1701"/>
        <w:gridCol w:w="1984"/>
      </w:tblGrid>
      <w:tr w:rsidR="004068D8" w:rsidRPr="00504241" w14:paraId="4D1AD03F" w14:textId="77777777" w:rsidTr="004068D8">
        <w:tc>
          <w:tcPr>
            <w:tcW w:w="709" w:type="dxa"/>
            <w:vAlign w:val="center"/>
          </w:tcPr>
          <w:p w14:paraId="1ABE9EEF"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Lp.</w:t>
            </w:r>
          </w:p>
        </w:tc>
        <w:tc>
          <w:tcPr>
            <w:tcW w:w="5954" w:type="dxa"/>
            <w:vAlign w:val="center"/>
          </w:tcPr>
          <w:p w14:paraId="1DE3F398"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Opis parametrów wymaganych</w:t>
            </w:r>
          </w:p>
        </w:tc>
        <w:tc>
          <w:tcPr>
            <w:tcW w:w="1701" w:type="dxa"/>
            <w:vAlign w:val="center"/>
          </w:tcPr>
          <w:p w14:paraId="4D04CD9C"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Parametr wymagany</w:t>
            </w:r>
          </w:p>
        </w:tc>
        <w:tc>
          <w:tcPr>
            <w:tcW w:w="1984" w:type="dxa"/>
            <w:vAlign w:val="center"/>
          </w:tcPr>
          <w:p w14:paraId="4C50A6C6"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Parametr oferowany</w:t>
            </w:r>
          </w:p>
        </w:tc>
      </w:tr>
      <w:tr w:rsidR="004068D8" w:rsidRPr="00504241" w14:paraId="1CD665C9" w14:textId="77777777" w:rsidTr="004068D8">
        <w:tc>
          <w:tcPr>
            <w:tcW w:w="709" w:type="dxa"/>
            <w:vAlign w:val="center"/>
          </w:tcPr>
          <w:p w14:paraId="18B3E452" w14:textId="77777777" w:rsidR="004068D8" w:rsidRPr="00504241" w:rsidRDefault="004068D8" w:rsidP="00597D57">
            <w:pPr>
              <w:pStyle w:val="Akapitzlist"/>
              <w:widowControl/>
              <w:numPr>
                <w:ilvl w:val="0"/>
                <w:numId w:val="30"/>
              </w:numPr>
              <w:autoSpaceDE/>
              <w:autoSpaceDN/>
              <w:adjustRightInd/>
              <w:jc w:val="center"/>
              <w:rPr>
                <w:rFonts w:asciiTheme="minorHAnsi" w:hAnsiTheme="minorHAnsi" w:cstheme="minorHAnsi"/>
                <w:sz w:val="22"/>
                <w:szCs w:val="22"/>
              </w:rPr>
            </w:pPr>
          </w:p>
        </w:tc>
        <w:tc>
          <w:tcPr>
            <w:tcW w:w="5954" w:type="dxa"/>
            <w:tcBorders>
              <w:top w:val="single" w:sz="4" w:space="0" w:color="000000"/>
              <w:left w:val="single" w:sz="4" w:space="0" w:color="000000"/>
              <w:bottom w:val="single" w:sz="4" w:space="0" w:color="000000"/>
            </w:tcBorders>
            <w:vAlign w:val="center"/>
          </w:tcPr>
          <w:p w14:paraId="484AD2B0" w14:textId="77777777" w:rsidR="004068D8" w:rsidRPr="00504241" w:rsidRDefault="004068D8" w:rsidP="00504241">
            <w:pPr>
              <w:textAlignment w:val="baseline"/>
              <w:rPr>
                <w:rFonts w:asciiTheme="minorHAnsi" w:eastAsia="SimSun" w:hAnsiTheme="minorHAnsi" w:cstheme="minorHAnsi"/>
                <w:kern w:val="2"/>
                <w:sz w:val="22"/>
                <w:szCs w:val="22"/>
                <w:lang w:eastAsia="zh-CN" w:bidi="hi-IN"/>
              </w:rPr>
            </w:pPr>
            <w:r w:rsidRPr="00504241">
              <w:rPr>
                <w:rFonts w:asciiTheme="minorHAnsi" w:eastAsia="SimSun" w:hAnsiTheme="minorHAnsi" w:cstheme="minorHAnsi"/>
                <w:kern w:val="2"/>
                <w:sz w:val="22"/>
                <w:szCs w:val="22"/>
                <w:lang w:eastAsia="zh-CN" w:bidi="hi-IN"/>
              </w:rPr>
              <w:t xml:space="preserve">Kompletny rejestrator holterowski EKG 3,12 odprowadzeniowy z możliwością wymiany kabli </w:t>
            </w:r>
            <w:r w:rsidRPr="00504241">
              <w:rPr>
                <w:rFonts w:asciiTheme="minorHAnsi" w:eastAsia="Calibri" w:hAnsiTheme="minorHAnsi" w:cstheme="minorHAnsi"/>
                <w:sz w:val="22"/>
                <w:szCs w:val="22"/>
              </w:rPr>
              <w:t>tj. gotowy do eksploatacji (bez żadnych dodatkowych inwestycji ze strony Zamawiającego).</w:t>
            </w:r>
          </w:p>
        </w:tc>
        <w:tc>
          <w:tcPr>
            <w:tcW w:w="1701" w:type="dxa"/>
            <w:tcBorders>
              <w:top w:val="single" w:sz="4" w:space="0" w:color="000000"/>
              <w:left w:val="single" w:sz="4" w:space="0" w:color="000000"/>
              <w:bottom w:val="single" w:sz="4" w:space="0" w:color="000000"/>
            </w:tcBorders>
            <w:vAlign w:val="center"/>
          </w:tcPr>
          <w:p w14:paraId="79818CEA"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SimSun" w:hAnsiTheme="minorHAnsi" w:cstheme="minorHAnsi"/>
                <w:kern w:val="2"/>
                <w:sz w:val="22"/>
                <w:szCs w:val="22"/>
                <w:lang w:eastAsia="zh-CN" w:bidi="hi-IN"/>
              </w:rPr>
              <w:t>TAK</w:t>
            </w:r>
          </w:p>
        </w:tc>
        <w:tc>
          <w:tcPr>
            <w:tcW w:w="1984" w:type="dxa"/>
            <w:vAlign w:val="center"/>
          </w:tcPr>
          <w:p w14:paraId="7A07EB2F" w14:textId="77777777" w:rsidR="004068D8" w:rsidRPr="00504241" w:rsidRDefault="004068D8" w:rsidP="00504241">
            <w:pPr>
              <w:rPr>
                <w:rFonts w:asciiTheme="minorHAnsi" w:hAnsiTheme="minorHAnsi" w:cstheme="minorHAnsi"/>
                <w:sz w:val="22"/>
                <w:szCs w:val="22"/>
              </w:rPr>
            </w:pPr>
          </w:p>
        </w:tc>
      </w:tr>
      <w:tr w:rsidR="004068D8" w:rsidRPr="00504241" w14:paraId="57D3A5B7" w14:textId="77777777" w:rsidTr="004068D8">
        <w:tc>
          <w:tcPr>
            <w:tcW w:w="709" w:type="dxa"/>
            <w:vAlign w:val="center"/>
          </w:tcPr>
          <w:p w14:paraId="680B7F4C" w14:textId="77777777" w:rsidR="004068D8" w:rsidRPr="00504241" w:rsidRDefault="004068D8" w:rsidP="00597D57">
            <w:pPr>
              <w:pStyle w:val="Akapitzlist"/>
              <w:widowControl/>
              <w:numPr>
                <w:ilvl w:val="0"/>
                <w:numId w:val="30"/>
              </w:numPr>
              <w:autoSpaceDE/>
              <w:autoSpaceDN/>
              <w:adjustRightInd/>
              <w:jc w:val="center"/>
              <w:rPr>
                <w:rFonts w:asciiTheme="minorHAnsi" w:hAnsiTheme="minorHAnsi" w:cstheme="minorHAnsi"/>
                <w:sz w:val="22"/>
                <w:szCs w:val="22"/>
              </w:rPr>
            </w:pPr>
          </w:p>
        </w:tc>
        <w:tc>
          <w:tcPr>
            <w:tcW w:w="5954" w:type="dxa"/>
            <w:tcBorders>
              <w:top w:val="single" w:sz="4" w:space="0" w:color="000000"/>
              <w:left w:val="single" w:sz="4" w:space="0" w:color="000000"/>
              <w:bottom w:val="single" w:sz="4" w:space="0" w:color="000000"/>
            </w:tcBorders>
            <w:vAlign w:val="center"/>
          </w:tcPr>
          <w:p w14:paraId="1C1F780E" w14:textId="77777777" w:rsidR="004068D8" w:rsidRPr="00504241" w:rsidRDefault="004068D8" w:rsidP="00504241">
            <w:pPr>
              <w:rPr>
                <w:rFonts w:asciiTheme="minorHAnsi" w:hAnsiTheme="minorHAnsi" w:cstheme="minorHAnsi"/>
                <w:sz w:val="22"/>
                <w:szCs w:val="22"/>
                <w:vertAlign w:val="superscript"/>
              </w:rPr>
            </w:pPr>
            <w:r w:rsidRPr="00504241">
              <w:rPr>
                <w:rFonts w:asciiTheme="minorHAnsi" w:eastAsia="SimSun" w:hAnsiTheme="minorHAnsi" w:cstheme="minorHAnsi"/>
                <w:kern w:val="2"/>
                <w:sz w:val="22"/>
                <w:szCs w:val="22"/>
                <w:lang w:eastAsia="zh-CN" w:bidi="hi-IN"/>
              </w:rPr>
              <w:t>Podgląd przebiegu EKG w trybie komunikacji bezprzewodowej</w:t>
            </w:r>
          </w:p>
        </w:tc>
        <w:tc>
          <w:tcPr>
            <w:tcW w:w="1701" w:type="dxa"/>
            <w:tcBorders>
              <w:top w:val="single" w:sz="4" w:space="0" w:color="000000"/>
              <w:left w:val="single" w:sz="4" w:space="0" w:color="000000"/>
              <w:bottom w:val="single" w:sz="4" w:space="0" w:color="000000"/>
            </w:tcBorders>
            <w:vAlign w:val="center"/>
          </w:tcPr>
          <w:p w14:paraId="7E4D64B5"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1984" w:type="dxa"/>
            <w:vAlign w:val="center"/>
          </w:tcPr>
          <w:p w14:paraId="7A1D79B9" w14:textId="77777777" w:rsidR="004068D8" w:rsidRPr="00504241" w:rsidRDefault="004068D8" w:rsidP="00504241">
            <w:pPr>
              <w:rPr>
                <w:rFonts w:asciiTheme="minorHAnsi" w:hAnsiTheme="minorHAnsi" w:cstheme="minorHAnsi"/>
                <w:sz w:val="22"/>
                <w:szCs w:val="22"/>
              </w:rPr>
            </w:pPr>
          </w:p>
        </w:tc>
      </w:tr>
      <w:tr w:rsidR="004068D8" w:rsidRPr="00504241" w14:paraId="699EE236" w14:textId="77777777" w:rsidTr="004068D8">
        <w:tc>
          <w:tcPr>
            <w:tcW w:w="709" w:type="dxa"/>
            <w:vAlign w:val="center"/>
          </w:tcPr>
          <w:p w14:paraId="6D8952E4" w14:textId="77777777" w:rsidR="004068D8" w:rsidRPr="00504241" w:rsidRDefault="004068D8" w:rsidP="00597D57">
            <w:pPr>
              <w:pStyle w:val="Akapitzlist"/>
              <w:widowControl/>
              <w:numPr>
                <w:ilvl w:val="0"/>
                <w:numId w:val="30"/>
              </w:numPr>
              <w:autoSpaceDE/>
              <w:autoSpaceDN/>
              <w:adjustRightInd/>
              <w:jc w:val="center"/>
              <w:rPr>
                <w:rFonts w:asciiTheme="minorHAnsi" w:hAnsiTheme="minorHAnsi" w:cstheme="minorHAnsi"/>
                <w:sz w:val="22"/>
                <w:szCs w:val="22"/>
              </w:rPr>
            </w:pPr>
          </w:p>
        </w:tc>
        <w:tc>
          <w:tcPr>
            <w:tcW w:w="5954" w:type="dxa"/>
            <w:tcBorders>
              <w:top w:val="single" w:sz="4" w:space="0" w:color="000000"/>
              <w:left w:val="single" w:sz="4" w:space="0" w:color="000000"/>
              <w:bottom w:val="single" w:sz="4" w:space="0" w:color="000000"/>
            </w:tcBorders>
            <w:vAlign w:val="center"/>
          </w:tcPr>
          <w:p w14:paraId="483DE6DE" w14:textId="77777777" w:rsidR="004068D8" w:rsidRPr="00504241" w:rsidRDefault="004068D8" w:rsidP="00504241">
            <w:pPr>
              <w:rPr>
                <w:rFonts w:asciiTheme="minorHAnsi" w:hAnsiTheme="minorHAnsi" w:cstheme="minorHAnsi"/>
                <w:sz w:val="22"/>
                <w:szCs w:val="22"/>
              </w:rPr>
            </w:pPr>
            <w:r w:rsidRPr="00504241">
              <w:rPr>
                <w:rFonts w:asciiTheme="minorHAnsi" w:eastAsia="SimSun" w:hAnsiTheme="minorHAnsi" w:cstheme="minorHAnsi"/>
                <w:kern w:val="2"/>
                <w:sz w:val="22"/>
                <w:szCs w:val="22"/>
                <w:lang w:eastAsia="zh-CN" w:bidi="hi-IN"/>
              </w:rPr>
              <w:t>Zapis na kartę micro SDHC</w:t>
            </w:r>
          </w:p>
        </w:tc>
        <w:tc>
          <w:tcPr>
            <w:tcW w:w="1701" w:type="dxa"/>
            <w:tcBorders>
              <w:top w:val="single" w:sz="4" w:space="0" w:color="000000"/>
              <w:left w:val="single" w:sz="4" w:space="0" w:color="000000"/>
              <w:bottom w:val="single" w:sz="4" w:space="0" w:color="000000"/>
            </w:tcBorders>
            <w:vAlign w:val="center"/>
          </w:tcPr>
          <w:p w14:paraId="09CEBE2D"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SimSun" w:hAnsiTheme="minorHAnsi" w:cstheme="minorHAnsi"/>
                <w:kern w:val="2"/>
                <w:sz w:val="22"/>
                <w:szCs w:val="22"/>
                <w:lang w:eastAsia="zh-CN" w:bidi="hi-IN"/>
              </w:rPr>
              <w:t>TAK</w:t>
            </w:r>
          </w:p>
        </w:tc>
        <w:tc>
          <w:tcPr>
            <w:tcW w:w="1984" w:type="dxa"/>
            <w:vAlign w:val="center"/>
          </w:tcPr>
          <w:p w14:paraId="5B626A8F" w14:textId="77777777" w:rsidR="004068D8" w:rsidRPr="00504241" w:rsidRDefault="004068D8" w:rsidP="00504241">
            <w:pPr>
              <w:rPr>
                <w:rFonts w:asciiTheme="minorHAnsi" w:hAnsiTheme="minorHAnsi" w:cstheme="minorHAnsi"/>
                <w:sz w:val="22"/>
                <w:szCs w:val="22"/>
              </w:rPr>
            </w:pPr>
          </w:p>
        </w:tc>
      </w:tr>
      <w:tr w:rsidR="004068D8" w:rsidRPr="00504241" w14:paraId="65181054" w14:textId="77777777" w:rsidTr="004068D8">
        <w:tc>
          <w:tcPr>
            <w:tcW w:w="709" w:type="dxa"/>
            <w:vAlign w:val="center"/>
          </w:tcPr>
          <w:p w14:paraId="0F5931E6" w14:textId="77777777" w:rsidR="004068D8" w:rsidRPr="00504241" w:rsidRDefault="004068D8" w:rsidP="00597D57">
            <w:pPr>
              <w:pStyle w:val="Akapitzlist"/>
              <w:widowControl/>
              <w:numPr>
                <w:ilvl w:val="0"/>
                <w:numId w:val="30"/>
              </w:numPr>
              <w:autoSpaceDE/>
              <w:autoSpaceDN/>
              <w:adjustRightInd/>
              <w:jc w:val="center"/>
              <w:rPr>
                <w:rFonts w:asciiTheme="minorHAnsi" w:hAnsiTheme="minorHAnsi" w:cstheme="minorHAnsi"/>
                <w:sz w:val="22"/>
                <w:szCs w:val="22"/>
              </w:rPr>
            </w:pPr>
          </w:p>
        </w:tc>
        <w:tc>
          <w:tcPr>
            <w:tcW w:w="5954" w:type="dxa"/>
            <w:tcBorders>
              <w:top w:val="single" w:sz="4" w:space="0" w:color="000000"/>
              <w:left w:val="single" w:sz="4" w:space="0" w:color="000000"/>
              <w:bottom w:val="single" w:sz="4" w:space="0" w:color="000000"/>
            </w:tcBorders>
            <w:vAlign w:val="center"/>
          </w:tcPr>
          <w:p w14:paraId="6BDBF6D4" w14:textId="77777777" w:rsidR="004068D8" w:rsidRPr="00504241" w:rsidRDefault="004068D8" w:rsidP="00504241">
            <w:pPr>
              <w:rPr>
                <w:rFonts w:asciiTheme="minorHAnsi" w:hAnsiTheme="minorHAnsi" w:cstheme="minorHAnsi"/>
                <w:sz w:val="22"/>
                <w:szCs w:val="22"/>
              </w:rPr>
            </w:pPr>
            <w:r w:rsidRPr="00504241">
              <w:rPr>
                <w:rFonts w:asciiTheme="minorHAnsi" w:eastAsia="SimSun" w:hAnsiTheme="minorHAnsi" w:cstheme="minorHAnsi"/>
                <w:kern w:val="2"/>
                <w:sz w:val="22"/>
                <w:szCs w:val="22"/>
                <w:lang w:eastAsia="zh-CN" w:bidi="hi-IN"/>
              </w:rPr>
              <w:t>Detekcja odpiętej elektrody w trybie konfiguracji</w:t>
            </w:r>
          </w:p>
        </w:tc>
        <w:tc>
          <w:tcPr>
            <w:tcW w:w="1701" w:type="dxa"/>
            <w:tcBorders>
              <w:top w:val="single" w:sz="4" w:space="0" w:color="000000"/>
              <w:left w:val="single" w:sz="4" w:space="0" w:color="000000"/>
              <w:bottom w:val="single" w:sz="4" w:space="0" w:color="000000"/>
            </w:tcBorders>
            <w:vAlign w:val="center"/>
          </w:tcPr>
          <w:p w14:paraId="70991EA5"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1984" w:type="dxa"/>
            <w:vAlign w:val="center"/>
          </w:tcPr>
          <w:p w14:paraId="3D39950E" w14:textId="77777777" w:rsidR="004068D8" w:rsidRPr="00504241" w:rsidRDefault="004068D8" w:rsidP="00504241">
            <w:pPr>
              <w:rPr>
                <w:rFonts w:asciiTheme="minorHAnsi" w:hAnsiTheme="minorHAnsi" w:cstheme="minorHAnsi"/>
                <w:sz w:val="22"/>
                <w:szCs w:val="22"/>
              </w:rPr>
            </w:pPr>
          </w:p>
        </w:tc>
      </w:tr>
      <w:tr w:rsidR="004068D8" w:rsidRPr="00504241" w14:paraId="4831E7E8" w14:textId="77777777" w:rsidTr="004068D8">
        <w:tc>
          <w:tcPr>
            <w:tcW w:w="709" w:type="dxa"/>
            <w:vAlign w:val="center"/>
          </w:tcPr>
          <w:p w14:paraId="673742FA" w14:textId="77777777" w:rsidR="004068D8" w:rsidRPr="00504241" w:rsidRDefault="004068D8" w:rsidP="00597D57">
            <w:pPr>
              <w:pStyle w:val="Akapitzlist"/>
              <w:widowControl/>
              <w:numPr>
                <w:ilvl w:val="0"/>
                <w:numId w:val="30"/>
              </w:numPr>
              <w:autoSpaceDE/>
              <w:autoSpaceDN/>
              <w:adjustRightInd/>
              <w:jc w:val="center"/>
              <w:rPr>
                <w:rFonts w:asciiTheme="minorHAnsi" w:hAnsiTheme="minorHAnsi" w:cstheme="minorHAnsi"/>
                <w:sz w:val="22"/>
                <w:szCs w:val="22"/>
              </w:rPr>
            </w:pPr>
          </w:p>
        </w:tc>
        <w:tc>
          <w:tcPr>
            <w:tcW w:w="5954" w:type="dxa"/>
            <w:tcBorders>
              <w:top w:val="single" w:sz="4" w:space="0" w:color="000000"/>
              <w:left w:val="single" w:sz="4" w:space="0" w:color="000000"/>
              <w:bottom w:val="single" w:sz="4" w:space="0" w:color="000000"/>
            </w:tcBorders>
            <w:vAlign w:val="center"/>
          </w:tcPr>
          <w:p w14:paraId="4E115034" w14:textId="77777777" w:rsidR="004068D8" w:rsidRPr="00504241" w:rsidRDefault="004068D8" w:rsidP="00504241">
            <w:pPr>
              <w:rPr>
                <w:rFonts w:asciiTheme="minorHAnsi" w:hAnsiTheme="minorHAnsi" w:cstheme="minorHAnsi"/>
                <w:sz w:val="22"/>
                <w:szCs w:val="22"/>
              </w:rPr>
            </w:pPr>
            <w:r w:rsidRPr="00504241">
              <w:rPr>
                <w:rFonts w:asciiTheme="minorHAnsi" w:eastAsia="SimSun" w:hAnsiTheme="minorHAnsi" w:cstheme="minorHAnsi"/>
                <w:kern w:val="2"/>
                <w:sz w:val="22"/>
                <w:szCs w:val="22"/>
                <w:lang w:eastAsia="zh-CN" w:bidi="hi-IN"/>
              </w:rPr>
              <w:t>Rejestracja sygnału EKG przez okres 24 h,48h lub 7 dni</w:t>
            </w:r>
          </w:p>
        </w:tc>
        <w:tc>
          <w:tcPr>
            <w:tcW w:w="1701" w:type="dxa"/>
            <w:tcBorders>
              <w:top w:val="single" w:sz="4" w:space="0" w:color="000000"/>
              <w:left w:val="single" w:sz="4" w:space="0" w:color="000000"/>
              <w:bottom w:val="single" w:sz="4" w:space="0" w:color="000000"/>
            </w:tcBorders>
            <w:vAlign w:val="center"/>
          </w:tcPr>
          <w:p w14:paraId="093EBD80"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1984" w:type="dxa"/>
            <w:vAlign w:val="center"/>
          </w:tcPr>
          <w:p w14:paraId="46F88C79" w14:textId="77777777" w:rsidR="004068D8" w:rsidRPr="00504241" w:rsidRDefault="004068D8" w:rsidP="00504241">
            <w:pPr>
              <w:rPr>
                <w:rFonts w:asciiTheme="minorHAnsi" w:hAnsiTheme="minorHAnsi" w:cstheme="minorHAnsi"/>
                <w:sz w:val="22"/>
                <w:szCs w:val="22"/>
              </w:rPr>
            </w:pPr>
          </w:p>
        </w:tc>
      </w:tr>
      <w:tr w:rsidR="004068D8" w:rsidRPr="00504241" w14:paraId="14879D9F" w14:textId="77777777" w:rsidTr="004068D8">
        <w:tc>
          <w:tcPr>
            <w:tcW w:w="709" w:type="dxa"/>
            <w:vAlign w:val="center"/>
          </w:tcPr>
          <w:p w14:paraId="3D9A82FA" w14:textId="77777777" w:rsidR="004068D8" w:rsidRPr="00504241" w:rsidRDefault="004068D8" w:rsidP="00597D57">
            <w:pPr>
              <w:pStyle w:val="Akapitzlist"/>
              <w:widowControl/>
              <w:numPr>
                <w:ilvl w:val="0"/>
                <w:numId w:val="30"/>
              </w:numPr>
              <w:autoSpaceDE/>
              <w:autoSpaceDN/>
              <w:adjustRightInd/>
              <w:jc w:val="center"/>
              <w:rPr>
                <w:rFonts w:asciiTheme="minorHAnsi" w:hAnsiTheme="minorHAnsi" w:cstheme="minorHAnsi"/>
                <w:sz w:val="22"/>
                <w:szCs w:val="22"/>
              </w:rPr>
            </w:pPr>
          </w:p>
        </w:tc>
        <w:tc>
          <w:tcPr>
            <w:tcW w:w="5954" w:type="dxa"/>
            <w:tcBorders>
              <w:left w:val="single" w:sz="4" w:space="0" w:color="000000"/>
              <w:bottom w:val="single" w:sz="4" w:space="0" w:color="000000"/>
            </w:tcBorders>
            <w:vAlign w:val="center"/>
          </w:tcPr>
          <w:p w14:paraId="6B9F8689" w14:textId="77777777" w:rsidR="004068D8" w:rsidRPr="00504241" w:rsidRDefault="004068D8" w:rsidP="00504241">
            <w:pPr>
              <w:rPr>
                <w:rFonts w:asciiTheme="minorHAnsi" w:hAnsiTheme="minorHAnsi" w:cstheme="minorHAnsi"/>
                <w:sz w:val="22"/>
                <w:szCs w:val="22"/>
              </w:rPr>
            </w:pPr>
            <w:r w:rsidRPr="00504241">
              <w:rPr>
                <w:rFonts w:asciiTheme="minorHAnsi" w:eastAsia="SimSun" w:hAnsiTheme="minorHAnsi" w:cstheme="minorHAnsi"/>
                <w:kern w:val="2"/>
                <w:sz w:val="22"/>
                <w:szCs w:val="22"/>
                <w:lang w:eastAsia="zh-CN" w:bidi="hi-IN"/>
              </w:rPr>
              <w:t>Kolorowy wyświetlacz, oraz menu wyświetlane na ekranie umożliwiające obsługę za pomocą klawiatury</w:t>
            </w:r>
          </w:p>
        </w:tc>
        <w:tc>
          <w:tcPr>
            <w:tcW w:w="1701" w:type="dxa"/>
            <w:tcBorders>
              <w:left w:val="single" w:sz="4" w:space="0" w:color="000000"/>
              <w:bottom w:val="single" w:sz="4" w:space="0" w:color="000000"/>
            </w:tcBorders>
            <w:vAlign w:val="center"/>
          </w:tcPr>
          <w:p w14:paraId="61F92E2D"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1984" w:type="dxa"/>
            <w:vAlign w:val="center"/>
          </w:tcPr>
          <w:p w14:paraId="2F6D70A8" w14:textId="77777777" w:rsidR="004068D8" w:rsidRPr="00504241" w:rsidRDefault="004068D8" w:rsidP="00504241">
            <w:pPr>
              <w:rPr>
                <w:rFonts w:asciiTheme="minorHAnsi" w:hAnsiTheme="minorHAnsi" w:cstheme="minorHAnsi"/>
                <w:sz w:val="22"/>
                <w:szCs w:val="22"/>
              </w:rPr>
            </w:pPr>
          </w:p>
        </w:tc>
      </w:tr>
      <w:tr w:rsidR="004068D8" w:rsidRPr="00504241" w14:paraId="253FF1FC" w14:textId="77777777" w:rsidTr="004068D8">
        <w:tc>
          <w:tcPr>
            <w:tcW w:w="709" w:type="dxa"/>
            <w:vAlign w:val="center"/>
          </w:tcPr>
          <w:p w14:paraId="31B6A644" w14:textId="77777777" w:rsidR="004068D8" w:rsidRPr="00504241" w:rsidRDefault="004068D8" w:rsidP="00597D57">
            <w:pPr>
              <w:pStyle w:val="Akapitzlist"/>
              <w:widowControl/>
              <w:numPr>
                <w:ilvl w:val="0"/>
                <w:numId w:val="30"/>
              </w:numPr>
              <w:autoSpaceDE/>
              <w:autoSpaceDN/>
              <w:adjustRightInd/>
              <w:jc w:val="center"/>
              <w:rPr>
                <w:rFonts w:asciiTheme="minorHAnsi" w:hAnsiTheme="minorHAnsi" w:cstheme="minorHAnsi"/>
                <w:sz w:val="22"/>
                <w:szCs w:val="22"/>
              </w:rPr>
            </w:pPr>
          </w:p>
        </w:tc>
        <w:tc>
          <w:tcPr>
            <w:tcW w:w="5954" w:type="dxa"/>
            <w:tcBorders>
              <w:left w:val="single" w:sz="4" w:space="0" w:color="000000"/>
              <w:bottom w:val="single" w:sz="4" w:space="0" w:color="000000"/>
            </w:tcBorders>
            <w:vAlign w:val="center"/>
          </w:tcPr>
          <w:p w14:paraId="47155FCF" w14:textId="77777777" w:rsidR="004068D8" w:rsidRPr="00504241" w:rsidRDefault="004068D8" w:rsidP="00504241">
            <w:pPr>
              <w:rPr>
                <w:rFonts w:asciiTheme="minorHAnsi" w:hAnsiTheme="minorHAnsi" w:cstheme="minorHAnsi"/>
                <w:sz w:val="22"/>
                <w:szCs w:val="22"/>
              </w:rPr>
            </w:pPr>
            <w:r w:rsidRPr="00504241">
              <w:rPr>
                <w:rFonts w:asciiTheme="minorHAnsi" w:eastAsia="SimSun" w:hAnsiTheme="minorHAnsi" w:cstheme="minorHAnsi"/>
                <w:kern w:val="2"/>
                <w:sz w:val="22"/>
                <w:szCs w:val="22"/>
                <w:lang w:eastAsia="zh-CN" w:bidi="hi-IN"/>
              </w:rPr>
              <w:t>Wymiary: 76 x 72 x 23 mm</w:t>
            </w:r>
          </w:p>
        </w:tc>
        <w:tc>
          <w:tcPr>
            <w:tcW w:w="1701" w:type="dxa"/>
            <w:tcBorders>
              <w:left w:val="single" w:sz="4" w:space="0" w:color="000000"/>
              <w:bottom w:val="single" w:sz="4" w:space="0" w:color="000000"/>
            </w:tcBorders>
            <w:vAlign w:val="center"/>
          </w:tcPr>
          <w:p w14:paraId="1A0971A0"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1984" w:type="dxa"/>
            <w:vAlign w:val="center"/>
          </w:tcPr>
          <w:p w14:paraId="7758D067" w14:textId="77777777" w:rsidR="004068D8" w:rsidRPr="00504241" w:rsidRDefault="004068D8" w:rsidP="00504241">
            <w:pPr>
              <w:rPr>
                <w:rFonts w:asciiTheme="minorHAnsi" w:hAnsiTheme="minorHAnsi" w:cstheme="minorHAnsi"/>
                <w:sz w:val="22"/>
                <w:szCs w:val="22"/>
              </w:rPr>
            </w:pPr>
          </w:p>
        </w:tc>
      </w:tr>
      <w:tr w:rsidR="004068D8" w:rsidRPr="00504241" w14:paraId="0453A59B" w14:textId="77777777" w:rsidTr="004068D8">
        <w:trPr>
          <w:trHeight w:val="507"/>
        </w:trPr>
        <w:tc>
          <w:tcPr>
            <w:tcW w:w="709" w:type="dxa"/>
            <w:vAlign w:val="center"/>
          </w:tcPr>
          <w:p w14:paraId="2133200C" w14:textId="77777777" w:rsidR="004068D8" w:rsidRPr="00504241" w:rsidRDefault="004068D8" w:rsidP="00597D57">
            <w:pPr>
              <w:pStyle w:val="Akapitzlist"/>
              <w:widowControl/>
              <w:numPr>
                <w:ilvl w:val="0"/>
                <w:numId w:val="30"/>
              </w:numPr>
              <w:autoSpaceDE/>
              <w:autoSpaceDN/>
              <w:adjustRightInd/>
              <w:jc w:val="center"/>
              <w:rPr>
                <w:rFonts w:asciiTheme="minorHAnsi" w:hAnsiTheme="minorHAnsi" w:cstheme="minorHAnsi"/>
                <w:sz w:val="22"/>
                <w:szCs w:val="22"/>
              </w:rPr>
            </w:pPr>
          </w:p>
        </w:tc>
        <w:tc>
          <w:tcPr>
            <w:tcW w:w="5954" w:type="dxa"/>
            <w:tcBorders>
              <w:left w:val="single" w:sz="4" w:space="0" w:color="000000"/>
              <w:bottom w:val="single" w:sz="4" w:space="0" w:color="000000"/>
            </w:tcBorders>
            <w:vAlign w:val="center"/>
          </w:tcPr>
          <w:p w14:paraId="41613B7C" w14:textId="77777777" w:rsidR="004068D8" w:rsidRPr="00504241" w:rsidRDefault="004068D8" w:rsidP="00504241">
            <w:pPr>
              <w:rPr>
                <w:rFonts w:asciiTheme="minorHAnsi" w:hAnsiTheme="minorHAnsi" w:cstheme="minorHAnsi"/>
                <w:sz w:val="22"/>
                <w:szCs w:val="22"/>
              </w:rPr>
            </w:pPr>
            <w:r w:rsidRPr="00504241">
              <w:rPr>
                <w:rFonts w:asciiTheme="minorHAnsi" w:eastAsia="SimSun" w:hAnsiTheme="minorHAnsi" w:cstheme="minorHAnsi"/>
                <w:kern w:val="2"/>
                <w:sz w:val="22"/>
                <w:szCs w:val="22"/>
                <w:lang w:eastAsia="zh-CN" w:bidi="hi-IN"/>
              </w:rPr>
              <w:t>Możliwość podglądu danych pacjenta</w:t>
            </w:r>
          </w:p>
        </w:tc>
        <w:tc>
          <w:tcPr>
            <w:tcW w:w="1701" w:type="dxa"/>
            <w:tcBorders>
              <w:left w:val="single" w:sz="4" w:space="0" w:color="000000"/>
              <w:bottom w:val="single" w:sz="4" w:space="0" w:color="000000"/>
            </w:tcBorders>
            <w:vAlign w:val="center"/>
          </w:tcPr>
          <w:p w14:paraId="4A33D6B1"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1984" w:type="dxa"/>
            <w:vAlign w:val="center"/>
          </w:tcPr>
          <w:p w14:paraId="41C02B8D" w14:textId="77777777" w:rsidR="004068D8" w:rsidRPr="00504241" w:rsidRDefault="004068D8" w:rsidP="00504241">
            <w:pPr>
              <w:rPr>
                <w:rFonts w:asciiTheme="minorHAnsi" w:hAnsiTheme="minorHAnsi" w:cstheme="minorHAnsi"/>
                <w:sz w:val="22"/>
                <w:szCs w:val="22"/>
              </w:rPr>
            </w:pPr>
          </w:p>
        </w:tc>
      </w:tr>
      <w:tr w:rsidR="004068D8" w:rsidRPr="00504241" w14:paraId="1849957D" w14:textId="77777777" w:rsidTr="004068D8">
        <w:trPr>
          <w:trHeight w:val="804"/>
        </w:trPr>
        <w:tc>
          <w:tcPr>
            <w:tcW w:w="709" w:type="dxa"/>
            <w:vAlign w:val="center"/>
          </w:tcPr>
          <w:p w14:paraId="1804D592" w14:textId="77777777" w:rsidR="004068D8" w:rsidRPr="00504241" w:rsidRDefault="004068D8" w:rsidP="00597D57">
            <w:pPr>
              <w:pStyle w:val="Akapitzlist"/>
              <w:widowControl/>
              <w:numPr>
                <w:ilvl w:val="0"/>
                <w:numId w:val="30"/>
              </w:numPr>
              <w:autoSpaceDE/>
              <w:autoSpaceDN/>
              <w:adjustRightInd/>
              <w:jc w:val="center"/>
              <w:rPr>
                <w:rFonts w:asciiTheme="minorHAnsi" w:hAnsiTheme="minorHAnsi" w:cstheme="minorHAnsi"/>
                <w:sz w:val="22"/>
                <w:szCs w:val="22"/>
              </w:rPr>
            </w:pPr>
          </w:p>
        </w:tc>
        <w:tc>
          <w:tcPr>
            <w:tcW w:w="5954" w:type="dxa"/>
            <w:tcBorders>
              <w:left w:val="single" w:sz="4" w:space="0" w:color="000000"/>
              <w:bottom w:val="single" w:sz="4" w:space="0" w:color="000000"/>
            </w:tcBorders>
            <w:vAlign w:val="center"/>
          </w:tcPr>
          <w:p w14:paraId="0C82069A" w14:textId="77777777" w:rsidR="004068D8" w:rsidRPr="00504241" w:rsidRDefault="004068D8" w:rsidP="00504241">
            <w:pPr>
              <w:rPr>
                <w:rFonts w:asciiTheme="minorHAnsi" w:hAnsiTheme="minorHAnsi" w:cstheme="minorHAnsi"/>
                <w:sz w:val="22"/>
                <w:szCs w:val="22"/>
              </w:rPr>
            </w:pPr>
            <w:r w:rsidRPr="00504241">
              <w:rPr>
                <w:rFonts w:asciiTheme="minorHAnsi" w:eastAsia="SimSun" w:hAnsiTheme="minorHAnsi" w:cstheme="minorHAnsi"/>
                <w:kern w:val="2"/>
                <w:sz w:val="22"/>
                <w:szCs w:val="22"/>
                <w:lang w:eastAsia="zh-CN" w:bidi="hi-IN"/>
              </w:rPr>
              <w:t xml:space="preserve">sygnalizacja uszkodzonej karty </w:t>
            </w:r>
            <w:proofErr w:type="spellStart"/>
            <w:r w:rsidRPr="00504241">
              <w:rPr>
                <w:rFonts w:asciiTheme="minorHAnsi" w:eastAsia="SimSun" w:hAnsiTheme="minorHAnsi" w:cstheme="minorHAnsi"/>
                <w:kern w:val="2"/>
                <w:sz w:val="22"/>
                <w:szCs w:val="22"/>
                <w:lang w:eastAsia="zh-CN" w:bidi="hi-IN"/>
              </w:rPr>
              <w:t>microSDHC</w:t>
            </w:r>
            <w:proofErr w:type="spellEnd"/>
            <w:r w:rsidRPr="00504241">
              <w:rPr>
                <w:rFonts w:asciiTheme="minorHAnsi" w:eastAsia="SimSun" w:hAnsiTheme="minorHAnsi" w:cstheme="minorHAnsi"/>
                <w:kern w:val="2"/>
                <w:sz w:val="22"/>
                <w:szCs w:val="22"/>
                <w:lang w:eastAsia="zh-CN" w:bidi="hi-IN"/>
              </w:rPr>
              <w:t>, wyczerpanej baterii, INOP</w:t>
            </w:r>
          </w:p>
        </w:tc>
        <w:tc>
          <w:tcPr>
            <w:tcW w:w="1701" w:type="dxa"/>
            <w:tcBorders>
              <w:left w:val="single" w:sz="4" w:space="0" w:color="000000"/>
              <w:bottom w:val="single" w:sz="4" w:space="0" w:color="000000"/>
            </w:tcBorders>
            <w:vAlign w:val="center"/>
          </w:tcPr>
          <w:p w14:paraId="7343FD23"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1984" w:type="dxa"/>
            <w:vAlign w:val="center"/>
          </w:tcPr>
          <w:p w14:paraId="12531497" w14:textId="77777777" w:rsidR="004068D8" w:rsidRPr="00504241" w:rsidRDefault="004068D8" w:rsidP="00504241">
            <w:pPr>
              <w:rPr>
                <w:rFonts w:asciiTheme="minorHAnsi" w:hAnsiTheme="minorHAnsi" w:cstheme="minorHAnsi"/>
                <w:sz w:val="22"/>
                <w:szCs w:val="22"/>
              </w:rPr>
            </w:pPr>
          </w:p>
        </w:tc>
      </w:tr>
      <w:tr w:rsidR="004068D8" w:rsidRPr="00504241" w14:paraId="44F47940" w14:textId="77777777" w:rsidTr="004068D8">
        <w:trPr>
          <w:trHeight w:val="588"/>
        </w:trPr>
        <w:tc>
          <w:tcPr>
            <w:tcW w:w="709" w:type="dxa"/>
            <w:vAlign w:val="center"/>
          </w:tcPr>
          <w:p w14:paraId="59F88B77" w14:textId="77777777" w:rsidR="004068D8" w:rsidRPr="00504241" w:rsidRDefault="004068D8" w:rsidP="00597D57">
            <w:pPr>
              <w:pStyle w:val="Akapitzlist"/>
              <w:widowControl/>
              <w:numPr>
                <w:ilvl w:val="0"/>
                <w:numId w:val="30"/>
              </w:numPr>
              <w:autoSpaceDE/>
              <w:autoSpaceDN/>
              <w:adjustRightInd/>
              <w:jc w:val="center"/>
              <w:rPr>
                <w:rFonts w:asciiTheme="minorHAnsi" w:hAnsiTheme="minorHAnsi" w:cstheme="minorHAnsi"/>
                <w:sz w:val="22"/>
                <w:szCs w:val="22"/>
              </w:rPr>
            </w:pPr>
          </w:p>
        </w:tc>
        <w:tc>
          <w:tcPr>
            <w:tcW w:w="5954" w:type="dxa"/>
            <w:tcBorders>
              <w:left w:val="single" w:sz="4" w:space="0" w:color="000000"/>
              <w:bottom w:val="single" w:sz="4" w:space="0" w:color="000000"/>
            </w:tcBorders>
            <w:vAlign w:val="center"/>
          </w:tcPr>
          <w:p w14:paraId="2F0B30C5" w14:textId="77777777" w:rsidR="004068D8" w:rsidRPr="00504241" w:rsidRDefault="004068D8" w:rsidP="00504241">
            <w:pPr>
              <w:rPr>
                <w:rFonts w:asciiTheme="minorHAnsi" w:hAnsiTheme="minorHAnsi" w:cstheme="minorHAnsi"/>
                <w:sz w:val="22"/>
                <w:szCs w:val="22"/>
              </w:rPr>
            </w:pPr>
            <w:r w:rsidRPr="00504241">
              <w:rPr>
                <w:rFonts w:asciiTheme="minorHAnsi" w:eastAsia="SimSun" w:hAnsiTheme="minorHAnsi" w:cstheme="minorHAnsi"/>
                <w:kern w:val="2"/>
                <w:sz w:val="22"/>
                <w:szCs w:val="22"/>
                <w:lang w:eastAsia="zh-CN" w:bidi="hi-IN"/>
              </w:rPr>
              <w:t>trójkolorowa dioda i sygnalizacja dźwiękowa informująca o stanie rejestratora</w:t>
            </w:r>
          </w:p>
        </w:tc>
        <w:tc>
          <w:tcPr>
            <w:tcW w:w="1701" w:type="dxa"/>
            <w:tcBorders>
              <w:left w:val="single" w:sz="4" w:space="0" w:color="000000"/>
              <w:bottom w:val="single" w:sz="4" w:space="0" w:color="000000"/>
            </w:tcBorders>
            <w:vAlign w:val="center"/>
          </w:tcPr>
          <w:p w14:paraId="5B5AB58E"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Calibri" w:hAnsiTheme="minorHAnsi" w:cstheme="minorHAnsi"/>
                <w:sz w:val="22"/>
                <w:szCs w:val="22"/>
              </w:rPr>
              <w:t>TAK</w:t>
            </w:r>
          </w:p>
        </w:tc>
        <w:tc>
          <w:tcPr>
            <w:tcW w:w="1984" w:type="dxa"/>
            <w:vAlign w:val="center"/>
          </w:tcPr>
          <w:p w14:paraId="41F3E712" w14:textId="77777777" w:rsidR="004068D8" w:rsidRPr="00504241" w:rsidRDefault="004068D8" w:rsidP="00504241">
            <w:pPr>
              <w:rPr>
                <w:rFonts w:asciiTheme="minorHAnsi" w:hAnsiTheme="minorHAnsi" w:cstheme="minorHAnsi"/>
                <w:sz w:val="22"/>
                <w:szCs w:val="22"/>
              </w:rPr>
            </w:pPr>
          </w:p>
        </w:tc>
      </w:tr>
      <w:tr w:rsidR="004068D8" w:rsidRPr="00504241" w14:paraId="65BBA4B9" w14:textId="77777777" w:rsidTr="004068D8">
        <w:trPr>
          <w:trHeight w:val="880"/>
        </w:trPr>
        <w:tc>
          <w:tcPr>
            <w:tcW w:w="709" w:type="dxa"/>
            <w:vAlign w:val="center"/>
          </w:tcPr>
          <w:p w14:paraId="71DC72AD" w14:textId="77777777" w:rsidR="004068D8" w:rsidRPr="00504241" w:rsidRDefault="004068D8" w:rsidP="00597D57">
            <w:pPr>
              <w:pStyle w:val="Akapitzlist"/>
              <w:widowControl/>
              <w:numPr>
                <w:ilvl w:val="0"/>
                <w:numId w:val="30"/>
              </w:numPr>
              <w:autoSpaceDE/>
              <w:autoSpaceDN/>
              <w:adjustRightInd/>
              <w:jc w:val="center"/>
              <w:rPr>
                <w:rFonts w:asciiTheme="minorHAnsi" w:hAnsiTheme="minorHAnsi" w:cstheme="minorHAnsi"/>
                <w:sz w:val="22"/>
                <w:szCs w:val="22"/>
              </w:rPr>
            </w:pPr>
          </w:p>
        </w:tc>
        <w:tc>
          <w:tcPr>
            <w:tcW w:w="5954" w:type="dxa"/>
            <w:tcBorders>
              <w:left w:val="single" w:sz="4" w:space="0" w:color="000000"/>
              <w:bottom w:val="single" w:sz="4" w:space="0" w:color="000000"/>
            </w:tcBorders>
            <w:vAlign w:val="center"/>
          </w:tcPr>
          <w:p w14:paraId="31283C4D" w14:textId="77777777" w:rsidR="004068D8" w:rsidRPr="00504241" w:rsidRDefault="004068D8" w:rsidP="00504241">
            <w:pPr>
              <w:textAlignment w:val="baseline"/>
              <w:rPr>
                <w:rFonts w:asciiTheme="minorHAnsi" w:eastAsia="SimSun" w:hAnsiTheme="minorHAnsi" w:cstheme="minorHAnsi"/>
                <w:kern w:val="2"/>
                <w:sz w:val="22"/>
                <w:szCs w:val="22"/>
                <w:lang w:eastAsia="zh-CN" w:bidi="hi-IN"/>
              </w:rPr>
            </w:pPr>
            <w:r w:rsidRPr="00504241">
              <w:rPr>
                <w:rFonts w:asciiTheme="minorHAnsi" w:eastAsia="SimSun" w:hAnsiTheme="minorHAnsi" w:cstheme="minorHAnsi"/>
                <w:kern w:val="2"/>
                <w:sz w:val="22"/>
                <w:szCs w:val="22"/>
                <w:lang w:eastAsia="zh-CN" w:bidi="hi-IN"/>
              </w:rPr>
              <w:t>Opcje zmiany parametrów :</w:t>
            </w:r>
          </w:p>
          <w:p w14:paraId="6F9E2DB6" w14:textId="77777777" w:rsidR="004068D8" w:rsidRPr="00504241" w:rsidRDefault="004068D8" w:rsidP="00504241">
            <w:pPr>
              <w:rPr>
                <w:rFonts w:asciiTheme="minorHAnsi" w:hAnsiTheme="minorHAnsi" w:cstheme="minorHAnsi"/>
                <w:color w:val="000000"/>
                <w:sz w:val="22"/>
                <w:szCs w:val="22"/>
              </w:rPr>
            </w:pPr>
            <w:r w:rsidRPr="00504241">
              <w:rPr>
                <w:rFonts w:asciiTheme="minorHAnsi" w:eastAsia="SimSun" w:hAnsiTheme="minorHAnsi" w:cstheme="minorHAnsi"/>
                <w:kern w:val="2"/>
                <w:sz w:val="22"/>
                <w:szCs w:val="22"/>
                <w:lang w:eastAsia="zh-CN" w:bidi="hi-IN"/>
              </w:rPr>
              <w:t xml:space="preserve">tryb wyświetlania grup, tryb wyświetlania pojedynczych </w:t>
            </w:r>
            <w:proofErr w:type="spellStart"/>
            <w:r w:rsidRPr="00504241">
              <w:rPr>
                <w:rFonts w:asciiTheme="minorHAnsi" w:eastAsia="SimSun" w:hAnsiTheme="minorHAnsi" w:cstheme="minorHAnsi"/>
                <w:kern w:val="2"/>
                <w:sz w:val="22"/>
                <w:szCs w:val="22"/>
                <w:lang w:eastAsia="zh-CN" w:bidi="hi-IN"/>
              </w:rPr>
              <w:t>odprowadzeń</w:t>
            </w:r>
            <w:proofErr w:type="spellEnd"/>
            <w:r w:rsidRPr="00504241">
              <w:rPr>
                <w:rFonts w:asciiTheme="minorHAnsi" w:eastAsia="SimSun" w:hAnsiTheme="minorHAnsi" w:cstheme="minorHAnsi"/>
                <w:kern w:val="2"/>
                <w:sz w:val="22"/>
                <w:szCs w:val="22"/>
                <w:lang w:eastAsia="zh-CN" w:bidi="hi-IN"/>
              </w:rPr>
              <w:t>, typ badania (24-godzinne, 48-godzinne, 7-dniowe), data i godzina, tryb online (możliwość podłączenia bezprzewodowego ), język</w:t>
            </w:r>
          </w:p>
        </w:tc>
        <w:tc>
          <w:tcPr>
            <w:tcW w:w="1701" w:type="dxa"/>
            <w:tcBorders>
              <w:left w:val="single" w:sz="4" w:space="0" w:color="000000"/>
              <w:bottom w:val="single" w:sz="4" w:space="0" w:color="000000"/>
            </w:tcBorders>
            <w:vAlign w:val="center"/>
          </w:tcPr>
          <w:p w14:paraId="224C93DC"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Calibri" w:hAnsiTheme="minorHAnsi" w:cstheme="minorHAnsi"/>
                <w:sz w:val="22"/>
                <w:szCs w:val="22"/>
              </w:rPr>
              <w:t>TAK</w:t>
            </w:r>
          </w:p>
        </w:tc>
        <w:tc>
          <w:tcPr>
            <w:tcW w:w="1984" w:type="dxa"/>
            <w:vAlign w:val="center"/>
          </w:tcPr>
          <w:p w14:paraId="6ED11265" w14:textId="77777777" w:rsidR="004068D8" w:rsidRPr="00504241" w:rsidRDefault="004068D8" w:rsidP="00504241">
            <w:pPr>
              <w:rPr>
                <w:rFonts w:asciiTheme="minorHAnsi" w:hAnsiTheme="minorHAnsi" w:cstheme="minorHAnsi"/>
                <w:sz w:val="22"/>
                <w:szCs w:val="22"/>
              </w:rPr>
            </w:pPr>
          </w:p>
        </w:tc>
      </w:tr>
      <w:tr w:rsidR="004068D8" w:rsidRPr="00504241" w14:paraId="417062F2" w14:textId="77777777" w:rsidTr="004068D8">
        <w:trPr>
          <w:trHeight w:val="453"/>
        </w:trPr>
        <w:tc>
          <w:tcPr>
            <w:tcW w:w="709" w:type="dxa"/>
            <w:vAlign w:val="center"/>
          </w:tcPr>
          <w:p w14:paraId="6AAB4D1B" w14:textId="77777777" w:rsidR="004068D8" w:rsidRPr="00504241" w:rsidRDefault="004068D8" w:rsidP="00597D57">
            <w:pPr>
              <w:pStyle w:val="Akapitzlist"/>
              <w:widowControl/>
              <w:numPr>
                <w:ilvl w:val="0"/>
                <w:numId w:val="30"/>
              </w:numPr>
              <w:autoSpaceDE/>
              <w:autoSpaceDN/>
              <w:adjustRightInd/>
              <w:jc w:val="center"/>
              <w:rPr>
                <w:rFonts w:asciiTheme="minorHAnsi" w:hAnsiTheme="minorHAnsi" w:cstheme="minorHAnsi"/>
                <w:sz w:val="22"/>
                <w:szCs w:val="22"/>
              </w:rPr>
            </w:pPr>
          </w:p>
        </w:tc>
        <w:tc>
          <w:tcPr>
            <w:tcW w:w="5954" w:type="dxa"/>
            <w:tcBorders>
              <w:left w:val="single" w:sz="4" w:space="0" w:color="000000"/>
              <w:bottom w:val="single" w:sz="4" w:space="0" w:color="000000"/>
            </w:tcBorders>
            <w:vAlign w:val="center"/>
          </w:tcPr>
          <w:p w14:paraId="48BA0755" w14:textId="77777777" w:rsidR="004068D8" w:rsidRPr="00504241" w:rsidRDefault="004068D8" w:rsidP="00504241">
            <w:pPr>
              <w:rPr>
                <w:rFonts w:asciiTheme="minorHAnsi" w:hAnsiTheme="minorHAnsi" w:cstheme="minorHAnsi"/>
                <w:color w:val="000000"/>
                <w:sz w:val="22"/>
                <w:szCs w:val="22"/>
              </w:rPr>
            </w:pPr>
            <w:r w:rsidRPr="00504241">
              <w:rPr>
                <w:rFonts w:asciiTheme="minorHAnsi" w:eastAsia="SimSun" w:hAnsiTheme="minorHAnsi" w:cstheme="minorHAnsi"/>
                <w:kern w:val="2"/>
                <w:sz w:val="22"/>
                <w:szCs w:val="22"/>
                <w:lang w:eastAsia="zh-CN" w:bidi="hi-IN"/>
              </w:rPr>
              <w:t>Dołączenie imienia i nazwiska pacjenta do zapisu przebiegu EKG</w:t>
            </w:r>
          </w:p>
        </w:tc>
        <w:tc>
          <w:tcPr>
            <w:tcW w:w="1701" w:type="dxa"/>
            <w:tcBorders>
              <w:left w:val="single" w:sz="4" w:space="0" w:color="000000"/>
              <w:bottom w:val="single" w:sz="4" w:space="0" w:color="000000"/>
            </w:tcBorders>
            <w:vAlign w:val="center"/>
          </w:tcPr>
          <w:p w14:paraId="23B831C1"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Calibri" w:hAnsiTheme="minorHAnsi" w:cstheme="minorHAnsi"/>
                <w:sz w:val="22"/>
                <w:szCs w:val="22"/>
              </w:rPr>
              <w:t>TAK</w:t>
            </w:r>
          </w:p>
        </w:tc>
        <w:tc>
          <w:tcPr>
            <w:tcW w:w="1984" w:type="dxa"/>
            <w:vAlign w:val="center"/>
          </w:tcPr>
          <w:p w14:paraId="6C5985D6" w14:textId="77777777" w:rsidR="004068D8" w:rsidRPr="00504241" w:rsidRDefault="004068D8" w:rsidP="00504241">
            <w:pPr>
              <w:rPr>
                <w:rFonts w:asciiTheme="minorHAnsi" w:hAnsiTheme="minorHAnsi" w:cstheme="minorHAnsi"/>
                <w:sz w:val="22"/>
                <w:szCs w:val="22"/>
              </w:rPr>
            </w:pPr>
          </w:p>
        </w:tc>
      </w:tr>
      <w:tr w:rsidR="004068D8" w:rsidRPr="00504241" w14:paraId="342E1E6A" w14:textId="77777777" w:rsidTr="004068D8">
        <w:trPr>
          <w:trHeight w:val="840"/>
        </w:trPr>
        <w:tc>
          <w:tcPr>
            <w:tcW w:w="709" w:type="dxa"/>
            <w:vAlign w:val="center"/>
          </w:tcPr>
          <w:p w14:paraId="0F90AFAA" w14:textId="77777777" w:rsidR="004068D8" w:rsidRPr="00504241" w:rsidRDefault="004068D8" w:rsidP="00597D57">
            <w:pPr>
              <w:pStyle w:val="Akapitzlist"/>
              <w:widowControl/>
              <w:numPr>
                <w:ilvl w:val="0"/>
                <w:numId w:val="30"/>
              </w:numPr>
              <w:autoSpaceDE/>
              <w:autoSpaceDN/>
              <w:adjustRightInd/>
              <w:jc w:val="center"/>
              <w:rPr>
                <w:rFonts w:asciiTheme="minorHAnsi" w:hAnsiTheme="minorHAnsi" w:cstheme="minorHAnsi"/>
                <w:sz w:val="22"/>
                <w:szCs w:val="22"/>
              </w:rPr>
            </w:pPr>
          </w:p>
        </w:tc>
        <w:tc>
          <w:tcPr>
            <w:tcW w:w="5954" w:type="dxa"/>
            <w:tcBorders>
              <w:top w:val="single" w:sz="4" w:space="0" w:color="000000"/>
              <w:left w:val="single" w:sz="4" w:space="0" w:color="000000"/>
              <w:bottom w:val="single" w:sz="4" w:space="0" w:color="000000"/>
            </w:tcBorders>
            <w:vAlign w:val="center"/>
          </w:tcPr>
          <w:p w14:paraId="3CAFC6C1" w14:textId="77777777" w:rsidR="004068D8" w:rsidRPr="00504241" w:rsidRDefault="004068D8" w:rsidP="00504241">
            <w:pPr>
              <w:rPr>
                <w:rFonts w:asciiTheme="minorHAnsi" w:hAnsiTheme="minorHAnsi" w:cstheme="minorHAnsi"/>
                <w:sz w:val="22"/>
                <w:szCs w:val="22"/>
              </w:rPr>
            </w:pPr>
            <w:r w:rsidRPr="00504241">
              <w:rPr>
                <w:rFonts w:asciiTheme="minorHAnsi" w:eastAsia="SimSun" w:hAnsiTheme="minorHAnsi" w:cstheme="minorHAnsi"/>
                <w:kern w:val="2"/>
                <w:sz w:val="22"/>
                <w:szCs w:val="22"/>
                <w:lang w:eastAsia="zh-CN" w:bidi="hi-IN"/>
              </w:rPr>
              <w:t>Możliwość uruchomienia rejestracji poprzez komunikację bezprzewodową</w:t>
            </w:r>
          </w:p>
        </w:tc>
        <w:tc>
          <w:tcPr>
            <w:tcW w:w="1701" w:type="dxa"/>
            <w:tcBorders>
              <w:top w:val="single" w:sz="4" w:space="0" w:color="000000"/>
              <w:left w:val="single" w:sz="4" w:space="0" w:color="000000"/>
              <w:bottom w:val="single" w:sz="4" w:space="0" w:color="000000"/>
            </w:tcBorders>
            <w:vAlign w:val="center"/>
          </w:tcPr>
          <w:p w14:paraId="3E68A438"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1984" w:type="dxa"/>
            <w:vAlign w:val="center"/>
          </w:tcPr>
          <w:p w14:paraId="4F70C478" w14:textId="77777777" w:rsidR="004068D8" w:rsidRPr="00504241" w:rsidRDefault="004068D8" w:rsidP="00504241">
            <w:pPr>
              <w:rPr>
                <w:rFonts w:asciiTheme="minorHAnsi" w:hAnsiTheme="minorHAnsi" w:cstheme="minorHAnsi"/>
                <w:sz w:val="22"/>
                <w:szCs w:val="22"/>
              </w:rPr>
            </w:pPr>
          </w:p>
        </w:tc>
      </w:tr>
      <w:tr w:rsidR="004068D8" w:rsidRPr="00504241" w14:paraId="43336292" w14:textId="77777777" w:rsidTr="004068D8">
        <w:trPr>
          <w:trHeight w:val="541"/>
        </w:trPr>
        <w:tc>
          <w:tcPr>
            <w:tcW w:w="709" w:type="dxa"/>
            <w:vAlign w:val="center"/>
          </w:tcPr>
          <w:p w14:paraId="685194C8" w14:textId="77777777" w:rsidR="004068D8" w:rsidRPr="00504241" w:rsidRDefault="004068D8" w:rsidP="00597D57">
            <w:pPr>
              <w:pStyle w:val="Akapitzlist"/>
              <w:widowControl/>
              <w:numPr>
                <w:ilvl w:val="0"/>
                <w:numId w:val="30"/>
              </w:numPr>
              <w:autoSpaceDE/>
              <w:autoSpaceDN/>
              <w:adjustRightInd/>
              <w:jc w:val="center"/>
              <w:rPr>
                <w:rFonts w:asciiTheme="minorHAnsi" w:hAnsiTheme="minorHAnsi" w:cstheme="minorHAnsi"/>
                <w:sz w:val="22"/>
                <w:szCs w:val="22"/>
              </w:rPr>
            </w:pPr>
          </w:p>
        </w:tc>
        <w:tc>
          <w:tcPr>
            <w:tcW w:w="5954" w:type="dxa"/>
            <w:tcBorders>
              <w:top w:val="single" w:sz="4" w:space="0" w:color="000000"/>
              <w:left w:val="single" w:sz="4" w:space="0" w:color="000000"/>
              <w:bottom w:val="single" w:sz="4" w:space="0" w:color="000000"/>
            </w:tcBorders>
            <w:vAlign w:val="center"/>
          </w:tcPr>
          <w:p w14:paraId="1CC5B96A" w14:textId="77777777" w:rsidR="004068D8" w:rsidRPr="00504241" w:rsidRDefault="004068D8" w:rsidP="00504241">
            <w:pPr>
              <w:rPr>
                <w:rFonts w:asciiTheme="minorHAnsi" w:hAnsiTheme="minorHAnsi" w:cstheme="minorHAnsi"/>
                <w:sz w:val="22"/>
                <w:szCs w:val="22"/>
              </w:rPr>
            </w:pPr>
            <w:r w:rsidRPr="00504241">
              <w:rPr>
                <w:rFonts w:asciiTheme="minorHAnsi" w:eastAsia="SimSun" w:hAnsiTheme="minorHAnsi" w:cstheme="minorHAnsi"/>
                <w:kern w:val="2"/>
                <w:sz w:val="22"/>
                <w:szCs w:val="22"/>
                <w:lang w:eastAsia="zh-CN" w:bidi="hi-IN"/>
              </w:rPr>
              <w:t>Możliwość drukowania całego sygnału EKG</w:t>
            </w:r>
          </w:p>
        </w:tc>
        <w:tc>
          <w:tcPr>
            <w:tcW w:w="1701" w:type="dxa"/>
            <w:tcBorders>
              <w:top w:val="single" w:sz="4" w:space="0" w:color="000000"/>
              <w:left w:val="single" w:sz="4" w:space="0" w:color="000000"/>
              <w:bottom w:val="single" w:sz="4" w:space="0" w:color="000000"/>
            </w:tcBorders>
            <w:vAlign w:val="center"/>
          </w:tcPr>
          <w:p w14:paraId="6866DB8A"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SimSun" w:hAnsiTheme="minorHAnsi" w:cstheme="minorHAnsi"/>
                <w:kern w:val="2"/>
                <w:sz w:val="22"/>
                <w:szCs w:val="22"/>
                <w:lang w:eastAsia="zh-CN" w:bidi="hi-IN"/>
              </w:rPr>
              <w:t>TAK</w:t>
            </w:r>
          </w:p>
        </w:tc>
        <w:tc>
          <w:tcPr>
            <w:tcW w:w="1984" w:type="dxa"/>
            <w:vAlign w:val="center"/>
          </w:tcPr>
          <w:p w14:paraId="4D013AA3" w14:textId="77777777" w:rsidR="004068D8" w:rsidRPr="00504241" w:rsidRDefault="004068D8" w:rsidP="00504241">
            <w:pPr>
              <w:rPr>
                <w:rFonts w:asciiTheme="minorHAnsi" w:hAnsiTheme="minorHAnsi" w:cstheme="minorHAnsi"/>
                <w:sz w:val="22"/>
                <w:szCs w:val="22"/>
              </w:rPr>
            </w:pPr>
          </w:p>
        </w:tc>
      </w:tr>
      <w:tr w:rsidR="004068D8" w:rsidRPr="00504241" w14:paraId="498DC007" w14:textId="77777777" w:rsidTr="004068D8">
        <w:trPr>
          <w:trHeight w:val="337"/>
        </w:trPr>
        <w:tc>
          <w:tcPr>
            <w:tcW w:w="709" w:type="dxa"/>
            <w:vAlign w:val="center"/>
          </w:tcPr>
          <w:p w14:paraId="25594F56" w14:textId="77777777" w:rsidR="004068D8" w:rsidRPr="00504241" w:rsidRDefault="004068D8" w:rsidP="00597D57">
            <w:pPr>
              <w:pStyle w:val="Akapitzlist"/>
              <w:widowControl/>
              <w:numPr>
                <w:ilvl w:val="0"/>
                <w:numId w:val="30"/>
              </w:numPr>
              <w:autoSpaceDE/>
              <w:autoSpaceDN/>
              <w:adjustRightInd/>
              <w:jc w:val="center"/>
              <w:rPr>
                <w:rFonts w:asciiTheme="minorHAnsi" w:hAnsiTheme="minorHAnsi" w:cstheme="minorHAnsi"/>
                <w:sz w:val="22"/>
                <w:szCs w:val="22"/>
              </w:rPr>
            </w:pPr>
          </w:p>
        </w:tc>
        <w:tc>
          <w:tcPr>
            <w:tcW w:w="5954" w:type="dxa"/>
            <w:tcBorders>
              <w:top w:val="single" w:sz="4" w:space="0" w:color="000000"/>
              <w:left w:val="single" w:sz="4" w:space="0" w:color="000000"/>
              <w:bottom w:val="single" w:sz="4" w:space="0" w:color="000000"/>
            </w:tcBorders>
            <w:vAlign w:val="center"/>
          </w:tcPr>
          <w:p w14:paraId="6E4556FA" w14:textId="77777777" w:rsidR="004068D8" w:rsidRPr="00504241" w:rsidRDefault="004068D8" w:rsidP="00504241">
            <w:pPr>
              <w:rPr>
                <w:rFonts w:asciiTheme="minorHAnsi" w:hAnsiTheme="minorHAnsi" w:cstheme="minorHAnsi"/>
                <w:sz w:val="22"/>
                <w:szCs w:val="22"/>
              </w:rPr>
            </w:pPr>
            <w:r w:rsidRPr="00504241">
              <w:rPr>
                <w:rFonts w:asciiTheme="minorHAnsi" w:eastAsia="SimSun" w:hAnsiTheme="minorHAnsi" w:cstheme="minorHAnsi"/>
                <w:kern w:val="2"/>
                <w:sz w:val="22"/>
                <w:szCs w:val="22"/>
                <w:lang w:eastAsia="zh-CN" w:bidi="hi-IN"/>
              </w:rPr>
              <w:t>Automatyczne drukowanie</w:t>
            </w:r>
          </w:p>
        </w:tc>
        <w:tc>
          <w:tcPr>
            <w:tcW w:w="1701" w:type="dxa"/>
            <w:tcBorders>
              <w:top w:val="single" w:sz="4" w:space="0" w:color="000000"/>
              <w:left w:val="single" w:sz="4" w:space="0" w:color="000000"/>
              <w:bottom w:val="single" w:sz="4" w:space="0" w:color="000000"/>
            </w:tcBorders>
            <w:vAlign w:val="center"/>
          </w:tcPr>
          <w:p w14:paraId="7526B29F"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1984" w:type="dxa"/>
            <w:vAlign w:val="center"/>
          </w:tcPr>
          <w:p w14:paraId="689F7D10" w14:textId="77777777" w:rsidR="004068D8" w:rsidRPr="00504241" w:rsidRDefault="004068D8" w:rsidP="00504241">
            <w:pPr>
              <w:rPr>
                <w:rFonts w:asciiTheme="minorHAnsi" w:hAnsiTheme="minorHAnsi" w:cstheme="minorHAnsi"/>
                <w:sz w:val="22"/>
                <w:szCs w:val="22"/>
              </w:rPr>
            </w:pPr>
          </w:p>
        </w:tc>
      </w:tr>
      <w:tr w:rsidR="004068D8" w:rsidRPr="00504241" w14:paraId="427F466B" w14:textId="77777777" w:rsidTr="004068D8">
        <w:trPr>
          <w:trHeight w:val="340"/>
        </w:trPr>
        <w:tc>
          <w:tcPr>
            <w:tcW w:w="709" w:type="dxa"/>
            <w:vAlign w:val="center"/>
          </w:tcPr>
          <w:p w14:paraId="5E0CB7FD" w14:textId="77777777" w:rsidR="004068D8" w:rsidRPr="00504241" w:rsidRDefault="004068D8" w:rsidP="00597D57">
            <w:pPr>
              <w:pStyle w:val="Akapitzlist"/>
              <w:widowControl/>
              <w:numPr>
                <w:ilvl w:val="0"/>
                <w:numId w:val="30"/>
              </w:numPr>
              <w:autoSpaceDE/>
              <w:autoSpaceDN/>
              <w:adjustRightInd/>
              <w:jc w:val="center"/>
              <w:rPr>
                <w:rFonts w:asciiTheme="minorHAnsi" w:hAnsiTheme="minorHAnsi" w:cstheme="minorHAnsi"/>
                <w:sz w:val="22"/>
                <w:szCs w:val="22"/>
              </w:rPr>
            </w:pPr>
          </w:p>
        </w:tc>
        <w:tc>
          <w:tcPr>
            <w:tcW w:w="5954" w:type="dxa"/>
            <w:tcBorders>
              <w:top w:val="single" w:sz="4" w:space="0" w:color="000000"/>
              <w:left w:val="single" w:sz="4" w:space="0" w:color="000000"/>
              <w:bottom w:val="single" w:sz="4" w:space="0" w:color="000000"/>
            </w:tcBorders>
            <w:vAlign w:val="center"/>
          </w:tcPr>
          <w:p w14:paraId="28FB50E2" w14:textId="77777777" w:rsidR="004068D8" w:rsidRPr="00504241" w:rsidRDefault="004068D8" w:rsidP="00504241">
            <w:pPr>
              <w:rPr>
                <w:rFonts w:asciiTheme="minorHAnsi" w:hAnsiTheme="minorHAnsi" w:cstheme="minorHAnsi"/>
                <w:sz w:val="22"/>
                <w:szCs w:val="22"/>
              </w:rPr>
            </w:pPr>
            <w:r w:rsidRPr="00504241">
              <w:rPr>
                <w:rFonts w:asciiTheme="minorHAnsi" w:eastAsia="SimSun" w:hAnsiTheme="minorHAnsi" w:cstheme="minorHAnsi"/>
                <w:kern w:val="2"/>
                <w:sz w:val="22"/>
                <w:szCs w:val="22"/>
                <w:lang w:eastAsia="zh-CN" w:bidi="hi-IN"/>
              </w:rPr>
              <w:t>Możliwość analizy retrospektywnej i prospektywnej</w:t>
            </w:r>
          </w:p>
        </w:tc>
        <w:tc>
          <w:tcPr>
            <w:tcW w:w="1701" w:type="dxa"/>
            <w:tcBorders>
              <w:top w:val="single" w:sz="4" w:space="0" w:color="000000"/>
              <w:left w:val="single" w:sz="4" w:space="0" w:color="000000"/>
              <w:bottom w:val="single" w:sz="4" w:space="0" w:color="000000"/>
            </w:tcBorders>
            <w:vAlign w:val="center"/>
          </w:tcPr>
          <w:p w14:paraId="4C5ABE20"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1984" w:type="dxa"/>
            <w:vAlign w:val="center"/>
          </w:tcPr>
          <w:p w14:paraId="503CAB2A" w14:textId="77777777" w:rsidR="004068D8" w:rsidRPr="00504241" w:rsidRDefault="004068D8" w:rsidP="00504241">
            <w:pPr>
              <w:rPr>
                <w:rFonts w:asciiTheme="minorHAnsi" w:hAnsiTheme="minorHAnsi" w:cstheme="minorHAnsi"/>
                <w:sz w:val="22"/>
                <w:szCs w:val="22"/>
              </w:rPr>
            </w:pPr>
          </w:p>
        </w:tc>
      </w:tr>
      <w:tr w:rsidR="004068D8" w:rsidRPr="00504241" w14:paraId="49907640" w14:textId="77777777" w:rsidTr="004068D8">
        <w:tc>
          <w:tcPr>
            <w:tcW w:w="709" w:type="dxa"/>
            <w:vAlign w:val="center"/>
          </w:tcPr>
          <w:p w14:paraId="27BD60BF" w14:textId="77777777" w:rsidR="004068D8" w:rsidRPr="00504241" w:rsidRDefault="004068D8" w:rsidP="00597D57">
            <w:pPr>
              <w:pStyle w:val="Akapitzlist"/>
              <w:widowControl/>
              <w:numPr>
                <w:ilvl w:val="0"/>
                <w:numId w:val="30"/>
              </w:numPr>
              <w:autoSpaceDE/>
              <w:autoSpaceDN/>
              <w:adjustRightInd/>
              <w:jc w:val="center"/>
              <w:rPr>
                <w:rFonts w:asciiTheme="minorHAnsi" w:hAnsiTheme="minorHAnsi" w:cstheme="minorHAnsi"/>
                <w:sz w:val="22"/>
                <w:szCs w:val="22"/>
              </w:rPr>
            </w:pPr>
          </w:p>
        </w:tc>
        <w:tc>
          <w:tcPr>
            <w:tcW w:w="5954" w:type="dxa"/>
            <w:tcBorders>
              <w:top w:val="single" w:sz="4" w:space="0" w:color="000000"/>
              <w:left w:val="single" w:sz="4" w:space="0" w:color="000000"/>
              <w:bottom w:val="single" w:sz="4" w:space="0" w:color="000000"/>
            </w:tcBorders>
            <w:vAlign w:val="center"/>
          </w:tcPr>
          <w:p w14:paraId="27354C1D" w14:textId="77777777" w:rsidR="004068D8" w:rsidRPr="00504241" w:rsidRDefault="004068D8" w:rsidP="00504241">
            <w:pPr>
              <w:rPr>
                <w:rFonts w:asciiTheme="minorHAnsi" w:hAnsiTheme="minorHAnsi" w:cstheme="minorHAnsi"/>
                <w:sz w:val="22"/>
                <w:szCs w:val="22"/>
              </w:rPr>
            </w:pPr>
            <w:r w:rsidRPr="00504241">
              <w:rPr>
                <w:rFonts w:asciiTheme="minorHAnsi" w:eastAsia="SimSun" w:hAnsiTheme="minorHAnsi" w:cstheme="minorHAnsi"/>
                <w:kern w:val="2"/>
                <w:sz w:val="22"/>
                <w:szCs w:val="22"/>
                <w:lang w:eastAsia="zh-CN" w:bidi="hi-IN"/>
              </w:rPr>
              <w:t>Analiza arytmii pochodzenia komorowego i nadkomorowego</w:t>
            </w:r>
          </w:p>
        </w:tc>
        <w:tc>
          <w:tcPr>
            <w:tcW w:w="1701" w:type="dxa"/>
            <w:tcBorders>
              <w:top w:val="single" w:sz="4" w:space="0" w:color="000000"/>
              <w:left w:val="single" w:sz="4" w:space="0" w:color="000000"/>
              <w:bottom w:val="single" w:sz="4" w:space="0" w:color="000000"/>
            </w:tcBorders>
            <w:vAlign w:val="center"/>
          </w:tcPr>
          <w:p w14:paraId="42B5CE60"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1984" w:type="dxa"/>
            <w:vAlign w:val="center"/>
          </w:tcPr>
          <w:p w14:paraId="53BB0A8C" w14:textId="77777777" w:rsidR="004068D8" w:rsidRPr="00504241" w:rsidRDefault="004068D8" w:rsidP="00504241">
            <w:pPr>
              <w:rPr>
                <w:rFonts w:asciiTheme="minorHAnsi" w:hAnsiTheme="minorHAnsi" w:cstheme="minorHAnsi"/>
                <w:sz w:val="22"/>
                <w:szCs w:val="22"/>
              </w:rPr>
            </w:pPr>
          </w:p>
        </w:tc>
      </w:tr>
      <w:tr w:rsidR="004068D8" w:rsidRPr="00504241" w14:paraId="7D89BB47" w14:textId="77777777" w:rsidTr="004068D8">
        <w:trPr>
          <w:trHeight w:val="510"/>
        </w:trPr>
        <w:tc>
          <w:tcPr>
            <w:tcW w:w="709" w:type="dxa"/>
            <w:vAlign w:val="center"/>
          </w:tcPr>
          <w:p w14:paraId="4615437A" w14:textId="77777777" w:rsidR="004068D8" w:rsidRPr="00504241" w:rsidRDefault="004068D8" w:rsidP="00597D57">
            <w:pPr>
              <w:pStyle w:val="Akapitzlist"/>
              <w:widowControl/>
              <w:numPr>
                <w:ilvl w:val="0"/>
                <w:numId w:val="30"/>
              </w:numPr>
              <w:autoSpaceDE/>
              <w:autoSpaceDN/>
              <w:adjustRightInd/>
              <w:jc w:val="center"/>
              <w:rPr>
                <w:rFonts w:asciiTheme="minorHAnsi" w:hAnsiTheme="minorHAnsi" w:cstheme="minorHAnsi"/>
                <w:sz w:val="22"/>
                <w:szCs w:val="22"/>
              </w:rPr>
            </w:pPr>
          </w:p>
        </w:tc>
        <w:tc>
          <w:tcPr>
            <w:tcW w:w="5954" w:type="dxa"/>
            <w:tcBorders>
              <w:top w:val="single" w:sz="4" w:space="0" w:color="000000"/>
              <w:left w:val="single" w:sz="4" w:space="0" w:color="000000"/>
              <w:bottom w:val="single" w:sz="4" w:space="0" w:color="000000"/>
            </w:tcBorders>
            <w:vAlign w:val="center"/>
          </w:tcPr>
          <w:p w14:paraId="38CA6B13" w14:textId="77777777" w:rsidR="004068D8" w:rsidRPr="00504241" w:rsidRDefault="004068D8" w:rsidP="00504241">
            <w:pPr>
              <w:rPr>
                <w:rFonts w:asciiTheme="minorHAnsi" w:hAnsiTheme="minorHAnsi" w:cstheme="minorHAnsi"/>
                <w:sz w:val="22"/>
                <w:szCs w:val="22"/>
              </w:rPr>
            </w:pPr>
            <w:r w:rsidRPr="00504241">
              <w:rPr>
                <w:rFonts w:asciiTheme="minorHAnsi" w:eastAsia="SimSun" w:hAnsiTheme="minorHAnsi" w:cstheme="minorHAnsi"/>
                <w:kern w:val="2"/>
                <w:sz w:val="22"/>
                <w:szCs w:val="22"/>
                <w:lang w:eastAsia="zh-CN" w:bidi="hi-IN"/>
              </w:rPr>
              <w:t>Prezentacja wyników w formie trendów w tym trójwymiarowe trendy ST i HRV</w:t>
            </w:r>
          </w:p>
        </w:tc>
        <w:tc>
          <w:tcPr>
            <w:tcW w:w="1701" w:type="dxa"/>
            <w:tcBorders>
              <w:top w:val="single" w:sz="4" w:space="0" w:color="000000"/>
              <w:left w:val="single" w:sz="4" w:space="0" w:color="000000"/>
              <w:bottom w:val="single" w:sz="4" w:space="0" w:color="000000"/>
            </w:tcBorders>
            <w:vAlign w:val="center"/>
          </w:tcPr>
          <w:p w14:paraId="487A83E1"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1984" w:type="dxa"/>
            <w:vAlign w:val="center"/>
          </w:tcPr>
          <w:p w14:paraId="1F222F9F" w14:textId="77777777" w:rsidR="004068D8" w:rsidRPr="00504241" w:rsidRDefault="004068D8" w:rsidP="00504241">
            <w:pPr>
              <w:rPr>
                <w:rFonts w:asciiTheme="minorHAnsi" w:hAnsiTheme="minorHAnsi" w:cstheme="minorHAnsi"/>
                <w:sz w:val="22"/>
                <w:szCs w:val="22"/>
              </w:rPr>
            </w:pPr>
          </w:p>
        </w:tc>
      </w:tr>
      <w:tr w:rsidR="004068D8" w:rsidRPr="00504241" w14:paraId="30F01D7F" w14:textId="77777777" w:rsidTr="004068D8">
        <w:trPr>
          <w:trHeight w:val="301"/>
        </w:trPr>
        <w:tc>
          <w:tcPr>
            <w:tcW w:w="709" w:type="dxa"/>
            <w:vAlign w:val="center"/>
          </w:tcPr>
          <w:p w14:paraId="27E28ECD" w14:textId="77777777" w:rsidR="004068D8" w:rsidRPr="00504241" w:rsidRDefault="004068D8" w:rsidP="00597D57">
            <w:pPr>
              <w:pStyle w:val="Akapitzlist"/>
              <w:widowControl/>
              <w:numPr>
                <w:ilvl w:val="0"/>
                <w:numId w:val="30"/>
              </w:numPr>
              <w:autoSpaceDE/>
              <w:autoSpaceDN/>
              <w:adjustRightInd/>
              <w:jc w:val="center"/>
              <w:rPr>
                <w:rFonts w:asciiTheme="minorHAnsi" w:hAnsiTheme="minorHAnsi" w:cstheme="minorHAnsi"/>
                <w:sz w:val="22"/>
                <w:szCs w:val="22"/>
              </w:rPr>
            </w:pPr>
          </w:p>
        </w:tc>
        <w:tc>
          <w:tcPr>
            <w:tcW w:w="5954" w:type="dxa"/>
            <w:tcBorders>
              <w:top w:val="single" w:sz="4" w:space="0" w:color="000000"/>
              <w:left w:val="single" w:sz="4" w:space="0" w:color="000000"/>
              <w:bottom w:val="single" w:sz="4" w:space="0" w:color="000000"/>
            </w:tcBorders>
            <w:vAlign w:val="center"/>
          </w:tcPr>
          <w:p w14:paraId="398D19A0" w14:textId="77777777" w:rsidR="004068D8" w:rsidRPr="00504241" w:rsidRDefault="004068D8" w:rsidP="00504241">
            <w:pPr>
              <w:rPr>
                <w:rFonts w:asciiTheme="minorHAnsi" w:hAnsiTheme="minorHAnsi" w:cstheme="minorHAnsi"/>
                <w:sz w:val="22"/>
                <w:szCs w:val="22"/>
              </w:rPr>
            </w:pPr>
            <w:r w:rsidRPr="00504241">
              <w:rPr>
                <w:rFonts w:asciiTheme="minorHAnsi" w:eastAsia="SimSun" w:hAnsiTheme="minorHAnsi" w:cstheme="minorHAnsi"/>
                <w:kern w:val="2"/>
                <w:sz w:val="22"/>
                <w:szCs w:val="22"/>
                <w:lang w:eastAsia="zh-CN" w:bidi="hi-IN"/>
              </w:rPr>
              <w:t>Analiza pracy rozrusznika serca</w:t>
            </w:r>
          </w:p>
        </w:tc>
        <w:tc>
          <w:tcPr>
            <w:tcW w:w="1701" w:type="dxa"/>
            <w:tcBorders>
              <w:top w:val="single" w:sz="4" w:space="0" w:color="000000"/>
              <w:left w:val="single" w:sz="4" w:space="0" w:color="000000"/>
              <w:bottom w:val="single" w:sz="4" w:space="0" w:color="000000"/>
            </w:tcBorders>
            <w:vAlign w:val="center"/>
          </w:tcPr>
          <w:p w14:paraId="751CF014"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1984" w:type="dxa"/>
            <w:vAlign w:val="center"/>
          </w:tcPr>
          <w:p w14:paraId="7233311D" w14:textId="77777777" w:rsidR="004068D8" w:rsidRPr="00504241" w:rsidRDefault="004068D8" w:rsidP="00504241">
            <w:pPr>
              <w:rPr>
                <w:rFonts w:asciiTheme="minorHAnsi" w:hAnsiTheme="minorHAnsi" w:cstheme="minorHAnsi"/>
                <w:sz w:val="22"/>
                <w:szCs w:val="22"/>
              </w:rPr>
            </w:pPr>
          </w:p>
        </w:tc>
      </w:tr>
      <w:tr w:rsidR="004068D8" w:rsidRPr="00504241" w14:paraId="158BC8A4" w14:textId="77777777" w:rsidTr="004068D8">
        <w:trPr>
          <w:trHeight w:val="301"/>
        </w:trPr>
        <w:tc>
          <w:tcPr>
            <w:tcW w:w="709" w:type="dxa"/>
            <w:vAlign w:val="center"/>
          </w:tcPr>
          <w:p w14:paraId="06A863A3" w14:textId="77777777" w:rsidR="004068D8" w:rsidRPr="00504241" w:rsidRDefault="004068D8" w:rsidP="00597D57">
            <w:pPr>
              <w:pStyle w:val="Akapitzlist"/>
              <w:widowControl/>
              <w:numPr>
                <w:ilvl w:val="0"/>
                <w:numId w:val="30"/>
              </w:numPr>
              <w:autoSpaceDE/>
              <w:autoSpaceDN/>
              <w:adjustRightInd/>
              <w:jc w:val="center"/>
              <w:rPr>
                <w:rFonts w:asciiTheme="minorHAnsi" w:hAnsiTheme="minorHAnsi" w:cstheme="minorHAnsi"/>
                <w:sz w:val="22"/>
                <w:szCs w:val="22"/>
              </w:rPr>
            </w:pPr>
          </w:p>
        </w:tc>
        <w:tc>
          <w:tcPr>
            <w:tcW w:w="5954" w:type="dxa"/>
            <w:tcBorders>
              <w:top w:val="single" w:sz="4" w:space="0" w:color="000000"/>
              <w:left w:val="single" w:sz="4" w:space="0" w:color="000000"/>
              <w:bottom w:val="single" w:sz="4" w:space="0" w:color="000000"/>
            </w:tcBorders>
            <w:vAlign w:val="center"/>
          </w:tcPr>
          <w:p w14:paraId="0503172C" w14:textId="77777777" w:rsidR="004068D8" w:rsidRPr="00504241" w:rsidRDefault="004068D8" w:rsidP="00504241">
            <w:pPr>
              <w:rPr>
                <w:rFonts w:asciiTheme="minorHAnsi" w:hAnsiTheme="minorHAnsi" w:cstheme="minorHAnsi"/>
                <w:sz w:val="22"/>
                <w:szCs w:val="22"/>
              </w:rPr>
            </w:pPr>
            <w:r w:rsidRPr="00504241">
              <w:rPr>
                <w:rFonts w:asciiTheme="minorHAnsi" w:eastAsia="SimSun" w:hAnsiTheme="minorHAnsi" w:cstheme="minorHAnsi"/>
                <w:kern w:val="2"/>
                <w:sz w:val="22"/>
                <w:szCs w:val="22"/>
                <w:lang w:eastAsia="zh-CN" w:bidi="hi-IN"/>
              </w:rPr>
              <w:t>Bezprzewodowa transmisja danych umożliwiająca podgląd zapisu EKG w czasie rzeczywistym</w:t>
            </w:r>
          </w:p>
        </w:tc>
        <w:tc>
          <w:tcPr>
            <w:tcW w:w="1701" w:type="dxa"/>
            <w:tcBorders>
              <w:top w:val="single" w:sz="4" w:space="0" w:color="000000"/>
              <w:left w:val="single" w:sz="4" w:space="0" w:color="000000"/>
              <w:bottom w:val="single" w:sz="4" w:space="0" w:color="000000"/>
            </w:tcBorders>
            <w:vAlign w:val="center"/>
          </w:tcPr>
          <w:p w14:paraId="629C93E0"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1984" w:type="dxa"/>
            <w:vAlign w:val="center"/>
          </w:tcPr>
          <w:p w14:paraId="2BE1EE9D" w14:textId="77777777" w:rsidR="004068D8" w:rsidRPr="00504241" w:rsidRDefault="004068D8" w:rsidP="00504241">
            <w:pPr>
              <w:rPr>
                <w:rFonts w:asciiTheme="minorHAnsi" w:hAnsiTheme="minorHAnsi" w:cstheme="minorHAnsi"/>
                <w:sz w:val="22"/>
                <w:szCs w:val="22"/>
              </w:rPr>
            </w:pPr>
          </w:p>
        </w:tc>
      </w:tr>
      <w:tr w:rsidR="004068D8" w:rsidRPr="00504241" w14:paraId="31F8BA28" w14:textId="77777777" w:rsidTr="004068D8">
        <w:trPr>
          <w:trHeight w:val="301"/>
        </w:trPr>
        <w:tc>
          <w:tcPr>
            <w:tcW w:w="709" w:type="dxa"/>
            <w:vAlign w:val="center"/>
          </w:tcPr>
          <w:p w14:paraId="2E9CF99F" w14:textId="77777777" w:rsidR="004068D8" w:rsidRPr="00504241" w:rsidRDefault="004068D8" w:rsidP="00597D57">
            <w:pPr>
              <w:pStyle w:val="Akapitzlist"/>
              <w:widowControl/>
              <w:numPr>
                <w:ilvl w:val="0"/>
                <w:numId w:val="30"/>
              </w:numPr>
              <w:autoSpaceDE/>
              <w:autoSpaceDN/>
              <w:adjustRightInd/>
              <w:jc w:val="center"/>
              <w:rPr>
                <w:rFonts w:asciiTheme="minorHAnsi" w:hAnsiTheme="minorHAnsi" w:cstheme="minorHAnsi"/>
                <w:sz w:val="22"/>
                <w:szCs w:val="22"/>
              </w:rPr>
            </w:pPr>
          </w:p>
        </w:tc>
        <w:tc>
          <w:tcPr>
            <w:tcW w:w="5954" w:type="dxa"/>
            <w:tcBorders>
              <w:top w:val="single" w:sz="4" w:space="0" w:color="000000"/>
              <w:left w:val="single" w:sz="4" w:space="0" w:color="000000"/>
              <w:bottom w:val="single" w:sz="4" w:space="0" w:color="000000"/>
            </w:tcBorders>
            <w:vAlign w:val="center"/>
          </w:tcPr>
          <w:p w14:paraId="57210B86" w14:textId="77777777" w:rsidR="004068D8" w:rsidRPr="00504241" w:rsidRDefault="004068D8" w:rsidP="00504241">
            <w:pPr>
              <w:rPr>
                <w:rFonts w:asciiTheme="minorHAnsi" w:hAnsiTheme="minorHAnsi" w:cstheme="minorHAnsi"/>
                <w:sz w:val="22"/>
                <w:szCs w:val="22"/>
              </w:rPr>
            </w:pPr>
            <w:r w:rsidRPr="00504241">
              <w:rPr>
                <w:rFonts w:asciiTheme="minorHAnsi" w:eastAsia="SimSun" w:hAnsiTheme="minorHAnsi" w:cstheme="minorHAnsi"/>
                <w:kern w:val="2"/>
                <w:sz w:val="22"/>
                <w:szCs w:val="22"/>
                <w:lang w:eastAsia="zh-CN" w:bidi="hi-IN"/>
              </w:rPr>
              <w:t>Wybieranie do druku przez użytkownika wstęgi EKG wraz z ich etykietami</w:t>
            </w:r>
          </w:p>
        </w:tc>
        <w:tc>
          <w:tcPr>
            <w:tcW w:w="1701" w:type="dxa"/>
            <w:tcBorders>
              <w:top w:val="single" w:sz="4" w:space="0" w:color="000000"/>
              <w:left w:val="single" w:sz="4" w:space="0" w:color="000000"/>
              <w:bottom w:val="single" w:sz="4" w:space="0" w:color="000000"/>
            </w:tcBorders>
            <w:vAlign w:val="center"/>
          </w:tcPr>
          <w:p w14:paraId="29C3E774"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1984" w:type="dxa"/>
            <w:vAlign w:val="center"/>
          </w:tcPr>
          <w:p w14:paraId="5B930376" w14:textId="77777777" w:rsidR="004068D8" w:rsidRPr="00504241" w:rsidRDefault="004068D8" w:rsidP="00504241">
            <w:pPr>
              <w:rPr>
                <w:rFonts w:asciiTheme="minorHAnsi" w:hAnsiTheme="minorHAnsi" w:cstheme="minorHAnsi"/>
                <w:sz w:val="22"/>
                <w:szCs w:val="22"/>
              </w:rPr>
            </w:pPr>
          </w:p>
        </w:tc>
      </w:tr>
      <w:tr w:rsidR="004068D8" w:rsidRPr="00504241" w14:paraId="0CD8FD8C" w14:textId="77777777" w:rsidTr="004068D8">
        <w:trPr>
          <w:trHeight w:val="301"/>
        </w:trPr>
        <w:tc>
          <w:tcPr>
            <w:tcW w:w="709" w:type="dxa"/>
            <w:vAlign w:val="center"/>
          </w:tcPr>
          <w:p w14:paraId="2E0A66C6" w14:textId="77777777" w:rsidR="004068D8" w:rsidRPr="00504241" w:rsidRDefault="004068D8" w:rsidP="00597D57">
            <w:pPr>
              <w:pStyle w:val="Akapitzlist"/>
              <w:widowControl/>
              <w:numPr>
                <w:ilvl w:val="0"/>
                <w:numId w:val="30"/>
              </w:numPr>
              <w:autoSpaceDE/>
              <w:autoSpaceDN/>
              <w:adjustRightInd/>
              <w:jc w:val="center"/>
              <w:rPr>
                <w:rFonts w:asciiTheme="minorHAnsi" w:hAnsiTheme="minorHAnsi" w:cstheme="minorHAnsi"/>
                <w:sz w:val="22"/>
                <w:szCs w:val="22"/>
              </w:rPr>
            </w:pPr>
          </w:p>
        </w:tc>
        <w:tc>
          <w:tcPr>
            <w:tcW w:w="5954" w:type="dxa"/>
            <w:tcBorders>
              <w:top w:val="single" w:sz="4" w:space="0" w:color="000000"/>
              <w:left w:val="single" w:sz="4" w:space="0" w:color="000000"/>
              <w:bottom w:val="single" w:sz="4" w:space="0" w:color="000000"/>
            </w:tcBorders>
            <w:vAlign w:val="center"/>
          </w:tcPr>
          <w:p w14:paraId="60159664" w14:textId="77777777" w:rsidR="004068D8" w:rsidRPr="00504241" w:rsidRDefault="004068D8" w:rsidP="00504241">
            <w:pPr>
              <w:rPr>
                <w:rFonts w:asciiTheme="minorHAnsi" w:hAnsiTheme="minorHAnsi" w:cstheme="minorHAnsi"/>
                <w:sz w:val="22"/>
                <w:szCs w:val="22"/>
              </w:rPr>
            </w:pPr>
            <w:r w:rsidRPr="00504241">
              <w:rPr>
                <w:rFonts w:asciiTheme="minorHAnsi" w:eastAsia="SimSun" w:hAnsiTheme="minorHAnsi" w:cstheme="minorHAnsi"/>
                <w:kern w:val="2"/>
                <w:sz w:val="22"/>
                <w:szCs w:val="22"/>
                <w:lang w:eastAsia="zh-CN" w:bidi="hi-IN"/>
              </w:rPr>
              <w:t xml:space="preserve">Możliwość wykrywania, przeglądania, tworzenia ilościowych raportów w zakresie oceny: VE, S`SVE, P`SVT, Pauz, IRR VT, IVR, </w:t>
            </w:r>
            <w:proofErr w:type="spellStart"/>
            <w:r w:rsidRPr="00504241">
              <w:rPr>
                <w:rFonts w:asciiTheme="minorHAnsi" w:eastAsia="SimSun" w:hAnsiTheme="minorHAnsi" w:cstheme="minorHAnsi"/>
                <w:kern w:val="2"/>
                <w:sz w:val="22"/>
                <w:szCs w:val="22"/>
                <w:lang w:eastAsia="zh-CN" w:bidi="hi-IN"/>
              </w:rPr>
              <w:t>Tachy</w:t>
            </w:r>
            <w:proofErr w:type="spellEnd"/>
            <w:r w:rsidRPr="00504241">
              <w:rPr>
                <w:rFonts w:asciiTheme="minorHAnsi" w:eastAsia="SimSun" w:hAnsiTheme="minorHAnsi" w:cstheme="minorHAnsi"/>
                <w:kern w:val="2"/>
                <w:sz w:val="22"/>
                <w:szCs w:val="22"/>
                <w:lang w:eastAsia="zh-CN" w:bidi="hi-IN"/>
              </w:rPr>
              <w:t xml:space="preserve">, </w:t>
            </w:r>
            <w:proofErr w:type="spellStart"/>
            <w:r w:rsidRPr="00504241">
              <w:rPr>
                <w:rFonts w:asciiTheme="minorHAnsi" w:eastAsia="SimSun" w:hAnsiTheme="minorHAnsi" w:cstheme="minorHAnsi"/>
                <w:kern w:val="2"/>
                <w:sz w:val="22"/>
                <w:szCs w:val="22"/>
                <w:lang w:eastAsia="zh-CN" w:bidi="hi-IN"/>
              </w:rPr>
              <w:t>Brady</w:t>
            </w:r>
            <w:proofErr w:type="spellEnd"/>
            <w:r w:rsidRPr="00504241">
              <w:rPr>
                <w:rFonts w:asciiTheme="minorHAnsi" w:eastAsia="SimSun" w:hAnsiTheme="minorHAnsi" w:cstheme="minorHAnsi"/>
                <w:kern w:val="2"/>
                <w:sz w:val="22"/>
                <w:szCs w:val="22"/>
                <w:lang w:eastAsia="zh-CN" w:bidi="hi-IN"/>
              </w:rPr>
              <w:t>, Salwa, Bigeminia, Trigeminia, Pary, R na T, uniesienia i obniżenia ST. Epizody ST, Max, Min, oraz Średni Rytm Serca, procentowy udział artefaktów w zapisie</w:t>
            </w:r>
          </w:p>
        </w:tc>
        <w:tc>
          <w:tcPr>
            <w:tcW w:w="1701" w:type="dxa"/>
            <w:tcBorders>
              <w:top w:val="single" w:sz="4" w:space="0" w:color="000000"/>
              <w:left w:val="single" w:sz="4" w:space="0" w:color="000000"/>
              <w:bottom w:val="single" w:sz="4" w:space="0" w:color="000000"/>
            </w:tcBorders>
            <w:vAlign w:val="center"/>
          </w:tcPr>
          <w:p w14:paraId="373759B6"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1984" w:type="dxa"/>
            <w:vAlign w:val="center"/>
          </w:tcPr>
          <w:p w14:paraId="61797DB9" w14:textId="77777777" w:rsidR="004068D8" w:rsidRPr="00504241" w:rsidRDefault="004068D8" w:rsidP="00504241">
            <w:pPr>
              <w:rPr>
                <w:rFonts w:asciiTheme="minorHAnsi" w:hAnsiTheme="minorHAnsi" w:cstheme="minorHAnsi"/>
                <w:sz w:val="22"/>
                <w:szCs w:val="22"/>
              </w:rPr>
            </w:pPr>
          </w:p>
        </w:tc>
      </w:tr>
      <w:tr w:rsidR="004068D8" w:rsidRPr="00504241" w14:paraId="0DC1C023" w14:textId="77777777" w:rsidTr="004068D8">
        <w:trPr>
          <w:trHeight w:val="301"/>
        </w:trPr>
        <w:tc>
          <w:tcPr>
            <w:tcW w:w="709" w:type="dxa"/>
            <w:vAlign w:val="center"/>
          </w:tcPr>
          <w:p w14:paraId="7B83A771" w14:textId="77777777" w:rsidR="004068D8" w:rsidRPr="00504241" w:rsidRDefault="004068D8" w:rsidP="00597D57">
            <w:pPr>
              <w:pStyle w:val="Akapitzlist"/>
              <w:widowControl/>
              <w:numPr>
                <w:ilvl w:val="0"/>
                <w:numId w:val="30"/>
              </w:numPr>
              <w:autoSpaceDE/>
              <w:autoSpaceDN/>
              <w:adjustRightInd/>
              <w:jc w:val="center"/>
              <w:rPr>
                <w:rFonts w:asciiTheme="minorHAnsi" w:hAnsiTheme="minorHAnsi" w:cstheme="minorHAnsi"/>
                <w:sz w:val="22"/>
                <w:szCs w:val="22"/>
              </w:rPr>
            </w:pPr>
          </w:p>
        </w:tc>
        <w:tc>
          <w:tcPr>
            <w:tcW w:w="5954" w:type="dxa"/>
            <w:tcBorders>
              <w:top w:val="single" w:sz="4" w:space="0" w:color="000000"/>
              <w:left w:val="single" w:sz="4" w:space="0" w:color="000000"/>
              <w:bottom w:val="single" w:sz="4" w:space="0" w:color="000000"/>
            </w:tcBorders>
            <w:vAlign w:val="center"/>
          </w:tcPr>
          <w:p w14:paraId="04BB941D" w14:textId="77777777" w:rsidR="004068D8" w:rsidRPr="00504241" w:rsidRDefault="004068D8" w:rsidP="00504241">
            <w:pPr>
              <w:rPr>
                <w:rFonts w:asciiTheme="minorHAnsi" w:hAnsiTheme="minorHAnsi" w:cstheme="minorHAnsi"/>
                <w:sz w:val="22"/>
                <w:szCs w:val="22"/>
              </w:rPr>
            </w:pPr>
            <w:r w:rsidRPr="00504241">
              <w:rPr>
                <w:rFonts w:asciiTheme="minorHAnsi" w:eastAsia="SimSun" w:hAnsiTheme="minorHAnsi" w:cstheme="minorHAnsi"/>
                <w:kern w:val="2"/>
                <w:sz w:val="22"/>
                <w:szCs w:val="22"/>
                <w:lang w:eastAsia="zh-CN" w:bidi="hi-IN"/>
              </w:rPr>
              <w:t xml:space="preserve">Edytor klasy umożliwiający łatwą edycję wszystkich </w:t>
            </w:r>
            <w:proofErr w:type="spellStart"/>
            <w:r w:rsidRPr="00504241">
              <w:rPr>
                <w:rFonts w:asciiTheme="minorHAnsi" w:eastAsia="SimSun" w:hAnsiTheme="minorHAnsi" w:cstheme="minorHAnsi"/>
                <w:kern w:val="2"/>
                <w:sz w:val="22"/>
                <w:szCs w:val="22"/>
                <w:lang w:eastAsia="zh-CN" w:bidi="hi-IN"/>
              </w:rPr>
              <w:t>pobudzeń</w:t>
            </w:r>
            <w:proofErr w:type="spellEnd"/>
            <w:r w:rsidRPr="00504241">
              <w:rPr>
                <w:rFonts w:asciiTheme="minorHAnsi" w:eastAsia="SimSun" w:hAnsiTheme="minorHAnsi" w:cstheme="minorHAnsi"/>
                <w:kern w:val="2"/>
                <w:sz w:val="22"/>
                <w:szCs w:val="22"/>
                <w:lang w:eastAsia="zh-CN" w:bidi="hi-IN"/>
              </w:rPr>
              <w:t xml:space="preserve"> komorowych i nadkomorowych</w:t>
            </w:r>
          </w:p>
        </w:tc>
        <w:tc>
          <w:tcPr>
            <w:tcW w:w="1701" w:type="dxa"/>
            <w:tcBorders>
              <w:top w:val="single" w:sz="4" w:space="0" w:color="000000"/>
              <w:left w:val="single" w:sz="4" w:space="0" w:color="000000"/>
              <w:bottom w:val="single" w:sz="4" w:space="0" w:color="000000"/>
            </w:tcBorders>
            <w:vAlign w:val="center"/>
          </w:tcPr>
          <w:p w14:paraId="2B2DCBF7"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1984" w:type="dxa"/>
            <w:vAlign w:val="center"/>
          </w:tcPr>
          <w:p w14:paraId="16F69BC0" w14:textId="77777777" w:rsidR="004068D8" w:rsidRPr="00504241" w:rsidRDefault="004068D8" w:rsidP="00504241">
            <w:pPr>
              <w:rPr>
                <w:rFonts w:asciiTheme="minorHAnsi" w:hAnsiTheme="minorHAnsi" w:cstheme="minorHAnsi"/>
                <w:sz w:val="22"/>
                <w:szCs w:val="22"/>
              </w:rPr>
            </w:pPr>
          </w:p>
        </w:tc>
      </w:tr>
      <w:tr w:rsidR="004068D8" w:rsidRPr="00504241" w14:paraId="2F14B0CE" w14:textId="77777777" w:rsidTr="004068D8">
        <w:trPr>
          <w:trHeight w:val="301"/>
        </w:trPr>
        <w:tc>
          <w:tcPr>
            <w:tcW w:w="709" w:type="dxa"/>
            <w:vAlign w:val="center"/>
          </w:tcPr>
          <w:p w14:paraId="5CF4B8B5" w14:textId="77777777" w:rsidR="004068D8" w:rsidRPr="00504241" w:rsidRDefault="004068D8" w:rsidP="00597D57">
            <w:pPr>
              <w:pStyle w:val="Akapitzlist"/>
              <w:widowControl/>
              <w:numPr>
                <w:ilvl w:val="0"/>
                <w:numId w:val="30"/>
              </w:numPr>
              <w:autoSpaceDE/>
              <w:autoSpaceDN/>
              <w:adjustRightInd/>
              <w:jc w:val="center"/>
              <w:rPr>
                <w:rFonts w:asciiTheme="minorHAnsi" w:hAnsiTheme="minorHAnsi" w:cstheme="minorHAnsi"/>
                <w:sz w:val="22"/>
                <w:szCs w:val="22"/>
              </w:rPr>
            </w:pPr>
          </w:p>
        </w:tc>
        <w:tc>
          <w:tcPr>
            <w:tcW w:w="5954" w:type="dxa"/>
            <w:tcBorders>
              <w:top w:val="single" w:sz="4" w:space="0" w:color="000000"/>
              <w:left w:val="single" w:sz="4" w:space="0" w:color="000000"/>
              <w:bottom w:val="single" w:sz="4" w:space="0" w:color="000000"/>
            </w:tcBorders>
            <w:vAlign w:val="center"/>
          </w:tcPr>
          <w:p w14:paraId="335EE839" w14:textId="77777777" w:rsidR="004068D8" w:rsidRPr="00504241" w:rsidRDefault="004068D8" w:rsidP="00504241">
            <w:pPr>
              <w:rPr>
                <w:rFonts w:asciiTheme="minorHAnsi" w:hAnsiTheme="minorHAnsi" w:cstheme="minorHAnsi"/>
                <w:sz w:val="22"/>
                <w:szCs w:val="22"/>
              </w:rPr>
            </w:pPr>
            <w:r w:rsidRPr="00504241">
              <w:rPr>
                <w:rFonts w:asciiTheme="minorHAnsi" w:eastAsia="SimSun" w:hAnsiTheme="minorHAnsi" w:cstheme="minorHAnsi"/>
                <w:kern w:val="2"/>
                <w:sz w:val="22"/>
                <w:szCs w:val="22"/>
                <w:lang w:eastAsia="zh-CN" w:bidi="hi-IN"/>
              </w:rPr>
              <w:t>Tabelaryczna prezentacja danych liczbowych</w:t>
            </w:r>
          </w:p>
        </w:tc>
        <w:tc>
          <w:tcPr>
            <w:tcW w:w="1701" w:type="dxa"/>
            <w:tcBorders>
              <w:top w:val="single" w:sz="4" w:space="0" w:color="000000"/>
              <w:left w:val="single" w:sz="4" w:space="0" w:color="000000"/>
              <w:bottom w:val="single" w:sz="4" w:space="0" w:color="000000"/>
            </w:tcBorders>
            <w:vAlign w:val="center"/>
          </w:tcPr>
          <w:p w14:paraId="5AFF9ED5"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1984" w:type="dxa"/>
            <w:vAlign w:val="center"/>
          </w:tcPr>
          <w:p w14:paraId="1B7D4033" w14:textId="77777777" w:rsidR="004068D8" w:rsidRPr="00504241" w:rsidRDefault="004068D8" w:rsidP="00504241">
            <w:pPr>
              <w:rPr>
                <w:rFonts w:asciiTheme="minorHAnsi" w:hAnsiTheme="minorHAnsi" w:cstheme="minorHAnsi"/>
                <w:sz w:val="22"/>
                <w:szCs w:val="22"/>
              </w:rPr>
            </w:pPr>
          </w:p>
        </w:tc>
      </w:tr>
      <w:tr w:rsidR="004068D8" w:rsidRPr="00504241" w14:paraId="40F3EC1D" w14:textId="77777777" w:rsidTr="004068D8">
        <w:trPr>
          <w:trHeight w:val="301"/>
        </w:trPr>
        <w:tc>
          <w:tcPr>
            <w:tcW w:w="709" w:type="dxa"/>
            <w:vAlign w:val="center"/>
          </w:tcPr>
          <w:p w14:paraId="47CFA53A" w14:textId="77777777" w:rsidR="004068D8" w:rsidRPr="00504241" w:rsidRDefault="004068D8" w:rsidP="00597D57">
            <w:pPr>
              <w:pStyle w:val="Akapitzlist"/>
              <w:widowControl/>
              <w:numPr>
                <w:ilvl w:val="0"/>
                <w:numId w:val="30"/>
              </w:numPr>
              <w:autoSpaceDE/>
              <w:autoSpaceDN/>
              <w:adjustRightInd/>
              <w:jc w:val="center"/>
              <w:rPr>
                <w:rFonts w:asciiTheme="minorHAnsi" w:hAnsiTheme="minorHAnsi" w:cstheme="minorHAnsi"/>
                <w:sz w:val="22"/>
                <w:szCs w:val="22"/>
              </w:rPr>
            </w:pPr>
          </w:p>
        </w:tc>
        <w:tc>
          <w:tcPr>
            <w:tcW w:w="5954" w:type="dxa"/>
            <w:tcBorders>
              <w:top w:val="single" w:sz="4" w:space="0" w:color="000000"/>
              <w:left w:val="single" w:sz="4" w:space="0" w:color="000000"/>
              <w:bottom w:val="single" w:sz="4" w:space="0" w:color="000000"/>
            </w:tcBorders>
            <w:vAlign w:val="center"/>
          </w:tcPr>
          <w:p w14:paraId="04028C79" w14:textId="77777777" w:rsidR="004068D8" w:rsidRPr="00504241" w:rsidRDefault="004068D8" w:rsidP="00504241">
            <w:pPr>
              <w:rPr>
                <w:rFonts w:asciiTheme="minorHAnsi" w:hAnsiTheme="minorHAnsi" w:cstheme="minorHAnsi"/>
                <w:sz w:val="22"/>
                <w:szCs w:val="22"/>
              </w:rPr>
            </w:pPr>
            <w:r w:rsidRPr="00504241">
              <w:rPr>
                <w:rFonts w:asciiTheme="minorHAnsi" w:eastAsia="SimSun" w:hAnsiTheme="minorHAnsi" w:cstheme="minorHAnsi"/>
                <w:kern w:val="2"/>
                <w:sz w:val="22"/>
                <w:szCs w:val="22"/>
                <w:lang w:eastAsia="zh-CN" w:bidi="hi-IN"/>
              </w:rPr>
              <w:t>Możliwość drukowania raportów badań</w:t>
            </w:r>
          </w:p>
        </w:tc>
        <w:tc>
          <w:tcPr>
            <w:tcW w:w="1701" w:type="dxa"/>
            <w:tcBorders>
              <w:top w:val="single" w:sz="4" w:space="0" w:color="000000"/>
              <w:left w:val="single" w:sz="4" w:space="0" w:color="000000"/>
              <w:bottom w:val="single" w:sz="4" w:space="0" w:color="000000"/>
            </w:tcBorders>
            <w:vAlign w:val="center"/>
          </w:tcPr>
          <w:p w14:paraId="70D3AEBC"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1984" w:type="dxa"/>
            <w:vAlign w:val="center"/>
          </w:tcPr>
          <w:p w14:paraId="03E345A8" w14:textId="77777777" w:rsidR="004068D8" w:rsidRPr="00504241" w:rsidRDefault="004068D8" w:rsidP="00504241">
            <w:pPr>
              <w:rPr>
                <w:rFonts w:asciiTheme="minorHAnsi" w:hAnsiTheme="minorHAnsi" w:cstheme="minorHAnsi"/>
                <w:sz w:val="22"/>
                <w:szCs w:val="22"/>
              </w:rPr>
            </w:pPr>
          </w:p>
        </w:tc>
      </w:tr>
      <w:tr w:rsidR="004068D8" w:rsidRPr="00504241" w14:paraId="70273117" w14:textId="77777777" w:rsidTr="004068D8">
        <w:trPr>
          <w:trHeight w:val="301"/>
        </w:trPr>
        <w:tc>
          <w:tcPr>
            <w:tcW w:w="709" w:type="dxa"/>
            <w:vAlign w:val="center"/>
          </w:tcPr>
          <w:p w14:paraId="68B5E335" w14:textId="77777777" w:rsidR="004068D8" w:rsidRPr="00504241" w:rsidRDefault="004068D8" w:rsidP="00597D57">
            <w:pPr>
              <w:pStyle w:val="Akapitzlist"/>
              <w:widowControl/>
              <w:numPr>
                <w:ilvl w:val="0"/>
                <w:numId w:val="30"/>
              </w:numPr>
              <w:autoSpaceDE/>
              <w:autoSpaceDN/>
              <w:adjustRightInd/>
              <w:jc w:val="center"/>
              <w:rPr>
                <w:rFonts w:asciiTheme="minorHAnsi" w:hAnsiTheme="minorHAnsi" w:cstheme="minorHAnsi"/>
                <w:sz w:val="22"/>
                <w:szCs w:val="22"/>
              </w:rPr>
            </w:pPr>
          </w:p>
        </w:tc>
        <w:tc>
          <w:tcPr>
            <w:tcW w:w="5954" w:type="dxa"/>
            <w:tcBorders>
              <w:top w:val="single" w:sz="4" w:space="0" w:color="000000"/>
              <w:left w:val="single" w:sz="4" w:space="0" w:color="000000"/>
              <w:bottom w:val="single" w:sz="4" w:space="0" w:color="000000"/>
            </w:tcBorders>
            <w:vAlign w:val="center"/>
          </w:tcPr>
          <w:p w14:paraId="24DA5DD2"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kern w:val="2"/>
                <w:sz w:val="22"/>
                <w:szCs w:val="22"/>
                <w:lang w:bidi="hi-IN"/>
              </w:rPr>
              <w:t>Niezależna analiza ST każdego kanału EKG dla wybranych przez użytkownika punktów odniesienia ST, punktu J oraz linii bazowej R-R</w:t>
            </w:r>
          </w:p>
        </w:tc>
        <w:tc>
          <w:tcPr>
            <w:tcW w:w="1701" w:type="dxa"/>
            <w:tcBorders>
              <w:top w:val="single" w:sz="4" w:space="0" w:color="000000"/>
              <w:left w:val="single" w:sz="4" w:space="0" w:color="000000"/>
              <w:bottom w:val="single" w:sz="4" w:space="0" w:color="000000"/>
            </w:tcBorders>
            <w:vAlign w:val="center"/>
          </w:tcPr>
          <w:p w14:paraId="684DF48A"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1984" w:type="dxa"/>
            <w:vAlign w:val="center"/>
          </w:tcPr>
          <w:p w14:paraId="11AB3544" w14:textId="77777777" w:rsidR="004068D8" w:rsidRPr="00504241" w:rsidRDefault="004068D8" w:rsidP="00504241">
            <w:pPr>
              <w:rPr>
                <w:rFonts w:asciiTheme="minorHAnsi" w:hAnsiTheme="minorHAnsi" w:cstheme="minorHAnsi"/>
                <w:sz w:val="22"/>
                <w:szCs w:val="22"/>
              </w:rPr>
            </w:pPr>
          </w:p>
        </w:tc>
      </w:tr>
      <w:tr w:rsidR="004068D8" w:rsidRPr="00504241" w14:paraId="5EFB06FE" w14:textId="77777777" w:rsidTr="004068D8">
        <w:trPr>
          <w:trHeight w:val="301"/>
        </w:trPr>
        <w:tc>
          <w:tcPr>
            <w:tcW w:w="709" w:type="dxa"/>
            <w:vAlign w:val="center"/>
          </w:tcPr>
          <w:p w14:paraId="2A9332D2" w14:textId="77777777" w:rsidR="004068D8" w:rsidRPr="00504241" w:rsidRDefault="004068D8" w:rsidP="00597D57">
            <w:pPr>
              <w:pStyle w:val="Akapitzlist"/>
              <w:widowControl/>
              <w:numPr>
                <w:ilvl w:val="0"/>
                <w:numId w:val="30"/>
              </w:numPr>
              <w:autoSpaceDE/>
              <w:autoSpaceDN/>
              <w:adjustRightInd/>
              <w:jc w:val="center"/>
              <w:rPr>
                <w:rFonts w:asciiTheme="minorHAnsi" w:hAnsiTheme="minorHAnsi" w:cstheme="minorHAnsi"/>
                <w:sz w:val="22"/>
                <w:szCs w:val="22"/>
              </w:rPr>
            </w:pPr>
          </w:p>
        </w:tc>
        <w:tc>
          <w:tcPr>
            <w:tcW w:w="5954" w:type="dxa"/>
            <w:tcBorders>
              <w:left w:val="single" w:sz="4" w:space="0" w:color="000000"/>
              <w:bottom w:val="single" w:sz="4" w:space="0" w:color="000000"/>
            </w:tcBorders>
            <w:vAlign w:val="center"/>
          </w:tcPr>
          <w:p w14:paraId="6C1178AE" w14:textId="77777777" w:rsidR="004068D8" w:rsidRPr="00504241" w:rsidRDefault="004068D8" w:rsidP="00504241">
            <w:pPr>
              <w:rPr>
                <w:rFonts w:asciiTheme="minorHAnsi" w:hAnsiTheme="minorHAnsi" w:cstheme="minorHAnsi"/>
                <w:sz w:val="22"/>
                <w:szCs w:val="22"/>
              </w:rPr>
            </w:pPr>
            <w:r w:rsidRPr="00504241">
              <w:rPr>
                <w:rFonts w:asciiTheme="minorHAnsi" w:eastAsia="SimSun" w:hAnsiTheme="minorHAnsi" w:cstheme="minorHAnsi"/>
                <w:kern w:val="2"/>
                <w:sz w:val="22"/>
                <w:szCs w:val="22"/>
                <w:lang w:eastAsia="zh-CN" w:bidi="hi-IN"/>
              </w:rPr>
              <w:t>Uruchomienie rejestracji przez przycisk zdarzeń lub automatycznie po 10 minutach</w:t>
            </w:r>
          </w:p>
        </w:tc>
        <w:tc>
          <w:tcPr>
            <w:tcW w:w="1701" w:type="dxa"/>
            <w:tcBorders>
              <w:left w:val="single" w:sz="4" w:space="0" w:color="000000"/>
              <w:bottom w:val="single" w:sz="4" w:space="0" w:color="000000"/>
            </w:tcBorders>
            <w:vAlign w:val="center"/>
          </w:tcPr>
          <w:p w14:paraId="754F959B"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1984" w:type="dxa"/>
            <w:vAlign w:val="center"/>
          </w:tcPr>
          <w:p w14:paraId="092B58D1" w14:textId="77777777" w:rsidR="004068D8" w:rsidRPr="00504241" w:rsidRDefault="004068D8" w:rsidP="00504241">
            <w:pPr>
              <w:rPr>
                <w:rFonts w:asciiTheme="minorHAnsi" w:hAnsiTheme="minorHAnsi" w:cstheme="minorHAnsi"/>
                <w:sz w:val="22"/>
                <w:szCs w:val="22"/>
              </w:rPr>
            </w:pPr>
          </w:p>
        </w:tc>
      </w:tr>
      <w:tr w:rsidR="004068D8" w:rsidRPr="00504241" w14:paraId="33F3A563" w14:textId="77777777" w:rsidTr="004068D8">
        <w:trPr>
          <w:trHeight w:val="301"/>
        </w:trPr>
        <w:tc>
          <w:tcPr>
            <w:tcW w:w="709" w:type="dxa"/>
            <w:vAlign w:val="center"/>
          </w:tcPr>
          <w:p w14:paraId="5F481989" w14:textId="77777777" w:rsidR="004068D8" w:rsidRPr="00504241" w:rsidRDefault="004068D8" w:rsidP="00597D57">
            <w:pPr>
              <w:pStyle w:val="Akapitzlist"/>
              <w:widowControl/>
              <w:numPr>
                <w:ilvl w:val="0"/>
                <w:numId w:val="30"/>
              </w:numPr>
              <w:autoSpaceDE/>
              <w:autoSpaceDN/>
              <w:adjustRightInd/>
              <w:jc w:val="center"/>
              <w:rPr>
                <w:rFonts w:asciiTheme="minorHAnsi" w:hAnsiTheme="minorHAnsi" w:cstheme="minorHAnsi"/>
                <w:sz w:val="22"/>
                <w:szCs w:val="22"/>
              </w:rPr>
            </w:pPr>
          </w:p>
        </w:tc>
        <w:tc>
          <w:tcPr>
            <w:tcW w:w="5954" w:type="dxa"/>
            <w:tcBorders>
              <w:left w:val="single" w:sz="4" w:space="0" w:color="000000"/>
              <w:bottom w:val="single" w:sz="4" w:space="0" w:color="000000"/>
            </w:tcBorders>
            <w:vAlign w:val="center"/>
          </w:tcPr>
          <w:p w14:paraId="6C087FBF" w14:textId="77777777" w:rsidR="004068D8" w:rsidRPr="00504241" w:rsidRDefault="004068D8" w:rsidP="00504241">
            <w:pPr>
              <w:rPr>
                <w:rFonts w:asciiTheme="minorHAnsi" w:hAnsiTheme="minorHAnsi" w:cstheme="minorHAnsi"/>
                <w:sz w:val="22"/>
                <w:szCs w:val="22"/>
              </w:rPr>
            </w:pPr>
            <w:r w:rsidRPr="00504241">
              <w:rPr>
                <w:rFonts w:asciiTheme="minorHAnsi" w:eastAsia="SimSun" w:hAnsiTheme="minorHAnsi" w:cstheme="minorHAnsi"/>
                <w:kern w:val="2"/>
                <w:sz w:val="22"/>
                <w:szCs w:val="22"/>
                <w:lang w:eastAsia="zh-CN" w:bidi="hi-IN"/>
              </w:rPr>
              <w:t>Funkcje oszczędności energii baterii</w:t>
            </w:r>
          </w:p>
        </w:tc>
        <w:tc>
          <w:tcPr>
            <w:tcW w:w="1701" w:type="dxa"/>
            <w:tcBorders>
              <w:left w:val="single" w:sz="4" w:space="0" w:color="000000"/>
              <w:bottom w:val="single" w:sz="4" w:space="0" w:color="000000"/>
            </w:tcBorders>
            <w:vAlign w:val="center"/>
          </w:tcPr>
          <w:p w14:paraId="1D19C092"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1984" w:type="dxa"/>
            <w:vAlign w:val="center"/>
          </w:tcPr>
          <w:p w14:paraId="7FFD5004" w14:textId="77777777" w:rsidR="004068D8" w:rsidRPr="00504241" w:rsidRDefault="004068D8" w:rsidP="00504241">
            <w:pPr>
              <w:rPr>
                <w:rFonts w:asciiTheme="minorHAnsi" w:hAnsiTheme="minorHAnsi" w:cstheme="minorHAnsi"/>
                <w:sz w:val="22"/>
                <w:szCs w:val="22"/>
              </w:rPr>
            </w:pPr>
          </w:p>
        </w:tc>
      </w:tr>
      <w:tr w:rsidR="004068D8" w:rsidRPr="00504241" w14:paraId="4D342E9B" w14:textId="77777777" w:rsidTr="004068D8">
        <w:trPr>
          <w:trHeight w:val="301"/>
        </w:trPr>
        <w:tc>
          <w:tcPr>
            <w:tcW w:w="709" w:type="dxa"/>
            <w:vAlign w:val="center"/>
          </w:tcPr>
          <w:p w14:paraId="251C8B3A" w14:textId="77777777" w:rsidR="004068D8" w:rsidRPr="00504241" w:rsidRDefault="004068D8" w:rsidP="00597D57">
            <w:pPr>
              <w:pStyle w:val="Akapitzlist"/>
              <w:widowControl/>
              <w:numPr>
                <w:ilvl w:val="0"/>
                <w:numId w:val="30"/>
              </w:numPr>
              <w:autoSpaceDE/>
              <w:autoSpaceDN/>
              <w:adjustRightInd/>
              <w:jc w:val="center"/>
              <w:rPr>
                <w:rFonts w:asciiTheme="minorHAnsi" w:hAnsiTheme="minorHAnsi" w:cstheme="minorHAnsi"/>
                <w:sz w:val="22"/>
                <w:szCs w:val="22"/>
              </w:rPr>
            </w:pPr>
          </w:p>
        </w:tc>
        <w:tc>
          <w:tcPr>
            <w:tcW w:w="5954" w:type="dxa"/>
            <w:tcBorders>
              <w:top w:val="single" w:sz="4" w:space="0" w:color="000000"/>
              <w:left w:val="single" w:sz="4" w:space="0" w:color="000000"/>
              <w:bottom w:val="single" w:sz="4" w:space="0" w:color="000000"/>
            </w:tcBorders>
            <w:vAlign w:val="center"/>
          </w:tcPr>
          <w:p w14:paraId="5315F5C1" w14:textId="77777777" w:rsidR="004068D8" w:rsidRPr="00504241" w:rsidRDefault="004068D8" w:rsidP="00504241">
            <w:pPr>
              <w:rPr>
                <w:rFonts w:asciiTheme="minorHAnsi" w:hAnsiTheme="minorHAnsi" w:cstheme="minorHAnsi"/>
                <w:sz w:val="22"/>
                <w:szCs w:val="22"/>
              </w:rPr>
            </w:pPr>
            <w:r w:rsidRPr="00504241">
              <w:rPr>
                <w:rFonts w:asciiTheme="minorHAnsi" w:eastAsia="SimSun" w:hAnsiTheme="minorHAnsi" w:cstheme="minorHAnsi"/>
                <w:kern w:val="2"/>
                <w:sz w:val="22"/>
                <w:szCs w:val="22"/>
                <w:lang w:eastAsia="zh-CN" w:bidi="hi-IN"/>
              </w:rPr>
              <w:t>Rejestracja dwóch rodzajów zdarzeń</w:t>
            </w:r>
          </w:p>
        </w:tc>
        <w:tc>
          <w:tcPr>
            <w:tcW w:w="1701" w:type="dxa"/>
            <w:tcBorders>
              <w:top w:val="single" w:sz="4" w:space="0" w:color="000000"/>
              <w:left w:val="single" w:sz="4" w:space="0" w:color="000000"/>
              <w:bottom w:val="single" w:sz="4" w:space="0" w:color="000000"/>
            </w:tcBorders>
            <w:vAlign w:val="center"/>
          </w:tcPr>
          <w:p w14:paraId="0C81C41C"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Calibri" w:hAnsiTheme="minorHAnsi" w:cstheme="minorHAnsi"/>
                <w:sz w:val="22"/>
                <w:szCs w:val="22"/>
              </w:rPr>
              <w:t>TAK</w:t>
            </w:r>
          </w:p>
        </w:tc>
        <w:tc>
          <w:tcPr>
            <w:tcW w:w="1984" w:type="dxa"/>
            <w:vAlign w:val="center"/>
          </w:tcPr>
          <w:p w14:paraId="694D153A" w14:textId="77777777" w:rsidR="004068D8" w:rsidRPr="00504241" w:rsidRDefault="004068D8" w:rsidP="00504241">
            <w:pPr>
              <w:rPr>
                <w:rFonts w:asciiTheme="minorHAnsi" w:hAnsiTheme="minorHAnsi" w:cstheme="minorHAnsi"/>
                <w:sz w:val="22"/>
                <w:szCs w:val="22"/>
              </w:rPr>
            </w:pPr>
          </w:p>
        </w:tc>
      </w:tr>
      <w:tr w:rsidR="004068D8" w:rsidRPr="00504241" w14:paraId="56A72058" w14:textId="77777777" w:rsidTr="004068D8">
        <w:trPr>
          <w:trHeight w:val="301"/>
        </w:trPr>
        <w:tc>
          <w:tcPr>
            <w:tcW w:w="709" w:type="dxa"/>
            <w:vAlign w:val="center"/>
          </w:tcPr>
          <w:p w14:paraId="65ECD6A9" w14:textId="77777777" w:rsidR="004068D8" w:rsidRPr="00504241" w:rsidRDefault="004068D8" w:rsidP="00597D57">
            <w:pPr>
              <w:pStyle w:val="Akapitzlist"/>
              <w:widowControl/>
              <w:numPr>
                <w:ilvl w:val="0"/>
                <w:numId w:val="30"/>
              </w:numPr>
              <w:autoSpaceDE/>
              <w:autoSpaceDN/>
              <w:adjustRightInd/>
              <w:jc w:val="center"/>
              <w:rPr>
                <w:rFonts w:asciiTheme="minorHAnsi" w:hAnsiTheme="minorHAnsi" w:cstheme="minorHAnsi"/>
                <w:sz w:val="22"/>
                <w:szCs w:val="22"/>
              </w:rPr>
            </w:pPr>
          </w:p>
        </w:tc>
        <w:tc>
          <w:tcPr>
            <w:tcW w:w="5954" w:type="dxa"/>
            <w:tcBorders>
              <w:left w:val="single" w:sz="4" w:space="0" w:color="000000"/>
              <w:bottom w:val="single" w:sz="4" w:space="0" w:color="000000"/>
            </w:tcBorders>
            <w:vAlign w:val="center"/>
          </w:tcPr>
          <w:p w14:paraId="49F3EFE1"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kern w:val="2"/>
                <w:sz w:val="22"/>
                <w:szCs w:val="22"/>
                <w:lang w:bidi="hi-IN"/>
              </w:rPr>
              <w:t xml:space="preserve">Filtr izolinii 0,05 </w:t>
            </w:r>
            <w:proofErr w:type="spellStart"/>
            <w:r w:rsidRPr="00504241">
              <w:rPr>
                <w:rFonts w:asciiTheme="minorHAnsi" w:hAnsiTheme="minorHAnsi" w:cstheme="minorHAnsi"/>
                <w:kern w:val="2"/>
                <w:sz w:val="22"/>
                <w:szCs w:val="22"/>
                <w:lang w:bidi="hi-IN"/>
              </w:rPr>
              <w:t>Hz</w:t>
            </w:r>
            <w:proofErr w:type="spellEnd"/>
          </w:p>
        </w:tc>
        <w:tc>
          <w:tcPr>
            <w:tcW w:w="1701" w:type="dxa"/>
            <w:tcBorders>
              <w:left w:val="single" w:sz="4" w:space="0" w:color="000000"/>
              <w:bottom w:val="single" w:sz="4" w:space="0" w:color="000000"/>
            </w:tcBorders>
            <w:vAlign w:val="center"/>
          </w:tcPr>
          <w:p w14:paraId="2E466674"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Calibri" w:hAnsiTheme="minorHAnsi" w:cstheme="minorHAnsi"/>
                <w:sz w:val="22"/>
                <w:szCs w:val="22"/>
              </w:rPr>
              <w:t>TAK</w:t>
            </w:r>
          </w:p>
        </w:tc>
        <w:tc>
          <w:tcPr>
            <w:tcW w:w="1984" w:type="dxa"/>
            <w:vAlign w:val="center"/>
          </w:tcPr>
          <w:p w14:paraId="5DD53034" w14:textId="77777777" w:rsidR="004068D8" w:rsidRPr="00504241" w:rsidRDefault="004068D8" w:rsidP="00504241">
            <w:pPr>
              <w:rPr>
                <w:rFonts w:asciiTheme="minorHAnsi" w:hAnsiTheme="minorHAnsi" w:cstheme="minorHAnsi"/>
                <w:sz w:val="22"/>
                <w:szCs w:val="22"/>
              </w:rPr>
            </w:pPr>
          </w:p>
        </w:tc>
      </w:tr>
      <w:tr w:rsidR="004068D8" w:rsidRPr="00504241" w14:paraId="3147FCA0" w14:textId="77777777" w:rsidTr="004068D8">
        <w:trPr>
          <w:trHeight w:val="301"/>
        </w:trPr>
        <w:tc>
          <w:tcPr>
            <w:tcW w:w="709" w:type="dxa"/>
            <w:vAlign w:val="center"/>
          </w:tcPr>
          <w:p w14:paraId="6490A78F" w14:textId="77777777" w:rsidR="004068D8" w:rsidRPr="00504241" w:rsidRDefault="004068D8" w:rsidP="00597D57">
            <w:pPr>
              <w:pStyle w:val="Akapitzlist"/>
              <w:widowControl/>
              <w:numPr>
                <w:ilvl w:val="0"/>
                <w:numId w:val="30"/>
              </w:numPr>
              <w:autoSpaceDE/>
              <w:autoSpaceDN/>
              <w:adjustRightInd/>
              <w:jc w:val="center"/>
              <w:rPr>
                <w:rFonts w:asciiTheme="minorHAnsi" w:hAnsiTheme="minorHAnsi" w:cstheme="minorHAnsi"/>
                <w:sz w:val="22"/>
                <w:szCs w:val="22"/>
              </w:rPr>
            </w:pPr>
          </w:p>
        </w:tc>
        <w:tc>
          <w:tcPr>
            <w:tcW w:w="5954" w:type="dxa"/>
            <w:tcBorders>
              <w:top w:val="single" w:sz="4" w:space="0" w:color="000000"/>
              <w:left w:val="single" w:sz="4" w:space="0" w:color="000000"/>
              <w:bottom w:val="single" w:sz="4" w:space="0" w:color="000000"/>
            </w:tcBorders>
            <w:vAlign w:val="center"/>
          </w:tcPr>
          <w:p w14:paraId="1C78FFC1" w14:textId="77777777" w:rsidR="004068D8" w:rsidRPr="00504241" w:rsidRDefault="004068D8" w:rsidP="00504241">
            <w:pPr>
              <w:rPr>
                <w:rFonts w:asciiTheme="minorHAnsi" w:hAnsiTheme="minorHAnsi" w:cstheme="minorHAnsi"/>
                <w:sz w:val="22"/>
                <w:szCs w:val="22"/>
              </w:rPr>
            </w:pPr>
            <w:r w:rsidRPr="00504241">
              <w:rPr>
                <w:rFonts w:asciiTheme="minorHAnsi" w:eastAsia="SimSun" w:hAnsiTheme="minorHAnsi" w:cstheme="minorHAnsi"/>
                <w:kern w:val="2"/>
                <w:sz w:val="22"/>
                <w:szCs w:val="22"/>
                <w:lang w:eastAsia="zh-CN" w:bidi="hi-IN"/>
              </w:rPr>
              <w:t>Częstotliwość próbkowania: 2000 próbek/kanał</w:t>
            </w:r>
          </w:p>
        </w:tc>
        <w:tc>
          <w:tcPr>
            <w:tcW w:w="1701" w:type="dxa"/>
            <w:tcBorders>
              <w:top w:val="single" w:sz="4" w:space="0" w:color="000000"/>
              <w:left w:val="single" w:sz="4" w:space="0" w:color="000000"/>
              <w:bottom w:val="single" w:sz="4" w:space="0" w:color="000000"/>
            </w:tcBorders>
            <w:vAlign w:val="center"/>
          </w:tcPr>
          <w:p w14:paraId="68F84AAE"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1984" w:type="dxa"/>
            <w:vAlign w:val="center"/>
          </w:tcPr>
          <w:p w14:paraId="1855DE90" w14:textId="77777777" w:rsidR="004068D8" w:rsidRPr="00504241" w:rsidRDefault="004068D8" w:rsidP="00504241">
            <w:pPr>
              <w:rPr>
                <w:rFonts w:asciiTheme="minorHAnsi" w:hAnsiTheme="minorHAnsi" w:cstheme="minorHAnsi"/>
                <w:sz w:val="22"/>
                <w:szCs w:val="22"/>
              </w:rPr>
            </w:pPr>
          </w:p>
        </w:tc>
      </w:tr>
      <w:tr w:rsidR="004068D8" w:rsidRPr="00504241" w14:paraId="37F7307D" w14:textId="77777777" w:rsidTr="004068D8">
        <w:trPr>
          <w:trHeight w:val="301"/>
        </w:trPr>
        <w:tc>
          <w:tcPr>
            <w:tcW w:w="709" w:type="dxa"/>
            <w:vAlign w:val="center"/>
          </w:tcPr>
          <w:p w14:paraId="31B35673" w14:textId="77777777" w:rsidR="004068D8" w:rsidRPr="00504241" w:rsidRDefault="004068D8" w:rsidP="00597D57">
            <w:pPr>
              <w:pStyle w:val="Akapitzlist"/>
              <w:widowControl/>
              <w:numPr>
                <w:ilvl w:val="0"/>
                <w:numId w:val="30"/>
              </w:numPr>
              <w:autoSpaceDE/>
              <w:autoSpaceDN/>
              <w:adjustRightInd/>
              <w:jc w:val="center"/>
              <w:rPr>
                <w:rFonts w:asciiTheme="minorHAnsi" w:hAnsiTheme="minorHAnsi" w:cstheme="minorHAnsi"/>
                <w:sz w:val="22"/>
                <w:szCs w:val="22"/>
              </w:rPr>
            </w:pPr>
          </w:p>
        </w:tc>
        <w:tc>
          <w:tcPr>
            <w:tcW w:w="5954" w:type="dxa"/>
            <w:tcBorders>
              <w:left w:val="single" w:sz="4" w:space="0" w:color="000000"/>
              <w:bottom w:val="single" w:sz="4" w:space="0" w:color="000000"/>
            </w:tcBorders>
            <w:vAlign w:val="center"/>
          </w:tcPr>
          <w:p w14:paraId="480848D4"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kern w:val="2"/>
                <w:sz w:val="22"/>
                <w:szCs w:val="22"/>
                <w:lang w:bidi="hi-IN"/>
              </w:rPr>
              <w:t>Zasilanie: 1 bateria AA lub akumulator</w:t>
            </w:r>
          </w:p>
        </w:tc>
        <w:tc>
          <w:tcPr>
            <w:tcW w:w="1701" w:type="dxa"/>
            <w:tcBorders>
              <w:left w:val="single" w:sz="4" w:space="0" w:color="000000"/>
              <w:bottom w:val="single" w:sz="4" w:space="0" w:color="000000"/>
            </w:tcBorders>
            <w:vAlign w:val="center"/>
          </w:tcPr>
          <w:p w14:paraId="00DEB8B3"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1984" w:type="dxa"/>
            <w:vAlign w:val="center"/>
          </w:tcPr>
          <w:p w14:paraId="7B6049AB" w14:textId="77777777" w:rsidR="004068D8" w:rsidRPr="00504241" w:rsidRDefault="004068D8" w:rsidP="00504241">
            <w:pPr>
              <w:rPr>
                <w:rFonts w:asciiTheme="minorHAnsi" w:hAnsiTheme="minorHAnsi" w:cstheme="minorHAnsi"/>
                <w:sz w:val="22"/>
                <w:szCs w:val="22"/>
              </w:rPr>
            </w:pPr>
          </w:p>
        </w:tc>
      </w:tr>
      <w:tr w:rsidR="004068D8" w:rsidRPr="00504241" w14:paraId="3E42F6E1" w14:textId="77777777" w:rsidTr="004068D8">
        <w:trPr>
          <w:trHeight w:val="301"/>
        </w:trPr>
        <w:tc>
          <w:tcPr>
            <w:tcW w:w="709" w:type="dxa"/>
            <w:vAlign w:val="center"/>
          </w:tcPr>
          <w:p w14:paraId="210C0B19" w14:textId="77777777" w:rsidR="004068D8" w:rsidRPr="00504241" w:rsidRDefault="004068D8" w:rsidP="00597D57">
            <w:pPr>
              <w:pStyle w:val="Akapitzlist"/>
              <w:widowControl/>
              <w:numPr>
                <w:ilvl w:val="0"/>
                <w:numId w:val="30"/>
              </w:numPr>
              <w:autoSpaceDE/>
              <w:autoSpaceDN/>
              <w:adjustRightInd/>
              <w:jc w:val="center"/>
              <w:rPr>
                <w:rFonts w:asciiTheme="minorHAnsi" w:hAnsiTheme="minorHAnsi" w:cstheme="minorHAnsi"/>
                <w:sz w:val="22"/>
                <w:szCs w:val="22"/>
              </w:rPr>
            </w:pPr>
          </w:p>
        </w:tc>
        <w:tc>
          <w:tcPr>
            <w:tcW w:w="5954" w:type="dxa"/>
            <w:tcBorders>
              <w:left w:val="single" w:sz="4" w:space="0" w:color="000000"/>
              <w:bottom w:val="single" w:sz="4" w:space="0" w:color="000000"/>
            </w:tcBorders>
            <w:vAlign w:val="center"/>
          </w:tcPr>
          <w:p w14:paraId="66126FD5" w14:textId="77777777" w:rsidR="004068D8" w:rsidRPr="00504241" w:rsidRDefault="004068D8" w:rsidP="00504241">
            <w:pPr>
              <w:rPr>
                <w:rFonts w:asciiTheme="minorHAnsi" w:hAnsiTheme="minorHAnsi" w:cstheme="minorHAnsi"/>
                <w:sz w:val="22"/>
                <w:szCs w:val="22"/>
              </w:rPr>
            </w:pPr>
            <w:r w:rsidRPr="00504241">
              <w:rPr>
                <w:rFonts w:asciiTheme="minorHAnsi" w:eastAsia="SimSun" w:hAnsiTheme="minorHAnsi" w:cstheme="minorHAnsi"/>
                <w:kern w:val="2"/>
                <w:sz w:val="22"/>
                <w:szCs w:val="22"/>
                <w:lang w:eastAsia="zh-CN" w:bidi="hi-IN"/>
              </w:rPr>
              <w:t xml:space="preserve">Oferowane rejestratory w pełni kompatybilne z posiadanym i użytkowanym  przez Zamawiającego  oprogramowaniem </w:t>
            </w:r>
            <w:proofErr w:type="spellStart"/>
            <w:r w:rsidRPr="00504241">
              <w:rPr>
                <w:rFonts w:asciiTheme="minorHAnsi" w:eastAsia="SimSun" w:hAnsiTheme="minorHAnsi" w:cstheme="minorHAnsi"/>
                <w:kern w:val="2"/>
                <w:sz w:val="22"/>
                <w:szCs w:val="22"/>
                <w:lang w:eastAsia="zh-CN" w:bidi="hi-IN"/>
              </w:rPr>
              <w:t>Holcard</w:t>
            </w:r>
            <w:proofErr w:type="spellEnd"/>
            <w:r w:rsidRPr="00504241">
              <w:rPr>
                <w:rFonts w:asciiTheme="minorHAnsi" w:eastAsia="SimSun" w:hAnsiTheme="minorHAnsi" w:cstheme="minorHAnsi"/>
                <w:kern w:val="2"/>
                <w:sz w:val="22"/>
                <w:szCs w:val="22"/>
                <w:lang w:eastAsia="zh-CN" w:bidi="hi-IN"/>
              </w:rPr>
              <w:t xml:space="preserve"> 24W</w:t>
            </w:r>
          </w:p>
        </w:tc>
        <w:tc>
          <w:tcPr>
            <w:tcW w:w="1701" w:type="dxa"/>
            <w:tcBorders>
              <w:left w:val="single" w:sz="4" w:space="0" w:color="000000"/>
              <w:bottom w:val="single" w:sz="4" w:space="0" w:color="000000"/>
            </w:tcBorders>
            <w:vAlign w:val="center"/>
          </w:tcPr>
          <w:p w14:paraId="6C592F98"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1984" w:type="dxa"/>
            <w:vAlign w:val="center"/>
          </w:tcPr>
          <w:p w14:paraId="3483C5AB" w14:textId="77777777" w:rsidR="004068D8" w:rsidRPr="00504241" w:rsidRDefault="004068D8" w:rsidP="00504241">
            <w:pPr>
              <w:rPr>
                <w:rFonts w:asciiTheme="minorHAnsi" w:hAnsiTheme="minorHAnsi" w:cstheme="minorHAnsi"/>
                <w:sz w:val="22"/>
                <w:szCs w:val="22"/>
              </w:rPr>
            </w:pPr>
          </w:p>
        </w:tc>
      </w:tr>
      <w:tr w:rsidR="004068D8" w:rsidRPr="00504241" w14:paraId="5B9FB7D2" w14:textId="77777777" w:rsidTr="004068D8">
        <w:trPr>
          <w:trHeight w:val="301"/>
        </w:trPr>
        <w:tc>
          <w:tcPr>
            <w:tcW w:w="709" w:type="dxa"/>
            <w:vAlign w:val="center"/>
          </w:tcPr>
          <w:p w14:paraId="2A05F3B3" w14:textId="77777777" w:rsidR="004068D8" w:rsidRPr="00504241" w:rsidRDefault="004068D8" w:rsidP="00597D57">
            <w:pPr>
              <w:pStyle w:val="Akapitzlist"/>
              <w:widowControl/>
              <w:numPr>
                <w:ilvl w:val="0"/>
                <w:numId w:val="30"/>
              </w:numPr>
              <w:autoSpaceDE/>
              <w:autoSpaceDN/>
              <w:adjustRightInd/>
              <w:jc w:val="center"/>
              <w:rPr>
                <w:rFonts w:asciiTheme="minorHAnsi" w:hAnsiTheme="minorHAnsi" w:cstheme="minorHAnsi"/>
                <w:sz w:val="22"/>
                <w:szCs w:val="22"/>
              </w:rPr>
            </w:pPr>
          </w:p>
        </w:tc>
        <w:tc>
          <w:tcPr>
            <w:tcW w:w="5954" w:type="dxa"/>
            <w:tcBorders>
              <w:left w:val="single" w:sz="4" w:space="0" w:color="000000"/>
              <w:bottom w:val="single" w:sz="4" w:space="0" w:color="000000"/>
            </w:tcBorders>
            <w:vAlign w:val="center"/>
          </w:tcPr>
          <w:p w14:paraId="4162EB53" w14:textId="77777777" w:rsidR="004068D8" w:rsidRPr="00504241" w:rsidRDefault="004068D8" w:rsidP="00504241">
            <w:pPr>
              <w:rPr>
                <w:rFonts w:asciiTheme="minorHAnsi" w:hAnsiTheme="minorHAnsi" w:cstheme="minorHAnsi"/>
                <w:sz w:val="22"/>
                <w:szCs w:val="22"/>
              </w:rPr>
            </w:pPr>
            <w:r w:rsidRPr="00504241">
              <w:rPr>
                <w:rFonts w:asciiTheme="minorHAnsi" w:eastAsia="SimSun" w:hAnsiTheme="minorHAnsi" w:cstheme="minorHAnsi"/>
                <w:kern w:val="2"/>
                <w:sz w:val="22"/>
                <w:szCs w:val="22"/>
                <w:lang w:eastAsia="zh-CN" w:bidi="hi-IN"/>
              </w:rPr>
              <w:t>Instrukcja w języku polskim, paszport techniczny i karta gwarancyjna.</w:t>
            </w:r>
          </w:p>
        </w:tc>
        <w:tc>
          <w:tcPr>
            <w:tcW w:w="1701" w:type="dxa"/>
            <w:tcBorders>
              <w:left w:val="single" w:sz="4" w:space="0" w:color="000000"/>
              <w:bottom w:val="single" w:sz="4" w:space="0" w:color="000000"/>
            </w:tcBorders>
            <w:vAlign w:val="center"/>
          </w:tcPr>
          <w:p w14:paraId="0AEAAC11"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1984" w:type="dxa"/>
            <w:vAlign w:val="center"/>
          </w:tcPr>
          <w:p w14:paraId="67D7C4A4" w14:textId="77777777" w:rsidR="004068D8" w:rsidRPr="00504241" w:rsidRDefault="004068D8" w:rsidP="00504241">
            <w:pPr>
              <w:rPr>
                <w:rFonts w:asciiTheme="minorHAnsi" w:hAnsiTheme="minorHAnsi" w:cstheme="minorHAnsi"/>
                <w:sz w:val="22"/>
                <w:szCs w:val="22"/>
              </w:rPr>
            </w:pPr>
          </w:p>
        </w:tc>
      </w:tr>
      <w:tr w:rsidR="004068D8" w:rsidRPr="00504241" w14:paraId="5BDBFDF5" w14:textId="77777777" w:rsidTr="004068D8">
        <w:trPr>
          <w:trHeight w:val="301"/>
        </w:trPr>
        <w:tc>
          <w:tcPr>
            <w:tcW w:w="709" w:type="dxa"/>
            <w:vAlign w:val="center"/>
          </w:tcPr>
          <w:p w14:paraId="195BD0E1" w14:textId="77777777" w:rsidR="004068D8" w:rsidRPr="00504241" w:rsidRDefault="004068D8" w:rsidP="00597D57">
            <w:pPr>
              <w:pStyle w:val="Akapitzlist"/>
              <w:widowControl/>
              <w:numPr>
                <w:ilvl w:val="0"/>
                <w:numId w:val="30"/>
              </w:numPr>
              <w:autoSpaceDE/>
              <w:autoSpaceDN/>
              <w:adjustRightInd/>
              <w:jc w:val="center"/>
              <w:rPr>
                <w:rFonts w:asciiTheme="minorHAnsi" w:hAnsiTheme="minorHAnsi" w:cstheme="minorHAnsi"/>
                <w:sz w:val="22"/>
                <w:szCs w:val="22"/>
              </w:rPr>
            </w:pPr>
          </w:p>
        </w:tc>
        <w:tc>
          <w:tcPr>
            <w:tcW w:w="5954" w:type="dxa"/>
            <w:tcBorders>
              <w:top w:val="single" w:sz="4" w:space="0" w:color="000000"/>
              <w:left w:val="single" w:sz="4" w:space="0" w:color="000000"/>
              <w:bottom w:val="single" w:sz="4" w:space="0" w:color="000000"/>
              <w:right w:val="single" w:sz="4" w:space="0" w:color="000000"/>
            </w:tcBorders>
            <w:vAlign w:val="center"/>
          </w:tcPr>
          <w:p w14:paraId="7268F631" w14:textId="77777777" w:rsidR="004068D8" w:rsidRPr="00504241" w:rsidRDefault="004068D8" w:rsidP="00504241">
            <w:pPr>
              <w:rPr>
                <w:rFonts w:asciiTheme="minorHAnsi" w:hAnsiTheme="minorHAnsi" w:cstheme="minorHAnsi"/>
                <w:sz w:val="22"/>
                <w:szCs w:val="22"/>
              </w:rPr>
            </w:pPr>
            <w:r w:rsidRPr="00504241">
              <w:rPr>
                <w:rFonts w:asciiTheme="minorHAnsi" w:eastAsia="SimSun" w:hAnsiTheme="minorHAnsi" w:cstheme="minorHAnsi"/>
                <w:kern w:val="2"/>
                <w:sz w:val="22"/>
                <w:szCs w:val="22"/>
                <w:lang w:eastAsia="zh-CN" w:bidi="hi-IN"/>
              </w:rPr>
              <w:t xml:space="preserve">Oprogramowanie do </w:t>
            </w:r>
            <w:proofErr w:type="spellStart"/>
            <w:r w:rsidRPr="00504241">
              <w:rPr>
                <w:rFonts w:asciiTheme="minorHAnsi" w:eastAsia="SimSun" w:hAnsiTheme="minorHAnsi" w:cstheme="minorHAnsi"/>
                <w:kern w:val="2"/>
                <w:sz w:val="22"/>
                <w:szCs w:val="22"/>
                <w:lang w:eastAsia="zh-CN" w:bidi="hi-IN"/>
              </w:rPr>
              <w:t>holtera</w:t>
            </w:r>
            <w:proofErr w:type="spellEnd"/>
            <w:r w:rsidRPr="00504241">
              <w:rPr>
                <w:rFonts w:asciiTheme="minorHAnsi" w:eastAsia="SimSun" w:hAnsiTheme="minorHAnsi" w:cstheme="minorHAnsi"/>
                <w:kern w:val="2"/>
                <w:sz w:val="22"/>
                <w:szCs w:val="22"/>
                <w:lang w:eastAsia="zh-CN" w:bidi="hi-IN"/>
              </w:rPr>
              <w:t xml:space="preserve"> EKG wersja </w:t>
            </w:r>
            <w:proofErr w:type="spellStart"/>
            <w:r w:rsidRPr="00504241">
              <w:rPr>
                <w:rFonts w:asciiTheme="minorHAnsi" w:eastAsia="SimSun" w:hAnsiTheme="minorHAnsi" w:cstheme="minorHAnsi"/>
                <w:kern w:val="2"/>
                <w:sz w:val="22"/>
                <w:szCs w:val="22"/>
                <w:lang w:eastAsia="zh-CN" w:bidi="hi-IN"/>
              </w:rPr>
              <w:t>Holcard</w:t>
            </w:r>
            <w:proofErr w:type="spellEnd"/>
            <w:r w:rsidRPr="00504241">
              <w:rPr>
                <w:rFonts w:asciiTheme="minorHAnsi" w:eastAsia="SimSun" w:hAnsiTheme="minorHAnsi" w:cstheme="minorHAnsi"/>
                <w:kern w:val="2"/>
                <w:sz w:val="22"/>
                <w:szCs w:val="22"/>
                <w:lang w:eastAsia="zh-CN" w:bidi="hi-IN"/>
              </w:rPr>
              <w:t xml:space="preserve"> 24W</w:t>
            </w:r>
          </w:p>
        </w:tc>
        <w:tc>
          <w:tcPr>
            <w:tcW w:w="1701" w:type="dxa"/>
            <w:tcBorders>
              <w:top w:val="single" w:sz="4" w:space="0" w:color="000000"/>
              <w:left w:val="single" w:sz="4" w:space="0" w:color="000000"/>
              <w:bottom w:val="single" w:sz="4" w:space="0" w:color="000000"/>
              <w:right w:val="single" w:sz="4" w:space="0" w:color="000000"/>
            </w:tcBorders>
            <w:vAlign w:val="center"/>
          </w:tcPr>
          <w:p w14:paraId="3FB9A751"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1984" w:type="dxa"/>
            <w:vAlign w:val="center"/>
          </w:tcPr>
          <w:p w14:paraId="5054AF75" w14:textId="77777777" w:rsidR="004068D8" w:rsidRPr="00504241" w:rsidRDefault="004068D8" w:rsidP="00504241">
            <w:pPr>
              <w:rPr>
                <w:rFonts w:asciiTheme="minorHAnsi" w:hAnsiTheme="minorHAnsi" w:cstheme="minorHAnsi"/>
                <w:sz w:val="22"/>
                <w:szCs w:val="22"/>
              </w:rPr>
            </w:pPr>
          </w:p>
        </w:tc>
      </w:tr>
      <w:tr w:rsidR="004068D8" w:rsidRPr="00504241" w14:paraId="0FEAC5B8" w14:textId="77777777" w:rsidTr="004068D8">
        <w:trPr>
          <w:trHeight w:val="301"/>
        </w:trPr>
        <w:tc>
          <w:tcPr>
            <w:tcW w:w="709" w:type="dxa"/>
            <w:vAlign w:val="center"/>
          </w:tcPr>
          <w:p w14:paraId="21AA93C5" w14:textId="77777777" w:rsidR="004068D8" w:rsidRPr="00504241" w:rsidRDefault="004068D8" w:rsidP="00597D57">
            <w:pPr>
              <w:pStyle w:val="Akapitzlist"/>
              <w:widowControl/>
              <w:numPr>
                <w:ilvl w:val="0"/>
                <w:numId w:val="30"/>
              </w:numPr>
              <w:autoSpaceDE/>
              <w:autoSpaceDN/>
              <w:adjustRightInd/>
              <w:jc w:val="center"/>
              <w:rPr>
                <w:rFonts w:asciiTheme="minorHAnsi" w:hAnsiTheme="minorHAnsi" w:cstheme="minorHAnsi"/>
                <w:sz w:val="22"/>
                <w:szCs w:val="22"/>
              </w:rPr>
            </w:pPr>
          </w:p>
        </w:tc>
        <w:tc>
          <w:tcPr>
            <w:tcW w:w="5954" w:type="dxa"/>
            <w:tcBorders>
              <w:top w:val="single" w:sz="4" w:space="0" w:color="000000"/>
              <w:left w:val="single" w:sz="4" w:space="0" w:color="000000"/>
              <w:bottom w:val="single" w:sz="4" w:space="0" w:color="000000"/>
              <w:right w:val="single" w:sz="4" w:space="0" w:color="000000"/>
            </w:tcBorders>
            <w:vAlign w:val="center"/>
          </w:tcPr>
          <w:p w14:paraId="27F3B865" w14:textId="77777777" w:rsidR="004068D8" w:rsidRPr="00504241" w:rsidRDefault="004068D8" w:rsidP="00504241">
            <w:pPr>
              <w:rPr>
                <w:rFonts w:asciiTheme="minorHAnsi" w:hAnsiTheme="minorHAnsi" w:cstheme="minorHAnsi"/>
                <w:sz w:val="22"/>
                <w:szCs w:val="22"/>
              </w:rPr>
            </w:pPr>
            <w:r w:rsidRPr="00504241">
              <w:rPr>
                <w:rFonts w:asciiTheme="minorHAnsi" w:eastAsia="SimSun" w:hAnsiTheme="minorHAnsi" w:cstheme="minorHAnsi"/>
                <w:kern w:val="2"/>
                <w:sz w:val="22"/>
                <w:szCs w:val="22"/>
                <w:lang w:eastAsia="zh-CN" w:bidi="hi-IN"/>
              </w:rPr>
              <w:t>Aparat fabrycznie nowy , rok produkcji 2025</w:t>
            </w:r>
          </w:p>
        </w:tc>
        <w:tc>
          <w:tcPr>
            <w:tcW w:w="1701" w:type="dxa"/>
            <w:tcBorders>
              <w:top w:val="single" w:sz="4" w:space="0" w:color="000000"/>
              <w:left w:val="single" w:sz="4" w:space="0" w:color="000000"/>
              <w:bottom w:val="single" w:sz="4" w:space="0" w:color="000000"/>
              <w:right w:val="single" w:sz="4" w:space="0" w:color="000000"/>
            </w:tcBorders>
            <w:vAlign w:val="center"/>
          </w:tcPr>
          <w:p w14:paraId="4BF5CDA3"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1984" w:type="dxa"/>
            <w:vAlign w:val="center"/>
          </w:tcPr>
          <w:p w14:paraId="2FDEC2FA" w14:textId="77777777" w:rsidR="004068D8" w:rsidRPr="00504241" w:rsidRDefault="004068D8" w:rsidP="00504241">
            <w:pPr>
              <w:rPr>
                <w:rFonts w:asciiTheme="minorHAnsi" w:hAnsiTheme="minorHAnsi" w:cstheme="minorHAnsi"/>
                <w:sz w:val="22"/>
                <w:szCs w:val="22"/>
              </w:rPr>
            </w:pPr>
          </w:p>
        </w:tc>
      </w:tr>
      <w:tr w:rsidR="004068D8" w:rsidRPr="00504241" w14:paraId="040E6FA4" w14:textId="77777777" w:rsidTr="004068D8">
        <w:trPr>
          <w:trHeight w:val="301"/>
        </w:trPr>
        <w:tc>
          <w:tcPr>
            <w:tcW w:w="709" w:type="dxa"/>
            <w:vAlign w:val="center"/>
          </w:tcPr>
          <w:p w14:paraId="3CAFCF9A" w14:textId="77777777" w:rsidR="004068D8" w:rsidRPr="00504241" w:rsidRDefault="004068D8" w:rsidP="00597D57">
            <w:pPr>
              <w:pStyle w:val="Akapitzlist"/>
              <w:widowControl/>
              <w:numPr>
                <w:ilvl w:val="0"/>
                <w:numId w:val="30"/>
              </w:numPr>
              <w:autoSpaceDE/>
              <w:autoSpaceDN/>
              <w:adjustRightInd/>
              <w:jc w:val="center"/>
              <w:rPr>
                <w:rFonts w:asciiTheme="minorHAnsi" w:hAnsiTheme="minorHAnsi" w:cstheme="minorHAnsi"/>
                <w:sz w:val="22"/>
                <w:szCs w:val="22"/>
              </w:rPr>
            </w:pPr>
          </w:p>
        </w:tc>
        <w:tc>
          <w:tcPr>
            <w:tcW w:w="5954" w:type="dxa"/>
            <w:tcBorders>
              <w:top w:val="single" w:sz="4" w:space="0" w:color="000000"/>
              <w:left w:val="single" w:sz="4" w:space="0" w:color="000000"/>
              <w:bottom w:val="single" w:sz="4" w:space="0" w:color="000000"/>
              <w:right w:val="single" w:sz="4" w:space="0" w:color="000000"/>
            </w:tcBorders>
            <w:vAlign w:val="center"/>
          </w:tcPr>
          <w:p w14:paraId="3FBC23C8"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sz w:val="22"/>
                <w:szCs w:val="22"/>
              </w:rPr>
              <w:t xml:space="preserve">W cenie, każdy aparat wyposażony w: etui na aparat, kable EKG (do każdego typu </w:t>
            </w:r>
            <w:proofErr w:type="spellStart"/>
            <w:r w:rsidRPr="00504241">
              <w:rPr>
                <w:rFonts w:asciiTheme="minorHAnsi" w:hAnsiTheme="minorHAnsi" w:cstheme="minorHAnsi"/>
                <w:sz w:val="22"/>
                <w:szCs w:val="22"/>
              </w:rPr>
              <w:t>odprowadzeń</w:t>
            </w:r>
            <w:proofErr w:type="spellEnd"/>
            <w:r w:rsidRPr="00504241">
              <w:rPr>
                <w:rFonts w:asciiTheme="minorHAnsi" w:hAnsiTheme="minorHAnsi" w:cstheme="minorHAnsi"/>
                <w:sz w:val="22"/>
                <w:szCs w:val="22"/>
              </w:rPr>
              <w:t xml:space="preserve">),  elektrody jednorazowe (50 </w:t>
            </w:r>
            <w:proofErr w:type="spellStart"/>
            <w:r w:rsidRPr="00504241">
              <w:rPr>
                <w:rFonts w:asciiTheme="minorHAnsi" w:hAnsiTheme="minorHAnsi" w:cstheme="minorHAnsi"/>
                <w:sz w:val="22"/>
                <w:szCs w:val="22"/>
              </w:rPr>
              <w:t>szt</w:t>
            </w:r>
            <w:proofErr w:type="spellEnd"/>
            <w:r w:rsidRPr="00504241">
              <w:rPr>
                <w:rFonts w:asciiTheme="minorHAnsi" w:hAnsiTheme="minorHAnsi" w:cstheme="minorHAnsi"/>
                <w:sz w:val="22"/>
                <w:szCs w:val="22"/>
              </w:rPr>
              <w:t>), bateria zasilająca, karta pamięci.</w:t>
            </w:r>
          </w:p>
        </w:tc>
        <w:tc>
          <w:tcPr>
            <w:tcW w:w="1701" w:type="dxa"/>
            <w:tcBorders>
              <w:top w:val="single" w:sz="4" w:space="0" w:color="000000"/>
              <w:left w:val="single" w:sz="4" w:space="0" w:color="000000"/>
              <w:bottom w:val="single" w:sz="4" w:space="0" w:color="000000"/>
              <w:right w:val="single" w:sz="4" w:space="0" w:color="000000"/>
            </w:tcBorders>
            <w:vAlign w:val="center"/>
          </w:tcPr>
          <w:p w14:paraId="2FB58B85"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1984" w:type="dxa"/>
            <w:vAlign w:val="center"/>
          </w:tcPr>
          <w:p w14:paraId="62B63B51" w14:textId="77777777" w:rsidR="004068D8" w:rsidRPr="00504241" w:rsidRDefault="004068D8" w:rsidP="00504241">
            <w:pPr>
              <w:rPr>
                <w:rFonts w:asciiTheme="minorHAnsi" w:hAnsiTheme="minorHAnsi" w:cstheme="minorHAnsi"/>
                <w:sz w:val="22"/>
                <w:szCs w:val="22"/>
              </w:rPr>
            </w:pPr>
          </w:p>
        </w:tc>
      </w:tr>
      <w:tr w:rsidR="004068D8" w:rsidRPr="00504241" w14:paraId="4A69E2BF" w14:textId="77777777" w:rsidTr="004068D8">
        <w:trPr>
          <w:trHeight w:val="301"/>
        </w:trPr>
        <w:tc>
          <w:tcPr>
            <w:tcW w:w="709" w:type="dxa"/>
            <w:vAlign w:val="center"/>
          </w:tcPr>
          <w:p w14:paraId="38DD988E" w14:textId="77777777" w:rsidR="004068D8" w:rsidRPr="00504241" w:rsidRDefault="004068D8" w:rsidP="00597D57">
            <w:pPr>
              <w:pStyle w:val="Akapitzlist"/>
              <w:widowControl/>
              <w:numPr>
                <w:ilvl w:val="0"/>
                <w:numId w:val="30"/>
              </w:numPr>
              <w:autoSpaceDE/>
              <w:autoSpaceDN/>
              <w:adjustRightInd/>
              <w:jc w:val="center"/>
              <w:rPr>
                <w:rFonts w:asciiTheme="minorHAnsi" w:hAnsiTheme="minorHAnsi" w:cstheme="minorHAnsi"/>
                <w:sz w:val="22"/>
                <w:szCs w:val="22"/>
              </w:rPr>
            </w:pPr>
          </w:p>
        </w:tc>
        <w:tc>
          <w:tcPr>
            <w:tcW w:w="5954" w:type="dxa"/>
            <w:tcBorders>
              <w:top w:val="single" w:sz="4" w:space="0" w:color="000000"/>
              <w:left w:val="single" w:sz="4" w:space="0" w:color="000000"/>
              <w:bottom w:val="single" w:sz="4" w:space="0" w:color="000000"/>
              <w:right w:val="single" w:sz="4" w:space="0" w:color="000000"/>
            </w:tcBorders>
            <w:vAlign w:val="center"/>
          </w:tcPr>
          <w:p w14:paraId="28325F59" w14:textId="77777777" w:rsidR="004068D8" w:rsidRPr="00504241" w:rsidRDefault="004068D8" w:rsidP="00504241">
            <w:pPr>
              <w:rPr>
                <w:rFonts w:asciiTheme="minorHAnsi" w:hAnsiTheme="minorHAnsi" w:cstheme="minorHAnsi"/>
                <w:sz w:val="22"/>
                <w:szCs w:val="22"/>
              </w:rPr>
            </w:pPr>
            <w:r w:rsidRPr="00504241">
              <w:rPr>
                <w:rFonts w:asciiTheme="minorHAnsi" w:eastAsia="Verdana" w:hAnsiTheme="minorHAnsi" w:cstheme="minorHAnsi"/>
                <w:color w:val="000000"/>
                <w:sz w:val="22"/>
                <w:szCs w:val="22"/>
              </w:rPr>
              <w:t>Oświadczenie o wpisie do Rejestru Wyrobów Medycznych.</w:t>
            </w:r>
          </w:p>
        </w:tc>
        <w:tc>
          <w:tcPr>
            <w:tcW w:w="1701" w:type="dxa"/>
            <w:tcBorders>
              <w:top w:val="single" w:sz="4" w:space="0" w:color="000000"/>
              <w:left w:val="single" w:sz="4" w:space="0" w:color="000000"/>
              <w:bottom w:val="single" w:sz="4" w:space="0" w:color="000000"/>
              <w:right w:val="single" w:sz="4" w:space="0" w:color="000000"/>
            </w:tcBorders>
            <w:vAlign w:val="center"/>
          </w:tcPr>
          <w:p w14:paraId="2F80920E"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1984" w:type="dxa"/>
            <w:vAlign w:val="center"/>
          </w:tcPr>
          <w:p w14:paraId="726FE9D1" w14:textId="77777777" w:rsidR="004068D8" w:rsidRPr="00504241" w:rsidRDefault="004068D8" w:rsidP="00504241">
            <w:pPr>
              <w:rPr>
                <w:rFonts w:asciiTheme="minorHAnsi" w:hAnsiTheme="minorHAnsi" w:cstheme="minorHAnsi"/>
                <w:sz w:val="22"/>
                <w:szCs w:val="22"/>
              </w:rPr>
            </w:pPr>
          </w:p>
        </w:tc>
      </w:tr>
      <w:tr w:rsidR="004068D8" w:rsidRPr="00504241" w14:paraId="0659BB60" w14:textId="77777777" w:rsidTr="004068D8">
        <w:trPr>
          <w:trHeight w:val="301"/>
        </w:trPr>
        <w:tc>
          <w:tcPr>
            <w:tcW w:w="709" w:type="dxa"/>
            <w:vAlign w:val="center"/>
          </w:tcPr>
          <w:p w14:paraId="5B2CA1E9" w14:textId="77777777" w:rsidR="004068D8" w:rsidRPr="00504241" w:rsidRDefault="004068D8" w:rsidP="00597D57">
            <w:pPr>
              <w:pStyle w:val="Akapitzlist"/>
              <w:widowControl/>
              <w:numPr>
                <w:ilvl w:val="0"/>
                <w:numId w:val="30"/>
              </w:numPr>
              <w:autoSpaceDE/>
              <w:autoSpaceDN/>
              <w:adjustRightInd/>
              <w:jc w:val="center"/>
              <w:rPr>
                <w:rFonts w:asciiTheme="minorHAnsi" w:hAnsiTheme="minorHAnsi" w:cstheme="minorHAnsi"/>
                <w:sz w:val="22"/>
                <w:szCs w:val="22"/>
              </w:rPr>
            </w:pPr>
          </w:p>
        </w:tc>
        <w:tc>
          <w:tcPr>
            <w:tcW w:w="5954" w:type="dxa"/>
            <w:tcBorders>
              <w:top w:val="single" w:sz="4" w:space="0" w:color="000000"/>
              <w:left w:val="single" w:sz="4" w:space="0" w:color="000000"/>
              <w:bottom w:val="single" w:sz="4" w:space="0" w:color="000000"/>
              <w:right w:val="single" w:sz="4" w:space="0" w:color="000000"/>
            </w:tcBorders>
            <w:vAlign w:val="center"/>
          </w:tcPr>
          <w:p w14:paraId="5A4C5065" w14:textId="77777777" w:rsidR="004068D8" w:rsidRPr="00504241" w:rsidRDefault="004068D8" w:rsidP="00504241">
            <w:pPr>
              <w:rPr>
                <w:rFonts w:asciiTheme="minorHAnsi" w:hAnsiTheme="minorHAnsi" w:cstheme="minorHAnsi"/>
                <w:sz w:val="22"/>
                <w:szCs w:val="22"/>
              </w:rPr>
            </w:pPr>
            <w:r w:rsidRPr="00504241">
              <w:rPr>
                <w:rFonts w:asciiTheme="minorHAnsi" w:eastAsia="Verdana" w:hAnsiTheme="minorHAnsi" w:cstheme="minorHAnsi"/>
                <w:sz w:val="22"/>
                <w:szCs w:val="22"/>
              </w:rPr>
              <w:t>Certyfikat potwierdzający posiadanie znaku CE, bądź Deklaracje Zgodności CE lub inne dokumenty równoważne.</w:t>
            </w:r>
          </w:p>
        </w:tc>
        <w:tc>
          <w:tcPr>
            <w:tcW w:w="1701" w:type="dxa"/>
            <w:tcBorders>
              <w:top w:val="single" w:sz="4" w:space="0" w:color="000000"/>
              <w:left w:val="single" w:sz="4" w:space="0" w:color="000000"/>
              <w:bottom w:val="single" w:sz="4" w:space="0" w:color="000000"/>
              <w:right w:val="single" w:sz="4" w:space="0" w:color="000000"/>
            </w:tcBorders>
            <w:vAlign w:val="center"/>
          </w:tcPr>
          <w:p w14:paraId="3CB509FC"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1984" w:type="dxa"/>
            <w:vAlign w:val="center"/>
          </w:tcPr>
          <w:p w14:paraId="084CD37B" w14:textId="77777777" w:rsidR="004068D8" w:rsidRPr="00504241" w:rsidRDefault="004068D8" w:rsidP="00504241">
            <w:pPr>
              <w:rPr>
                <w:rFonts w:asciiTheme="minorHAnsi" w:hAnsiTheme="minorHAnsi" w:cstheme="minorHAnsi"/>
                <w:sz w:val="22"/>
                <w:szCs w:val="22"/>
              </w:rPr>
            </w:pPr>
          </w:p>
        </w:tc>
      </w:tr>
    </w:tbl>
    <w:p w14:paraId="262CAE9A" w14:textId="77777777" w:rsidR="004068D8" w:rsidRPr="00504241" w:rsidRDefault="004068D8" w:rsidP="00504241">
      <w:pPr>
        <w:pStyle w:val="Podtytu"/>
        <w:rPr>
          <w:rFonts w:asciiTheme="minorHAnsi" w:hAnsiTheme="minorHAnsi" w:cstheme="minorHAnsi"/>
          <w:b w:val="0"/>
          <w:szCs w:val="22"/>
        </w:rPr>
      </w:pPr>
    </w:p>
    <w:p w14:paraId="280C574D" w14:textId="511E1101" w:rsidR="00A45CB9" w:rsidRPr="00504241" w:rsidRDefault="00A45CB9" w:rsidP="00504241">
      <w:pPr>
        <w:widowControl/>
        <w:autoSpaceDE/>
        <w:autoSpaceDN/>
        <w:adjustRightInd/>
        <w:rPr>
          <w:rFonts w:asciiTheme="minorHAnsi" w:hAnsiTheme="minorHAnsi" w:cstheme="minorHAnsi"/>
          <w:b/>
          <w:sz w:val="22"/>
          <w:szCs w:val="22"/>
        </w:rPr>
      </w:pPr>
      <w:r w:rsidRPr="00504241">
        <w:rPr>
          <w:rFonts w:asciiTheme="minorHAnsi" w:hAnsiTheme="minorHAnsi" w:cstheme="minorHAnsi"/>
          <w:b/>
          <w:sz w:val="22"/>
          <w:szCs w:val="22"/>
        </w:rPr>
        <w:br w:type="page"/>
      </w:r>
    </w:p>
    <w:p w14:paraId="097F329A" w14:textId="77777777" w:rsidR="00A45CB9" w:rsidRPr="00504241" w:rsidRDefault="00A45CB9" w:rsidP="00504241">
      <w:pPr>
        <w:jc w:val="both"/>
        <w:rPr>
          <w:rFonts w:asciiTheme="minorHAnsi" w:hAnsiTheme="minorHAnsi" w:cstheme="minorHAnsi"/>
          <w:b/>
          <w:sz w:val="22"/>
          <w:szCs w:val="22"/>
        </w:rPr>
      </w:pPr>
    </w:p>
    <w:p w14:paraId="5C9B8C33" w14:textId="6FC4EC40" w:rsidR="005C0E30" w:rsidRPr="00504241" w:rsidRDefault="005C0E30" w:rsidP="00504241">
      <w:pPr>
        <w:pStyle w:val="Akapitzlist"/>
        <w:numPr>
          <w:ilvl w:val="0"/>
          <w:numId w:val="5"/>
        </w:numPr>
        <w:jc w:val="both"/>
        <w:rPr>
          <w:rFonts w:asciiTheme="minorHAnsi" w:hAnsiTheme="minorHAnsi" w:cstheme="minorHAnsi"/>
          <w:b/>
          <w:sz w:val="22"/>
          <w:szCs w:val="22"/>
        </w:rPr>
      </w:pPr>
      <w:proofErr w:type="spellStart"/>
      <w:r w:rsidRPr="00504241">
        <w:rPr>
          <w:rFonts w:asciiTheme="minorHAnsi" w:hAnsiTheme="minorHAnsi" w:cstheme="minorHAnsi"/>
          <w:b/>
          <w:sz w:val="22"/>
          <w:szCs w:val="22"/>
        </w:rPr>
        <w:t>Holter</w:t>
      </w:r>
      <w:proofErr w:type="spellEnd"/>
      <w:r w:rsidRPr="00504241">
        <w:rPr>
          <w:rFonts w:asciiTheme="minorHAnsi" w:hAnsiTheme="minorHAnsi" w:cstheme="minorHAnsi"/>
          <w:b/>
          <w:sz w:val="22"/>
          <w:szCs w:val="22"/>
        </w:rPr>
        <w:t xml:space="preserve"> ciśnieniowy</w:t>
      </w:r>
    </w:p>
    <w:p w14:paraId="70A836D4" w14:textId="086B57AB" w:rsidR="00A45CB9" w:rsidRPr="00504241" w:rsidRDefault="00A45CB9" w:rsidP="00504241">
      <w:pPr>
        <w:jc w:val="both"/>
        <w:rPr>
          <w:rFonts w:asciiTheme="minorHAnsi" w:hAnsiTheme="minorHAnsi" w:cstheme="minorHAnsi"/>
          <w:b/>
          <w:sz w:val="22"/>
          <w:szCs w:val="22"/>
        </w:rPr>
      </w:pPr>
    </w:p>
    <w:p w14:paraId="6FBE5467"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Typ, model (podać):</w:t>
      </w:r>
      <w:r w:rsidRPr="00504241">
        <w:rPr>
          <w:rFonts w:asciiTheme="minorHAnsi" w:hAnsiTheme="minorHAnsi" w:cstheme="minorHAnsi"/>
          <w:szCs w:val="22"/>
        </w:rPr>
        <w:t xml:space="preserve"> …………………………………</w:t>
      </w:r>
    </w:p>
    <w:p w14:paraId="73B8E83A" w14:textId="77777777" w:rsidR="00A45CB9" w:rsidRPr="00504241" w:rsidRDefault="00A45CB9" w:rsidP="00504241">
      <w:pPr>
        <w:pStyle w:val="Podtytu"/>
        <w:rPr>
          <w:rFonts w:asciiTheme="minorHAnsi" w:hAnsiTheme="minorHAnsi" w:cstheme="minorHAnsi"/>
          <w:b w:val="0"/>
          <w:bCs w:val="0"/>
          <w:szCs w:val="22"/>
        </w:rPr>
      </w:pPr>
    </w:p>
    <w:p w14:paraId="17B2002B"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Producent (podać):</w:t>
      </w:r>
      <w:r w:rsidRPr="00504241">
        <w:rPr>
          <w:rFonts w:asciiTheme="minorHAnsi" w:hAnsiTheme="minorHAnsi" w:cstheme="minorHAnsi"/>
          <w:szCs w:val="22"/>
        </w:rPr>
        <w:t xml:space="preserve"> …………………………………</w:t>
      </w:r>
    </w:p>
    <w:p w14:paraId="22BD3848" w14:textId="77777777" w:rsidR="00A45CB9" w:rsidRPr="00504241" w:rsidRDefault="00A45CB9" w:rsidP="00504241">
      <w:pPr>
        <w:pStyle w:val="Podtytu"/>
        <w:rPr>
          <w:rFonts w:asciiTheme="minorHAnsi" w:hAnsiTheme="minorHAnsi" w:cstheme="minorHAnsi"/>
          <w:szCs w:val="22"/>
        </w:rPr>
      </w:pPr>
    </w:p>
    <w:p w14:paraId="5024E0A5" w14:textId="105037D4" w:rsidR="00A45CB9" w:rsidRPr="00504241" w:rsidRDefault="00A45CB9" w:rsidP="00504241">
      <w:pPr>
        <w:pStyle w:val="Podtytu"/>
        <w:rPr>
          <w:rFonts w:asciiTheme="minorHAnsi" w:hAnsiTheme="minorHAnsi" w:cstheme="minorHAnsi"/>
          <w:b w:val="0"/>
          <w:szCs w:val="22"/>
        </w:rPr>
      </w:pPr>
      <w:r w:rsidRPr="00504241">
        <w:rPr>
          <w:rFonts w:asciiTheme="minorHAnsi" w:hAnsiTheme="minorHAnsi" w:cstheme="minorHAnsi"/>
          <w:b w:val="0"/>
          <w:szCs w:val="22"/>
        </w:rPr>
        <w:t>Rok produkcji: 2026</w:t>
      </w:r>
    </w:p>
    <w:p w14:paraId="707A792F" w14:textId="2587F09E" w:rsidR="004068D8" w:rsidRPr="00504241" w:rsidRDefault="004068D8" w:rsidP="00504241">
      <w:pPr>
        <w:pStyle w:val="Podtytu"/>
        <w:rPr>
          <w:rFonts w:asciiTheme="minorHAnsi" w:hAnsiTheme="minorHAnsi" w:cstheme="minorHAnsi"/>
          <w:b w:val="0"/>
          <w:szCs w:val="22"/>
        </w:rPr>
      </w:pPr>
    </w:p>
    <w:tbl>
      <w:tblPr>
        <w:tblStyle w:val="Tabela-Siatka"/>
        <w:tblW w:w="10348" w:type="dxa"/>
        <w:tblInd w:w="-572" w:type="dxa"/>
        <w:tblLook w:val="04A0" w:firstRow="1" w:lastRow="0" w:firstColumn="1" w:lastColumn="0" w:noHBand="0" w:noVBand="1"/>
      </w:tblPr>
      <w:tblGrid>
        <w:gridCol w:w="709"/>
        <w:gridCol w:w="6095"/>
        <w:gridCol w:w="1276"/>
        <w:gridCol w:w="2268"/>
      </w:tblGrid>
      <w:tr w:rsidR="004068D8" w:rsidRPr="00504241" w14:paraId="68745CB1" w14:textId="77777777" w:rsidTr="004068D8">
        <w:tc>
          <w:tcPr>
            <w:tcW w:w="709" w:type="dxa"/>
            <w:vAlign w:val="center"/>
          </w:tcPr>
          <w:p w14:paraId="748E601F"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Lp.</w:t>
            </w:r>
          </w:p>
        </w:tc>
        <w:tc>
          <w:tcPr>
            <w:tcW w:w="6095" w:type="dxa"/>
            <w:vAlign w:val="center"/>
          </w:tcPr>
          <w:p w14:paraId="150A84A5"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Opis parametrów wymaganych</w:t>
            </w:r>
          </w:p>
        </w:tc>
        <w:tc>
          <w:tcPr>
            <w:tcW w:w="1276" w:type="dxa"/>
            <w:vAlign w:val="center"/>
          </w:tcPr>
          <w:p w14:paraId="4F8F5953"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Parametr wymagany</w:t>
            </w:r>
          </w:p>
        </w:tc>
        <w:tc>
          <w:tcPr>
            <w:tcW w:w="2268" w:type="dxa"/>
            <w:vAlign w:val="center"/>
          </w:tcPr>
          <w:p w14:paraId="4962A583"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Parametr oferowany</w:t>
            </w:r>
          </w:p>
        </w:tc>
      </w:tr>
      <w:tr w:rsidR="004068D8" w:rsidRPr="00504241" w14:paraId="639A0833" w14:textId="77777777" w:rsidTr="004068D8">
        <w:tc>
          <w:tcPr>
            <w:tcW w:w="10348" w:type="dxa"/>
            <w:gridSpan w:val="4"/>
            <w:vAlign w:val="center"/>
          </w:tcPr>
          <w:p w14:paraId="5314E4CA" w14:textId="77777777" w:rsidR="004068D8" w:rsidRPr="00504241" w:rsidRDefault="004068D8" w:rsidP="00504241">
            <w:pPr>
              <w:rPr>
                <w:rFonts w:asciiTheme="minorHAnsi" w:hAnsiTheme="minorHAnsi" w:cstheme="minorHAnsi"/>
                <w:b/>
                <w:bCs/>
                <w:sz w:val="22"/>
                <w:szCs w:val="22"/>
              </w:rPr>
            </w:pPr>
            <w:r w:rsidRPr="00504241">
              <w:rPr>
                <w:rFonts w:asciiTheme="minorHAnsi" w:hAnsiTheme="minorHAnsi" w:cstheme="minorHAnsi"/>
                <w:b/>
                <w:bCs/>
                <w:sz w:val="22"/>
                <w:szCs w:val="22"/>
              </w:rPr>
              <w:t>SYSTEM HOLTEROWSKI</w:t>
            </w:r>
          </w:p>
        </w:tc>
      </w:tr>
      <w:tr w:rsidR="004068D8" w:rsidRPr="00504241" w14:paraId="1B172A95" w14:textId="77777777" w:rsidTr="004068D8">
        <w:tc>
          <w:tcPr>
            <w:tcW w:w="709" w:type="dxa"/>
            <w:vAlign w:val="center"/>
          </w:tcPr>
          <w:p w14:paraId="27397F2B" w14:textId="77777777" w:rsidR="004068D8" w:rsidRPr="00504241" w:rsidRDefault="004068D8" w:rsidP="00597D57">
            <w:pPr>
              <w:pStyle w:val="Akapitzlist"/>
              <w:widowControl/>
              <w:numPr>
                <w:ilvl w:val="0"/>
                <w:numId w:val="31"/>
              </w:numPr>
              <w:autoSpaceDE/>
              <w:autoSpaceDN/>
              <w:adjustRightInd/>
              <w:jc w:val="center"/>
              <w:rPr>
                <w:rFonts w:asciiTheme="minorHAnsi" w:hAnsiTheme="minorHAnsi" w:cstheme="minorHAnsi"/>
                <w:sz w:val="22"/>
                <w:szCs w:val="22"/>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63D06B03" w14:textId="77777777" w:rsidR="004068D8" w:rsidRPr="00504241" w:rsidRDefault="004068D8" w:rsidP="00504241">
            <w:pPr>
              <w:textAlignment w:val="baseline"/>
              <w:rPr>
                <w:rFonts w:asciiTheme="minorHAnsi" w:eastAsia="SimSun" w:hAnsiTheme="minorHAnsi" w:cstheme="minorHAnsi"/>
                <w:kern w:val="2"/>
                <w:sz w:val="22"/>
                <w:szCs w:val="22"/>
                <w:lang w:eastAsia="zh-CN" w:bidi="hi-IN"/>
              </w:rPr>
            </w:pPr>
            <w:r w:rsidRPr="00504241">
              <w:rPr>
                <w:rFonts w:asciiTheme="minorHAnsi" w:hAnsiTheme="minorHAnsi" w:cstheme="minorHAnsi"/>
                <w:sz w:val="22"/>
                <w:szCs w:val="22"/>
              </w:rPr>
              <w:t xml:space="preserve">Sprzęt fabrycznie nowy, nie używany, nie  wykorzystywany jak aparat pokazowy, demonstracyjny, szkoleniowy, ani do żadnych innych celów. </w:t>
            </w:r>
          </w:p>
        </w:tc>
        <w:tc>
          <w:tcPr>
            <w:tcW w:w="1276" w:type="dxa"/>
            <w:tcBorders>
              <w:top w:val="single" w:sz="4" w:space="0" w:color="000000"/>
              <w:left w:val="single" w:sz="4" w:space="0" w:color="000000"/>
              <w:bottom w:val="single" w:sz="4" w:space="0" w:color="000000"/>
            </w:tcBorders>
            <w:vAlign w:val="center"/>
          </w:tcPr>
          <w:p w14:paraId="4DA63C7D"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SimSun" w:hAnsiTheme="minorHAnsi" w:cstheme="minorHAnsi"/>
                <w:kern w:val="2"/>
                <w:sz w:val="22"/>
                <w:szCs w:val="22"/>
                <w:lang w:eastAsia="zh-CN" w:bidi="hi-IN"/>
              </w:rPr>
              <w:t>TAK</w:t>
            </w:r>
          </w:p>
        </w:tc>
        <w:tc>
          <w:tcPr>
            <w:tcW w:w="2268" w:type="dxa"/>
            <w:vAlign w:val="center"/>
          </w:tcPr>
          <w:p w14:paraId="7D6B5E8C" w14:textId="77777777" w:rsidR="004068D8" w:rsidRPr="00504241" w:rsidRDefault="004068D8" w:rsidP="00504241">
            <w:pPr>
              <w:rPr>
                <w:rFonts w:asciiTheme="minorHAnsi" w:hAnsiTheme="minorHAnsi" w:cstheme="minorHAnsi"/>
                <w:sz w:val="22"/>
                <w:szCs w:val="22"/>
              </w:rPr>
            </w:pPr>
          </w:p>
        </w:tc>
      </w:tr>
      <w:tr w:rsidR="004068D8" w:rsidRPr="00504241" w14:paraId="6EEA30AC" w14:textId="77777777" w:rsidTr="004068D8">
        <w:tc>
          <w:tcPr>
            <w:tcW w:w="709" w:type="dxa"/>
            <w:vAlign w:val="center"/>
          </w:tcPr>
          <w:p w14:paraId="62C94435" w14:textId="77777777" w:rsidR="004068D8" w:rsidRPr="00504241" w:rsidRDefault="004068D8" w:rsidP="00597D57">
            <w:pPr>
              <w:pStyle w:val="Akapitzlist"/>
              <w:widowControl/>
              <w:numPr>
                <w:ilvl w:val="0"/>
                <w:numId w:val="31"/>
              </w:numPr>
              <w:autoSpaceDE/>
              <w:autoSpaceDN/>
              <w:adjustRightInd/>
              <w:jc w:val="center"/>
              <w:rPr>
                <w:rFonts w:asciiTheme="minorHAnsi" w:hAnsiTheme="minorHAnsi" w:cstheme="minorHAnsi"/>
                <w:sz w:val="22"/>
                <w:szCs w:val="22"/>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5E4A9A4A" w14:textId="77777777" w:rsidR="004068D8" w:rsidRPr="00504241" w:rsidRDefault="004068D8" w:rsidP="00504241">
            <w:pPr>
              <w:rPr>
                <w:rFonts w:asciiTheme="minorHAnsi" w:hAnsiTheme="minorHAnsi" w:cstheme="minorHAnsi"/>
                <w:sz w:val="22"/>
                <w:szCs w:val="22"/>
                <w:vertAlign w:val="superscript"/>
              </w:rPr>
            </w:pPr>
            <w:r w:rsidRPr="00504241">
              <w:rPr>
                <w:rFonts w:asciiTheme="minorHAnsi" w:eastAsia="NSimSun" w:hAnsiTheme="minorHAnsi" w:cstheme="minorHAnsi"/>
                <w:kern w:val="3"/>
                <w:sz w:val="22"/>
                <w:szCs w:val="22"/>
                <w:lang w:eastAsia="zh-CN" w:bidi="hi-IN"/>
              </w:rPr>
              <w:t>Analiza zapisu EKG w trybie prospektywnym i retrospektywnym</w:t>
            </w:r>
          </w:p>
        </w:tc>
        <w:tc>
          <w:tcPr>
            <w:tcW w:w="1276" w:type="dxa"/>
            <w:tcBorders>
              <w:top w:val="single" w:sz="4" w:space="0" w:color="000000"/>
              <w:left w:val="single" w:sz="4" w:space="0" w:color="000000"/>
              <w:bottom w:val="single" w:sz="4" w:space="0" w:color="000000"/>
            </w:tcBorders>
            <w:vAlign w:val="center"/>
          </w:tcPr>
          <w:p w14:paraId="6F0DFE71"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06E73508" w14:textId="77777777" w:rsidR="004068D8" w:rsidRPr="00504241" w:rsidRDefault="004068D8" w:rsidP="00504241">
            <w:pPr>
              <w:rPr>
                <w:rFonts w:asciiTheme="minorHAnsi" w:hAnsiTheme="minorHAnsi" w:cstheme="minorHAnsi"/>
                <w:sz w:val="22"/>
                <w:szCs w:val="22"/>
              </w:rPr>
            </w:pPr>
          </w:p>
        </w:tc>
      </w:tr>
      <w:tr w:rsidR="004068D8" w:rsidRPr="00504241" w14:paraId="3FCB770A" w14:textId="77777777" w:rsidTr="004068D8">
        <w:tc>
          <w:tcPr>
            <w:tcW w:w="709" w:type="dxa"/>
            <w:vAlign w:val="center"/>
          </w:tcPr>
          <w:p w14:paraId="295A1C3D" w14:textId="77777777" w:rsidR="004068D8" w:rsidRPr="00504241" w:rsidRDefault="004068D8" w:rsidP="00597D57">
            <w:pPr>
              <w:pStyle w:val="Akapitzlist"/>
              <w:widowControl/>
              <w:numPr>
                <w:ilvl w:val="0"/>
                <w:numId w:val="31"/>
              </w:numPr>
              <w:autoSpaceDE/>
              <w:autoSpaceDN/>
              <w:adjustRightInd/>
              <w:jc w:val="center"/>
              <w:rPr>
                <w:rFonts w:asciiTheme="minorHAnsi" w:hAnsiTheme="minorHAnsi" w:cstheme="minorHAnsi"/>
                <w:sz w:val="22"/>
                <w:szCs w:val="22"/>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00FA1D6A" w14:textId="77777777" w:rsidR="004068D8" w:rsidRPr="00504241" w:rsidRDefault="004068D8" w:rsidP="00504241">
            <w:pPr>
              <w:rPr>
                <w:rFonts w:asciiTheme="minorHAnsi" w:hAnsiTheme="minorHAnsi" w:cstheme="minorHAnsi"/>
                <w:sz w:val="22"/>
                <w:szCs w:val="22"/>
              </w:rPr>
            </w:pPr>
            <w:r w:rsidRPr="00504241">
              <w:rPr>
                <w:rFonts w:asciiTheme="minorHAnsi" w:eastAsia="NSimSun" w:hAnsiTheme="minorHAnsi" w:cstheme="minorHAnsi"/>
                <w:kern w:val="3"/>
                <w:sz w:val="22"/>
                <w:szCs w:val="22"/>
                <w:lang w:eastAsia="zh-CN" w:bidi="hi-IN"/>
              </w:rPr>
              <w:t>Natychmiastowy dostęp do zapisu EKG z dowolnego poziomu analizy (tabele, trendy)</w:t>
            </w:r>
          </w:p>
        </w:tc>
        <w:tc>
          <w:tcPr>
            <w:tcW w:w="1276" w:type="dxa"/>
            <w:tcBorders>
              <w:top w:val="single" w:sz="4" w:space="0" w:color="000000"/>
              <w:left w:val="single" w:sz="4" w:space="0" w:color="000000"/>
              <w:bottom w:val="single" w:sz="4" w:space="0" w:color="000000"/>
            </w:tcBorders>
            <w:vAlign w:val="center"/>
          </w:tcPr>
          <w:p w14:paraId="16472967"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SimSun" w:hAnsiTheme="minorHAnsi" w:cstheme="minorHAnsi"/>
                <w:kern w:val="2"/>
                <w:sz w:val="22"/>
                <w:szCs w:val="22"/>
                <w:lang w:eastAsia="zh-CN" w:bidi="hi-IN"/>
              </w:rPr>
              <w:t>TAK</w:t>
            </w:r>
          </w:p>
        </w:tc>
        <w:tc>
          <w:tcPr>
            <w:tcW w:w="2268" w:type="dxa"/>
            <w:vAlign w:val="center"/>
          </w:tcPr>
          <w:p w14:paraId="430C093E" w14:textId="77777777" w:rsidR="004068D8" w:rsidRPr="00504241" w:rsidRDefault="004068D8" w:rsidP="00504241">
            <w:pPr>
              <w:rPr>
                <w:rFonts w:asciiTheme="minorHAnsi" w:hAnsiTheme="minorHAnsi" w:cstheme="minorHAnsi"/>
                <w:sz w:val="22"/>
                <w:szCs w:val="22"/>
              </w:rPr>
            </w:pPr>
          </w:p>
        </w:tc>
      </w:tr>
      <w:tr w:rsidR="004068D8" w:rsidRPr="00504241" w14:paraId="101F7CBD" w14:textId="77777777" w:rsidTr="004068D8">
        <w:tc>
          <w:tcPr>
            <w:tcW w:w="709" w:type="dxa"/>
            <w:vAlign w:val="center"/>
          </w:tcPr>
          <w:p w14:paraId="7BA27ED0" w14:textId="77777777" w:rsidR="004068D8" w:rsidRPr="00504241" w:rsidRDefault="004068D8" w:rsidP="00597D57">
            <w:pPr>
              <w:pStyle w:val="Akapitzlist"/>
              <w:widowControl/>
              <w:numPr>
                <w:ilvl w:val="0"/>
                <w:numId w:val="31"/>
              </w:numPr>
              <w:autoSpaceDE/>
              <w:autoSpaceDN/>
              <w:adjustRightInd/>
              <w:jc w:val="center"/>
              <w:rPr>
                <w:rFonts w:asciiTheme="minorHAnsi" w:hAnsiTheme="minorHAnsi" w:cstheme="minorHAnsi"/>
                <w:sz w:val="22"/>
                <w:szCs w:val="22"/>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23E7FD02" w14:textId="77777777" w:rsidR="004068D8" w:rsidRPr="00504241" w:rsidRDefault="004068D8" w:rsidP="00504241">
            <w:pPr>
              <w:rPr>
                <w:rFonts w:asciiTheme="minorHAnsi" w:hAnsiTheme="minorHAnsi" w:cstheme="minorHAnsi"/>
                <w:sz w:val="22"/>
                <w:szCs w:val="22"/>
              </w:rPr>
            </w:pPr>
            <w:r w:rsidRPr="00504241">
              <w:rPr>
                <w:rFonts w:asciiTheme="minorHAnsi" w:eastAsia="NSimSun" w:hAnsiTheme="minorHAnsi" w:cstheme="minorHAnsi"/>
                <w:kern w:val="3"/>
                <w:sz w:val="22"/>
                <w:szCs w:val="22"/>
                <w:lang w:eastAsia="zh-CN" w:bidi="hi-IN"/>
              </w:rPr>
              <w:t xml:space="preserve">Możliwość wykrywania, przeglądania, tworzenia ilościowych raportów w zakresie oceny: VE, S`SVE, P`SVT, Pauz, IRR VT, IVR, </w:t>
            </w:r>
            <w:proofErr w:type="spellStart"/>
            <w:r w:rsidRPr="00504241">
              <w:rPr>
                <w:rFonts w:asciiTheme="minorHAnsi" w:eastAsia="NSimSun" w:hAnsiTheme="minorHAnsi" w:cstheme="minorHAnsi"/>
                <w:kern w:val="3"/>
                <w:sz w:val="22"/>
                <w:szCs w:val="22"/>
                <w:lang w:eastAsia="zh-CN" w:bidi="hi-IN"/>
              </w:rPr>
              <w:t>Tachy</w:t>
            </w:r>
            <w:proofErr w:type="spellEnd"/>
            <w:r w:rsidRPr="00504241">
              <w:rPr>
                <w:rFonts w:asciiTheme="minorHAnsi" w:eastAsia="NSimSun" w:hAnsiTheme="minorHAnsi" w:cstheme="minorHAnsi"/>
                <w:kern w:val="3"/>
                <w:sz w:val="22"/>
                <w:szCs w:val="22"/>
                <w:lang w:eastAsia="zh-CN" w:bidi="hi-IN"/>
              </w:rPr>
              <w:t xml:space="preserve">, </w:t>
            </w:r>
            <w:proofErr w:type="spellStart"/>
            <w:r w:rsidRPr="00504241">
              <w:rPr>
                <w:rFonts w:asciiTheme="minorHAnsi" w:eastAsia="NSimSun" w:hAnsiTheme="minorHAnsi" w:cstheme="minorHAnsi"/>
                <w:kern w:val="3"/>
                <w:sz w:val="22"/>
                <w:szCs w:val="22"/>
                <w:lang w:eastAsia="zh-CN" w:bidi="hi-IN"/>
              </w:rPr>
              <w:t>Brady</w:t>
            </w:r>
            <w:proofErr w:type="spellEnd"/>
            <w:r w:rsidRPr="00504241">
              <w:rPr>
                <w:rFonts w:asciiTheme="minorHAnsi" w:eastAsia="NSimSun" w:hAnsiTheme="minorHAnsi" w:cstheme="minorHAnsi"/>
                <w:kern w:val="3"/>
                <w:sz w:val="22"/>
                <w:szCs w:val="22"/>
                <w:lang w:eastAsia="zh-CN" w:bidi="hi-IN"/>
              </w:rPr>
              <w:t>, Salwa, Bigeminia, Trigeminia, Pary, R na T, uniesienia i obniżenia ST. Epizody ST, Max, Min, oraz Średni Rytm Serca, procentowy udział artefaktów w zapisie</w:t>
            </w:r>
          </w:p>
        </w:tc>
        <w:tc>
          <w:tcPr>
            <w:tcW w:w="1276" w:type="dxa"/>
            <w:tcBorders>
              <w:top w:val="single" w:sz="4" w:space="0" w:color="000000"/>
              <w:left w:val="single" w:sz="4" w:space="0" w:color="000000"/>
              <w:bottom w:val="single" w:sz="4" w:space="0" w:color="000000"/>
            </w:tcBorders>
            <w:vAlign w:val="center"/>
          </w:tcPr>
          <w:p w14:paraId="15E1EA8E"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16EFFF3D" w14:textId="77777777" w:rsidR="004068D8" w:rsidRPr="00504241" w:rsidRDefault="004068D8" w:rsidP="00504241">
            <w:pPr>
              <w:rPr>
                <w:rFonts w:asciiTheme="minorHAnsi" w:hAnsiTheme="minorHAnsi" w:cstheme="minorHAnsi"/>
                <w:sz w:val="22"/>
                <w:szCs w:val="22"/>
              </w:rPr>
            </w:pPr>
          </w:p>
        </w:tc>
      </w:tr>
      <w:tr w:rsidR="004068D8" w:rsidRPr="00504241" w14:paraId="1189834A" w14:textId="77777777" w:rsidTr="004068D8">
        <w:tc>
          <w:tcPr>
            <w:tcW w:w="709" w:type="dxa"/>
            <w:vAlign w:val="center"/>
          </w:tcPr>
          <w:p w14:paraId="23010D45" w14:textId="77777777" w:rsidR="004068D8" w:rsidRPr="00504241" w:rsidRDefault="004068D8" w:rsidP="00597D57">
            <w:pPr>
              <w:pStyle w:val="Akapitzlist"/>
              <w:widowControl/>
              <w:numPr>
                <w:ilvl w:val="0"/>
                <w:numId w:val="31"/>
              </w:numPr>
              <w:autoSpaceDE/>
              <w:autoSpaceDN/>
              <w:adjustRightInd/>
              <w:jc w:val="center"/>
              <w:rPr>
                <w:rFonts w:asciiTheme="minorHAnsi" w:hAnsiTheme="minorHAnsi" w:cstheme="minorHAnsi"/>
                <w:sz w:val="22"/>
                <w:szCs w:val="22"/>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7A66C2CA" w14:textId="77777777" w:rsidR="004068D8" w:rsidRPr="00504241" w:rsidRDefault="004068D8" w:rsidP="00504241">
            <w:pPr>
              <w:rPr>
                <w:rFonts w:asciiTheme="minorHAnsi" w:hAnsiTheme="minorHAnsi" w:cstheme="minorHAnsi"/>
                <w:sz w:val="22"/>
                <w:szCs w:val="22"/>
              </w:rPr>
            </w:pPr>
            <w:r w:rsidRPr="00504241">
              <w:rPr>
                <w:rFonts w:asciiTheme="minorHAnsi" w:eastAsia="NSimSun" w:hAnsiTheme="minorHAnsi" w:cstheme="minorHAnsi"/>
                <w:kern w:val="3"/>
                <w:sz w:val="22"/>
                <w:szCs w:val="22"/>
                <w:lang w:eastAsia="zh-CN" w:bidi="hi-IN"/>
              </w:rPr>
              <w:t xml:space="preserve">Edytor klasy umożliwiający łatwą edycję wszystkich </w:t>
            </w:r>
            <w:proofErr w:type="spellStart"/>
            <w:r w:rsidRPr="00504241">
              <w:rPr>
                <w:rFonts w:asciiTheme="minorHAnsi" w:eastAsia="NSimSun" w:hAnsiTheme="minorHAnsi" w:cstheme="minorHAnsi"/>
                <w:kern w:val="3"/>
                <w:sz w:val="22"/>
                <w:szCs w:val="22"/>
                <w:lang w:eastAsia="zh-CN" w:bidi="hi-IN"/>
              </w:rPr>
              <w:t>pobudzeń</w:t>
            </w:r>
            <w:proofErr w:type="spellEnd"/>
            <w:r w:rsidRPr="00504241">
              <w:rPr>
                <w:rFonts w:asciiTheme="minorHAnsi" w:eastAsia="NSimSun" w:hAnsiTheme="minorHAnsi" w:cstheme="minorHAnsi"/>
                <w:kern w:val="3"/>
                <w:sz w:val="22"/>
                <w:szCs w:val="22"/>
                <w:lang w:eastAsia="zh-CN" w:bidi="hi-IN"/>
              </w:rPr>
              <w:t xml:space="preserve"> komorowych i nadkomorowych</w:t>
            </w:r>
          </w:p>
        </w:tc>
        <w:tc>
          <w:tcPr>
            <w:tcW w:w="1276" w:type="dxa"/>
            <w:tcBorders>
              <w:top w:val="single" w:sz="4" w:space="0" w:color="000000"/>
              <w:left w:val="single" w:sz="4" w:space="0" w:color="000000"/>
              <w:bottom w:val="single" w:sz="4" w:space="0" w:color="000000"/>
            </w:tcBorders>
            <w:vAlign w:val="center"/>
          </w:tcPr>
          <w:p w14:paraId="534BBE76"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1BD6911B" w14:textId="77777777" w:rsidR="004068D8" w:rsidRPr="00504241" w:rsidRDefault="004068D8" w:rsidP="00504241">
            <w:pPr>
              <w:rPr>
                <w:rFonts w:asciiTheme="minorHAnsi" w:hAnsiTheme="minorHAnsi" w:cstheme="minorHAnsi"/>
                <w:sz w:val="22"/>
                <w:szCs w:val="22"/>
              </w:rPr>
            </w:pPr>
          </w:p>
        </w:tc>
      </w:tr>
      <w:tr w:rsidR="004068D8" w:rsidRPr="00504241" w14:paraId="12095ACC" w14:textId="77777777" w:rsidTr="004068D8">
        <w:tc>
          <w:tcPr>
            <w:tcW w:w="709" w:type="dxa"/>
            <w:vAlign w:val="center"/>
          </w:tcPr>
          <w:p w14:paraId="637E767D" w14:textId="77777777" w:rsidR="004068D8" w:rsidRPr="00504241" w:rsidRDefault="004068D8" w:rsidP="00597D57">
            <w:pPr>
              <w:pStyle w:val="Akapitzlist"/>
              <w:widowControl/>
              <w:numPr>
                <w:ilvl w:val="0"/>
                <w:numId w:val="31"/>
              </w:numPr>
              <w:autoSpaceDE/>
              <w:autoSpaceDN/>
              <w:adjustRightInd/>
              <w:jc w:val="center"/>
              <w:rPr>
                <w:rFonts w:asciiTheme="minorHAnsi" w:hAnsiTheme="minorHAnsi" w:cstheme="minorHAnsi"/>
                <w:sz w:val="22"/>
                <w:szCs w:val="22"/>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059473A1" w14:textId="77777777" w:rsidR="004068D8" w:rsidRPr="00504241" w:rsidRDefault="004068D8" w:rsidP="00504241">
            <w:pPr>
              <w:suppressAutoHyphens/>
              <w:textAlignment w:val="baseline"/>
              <w:rPr>
                <w:rFonts w:asciiTheme="minorHAnsi" w:eastAsia="NSimSun" w:hAnsiTheme="minorHAnsi" w:cstheme="minorHAnsi"/>
                <w:kern w:val="3"/>
                <w:sz w:val="22"/>
                <w:szCs w:val="22"/>
                <w:lang w:eastAsia="zh-CN" w:bidi="hi-IN"/>
              </w:rPr>
            </w:pPr>
            <w:r w:rsidRPr="00504241">
              <w:rPr>
                <w:rFonts w:asciiTheme="minorHAnsi" w:eastAsia="NSimSun" w:hAnsiTheme="minorHAnsi" w:cstheme="minorHAnsi"/>
                <w:kern w:val="3"/>
                <w:sz w:val="22"/>
                <w:szCs w:val="22"/>
                <w:lang w:eastAsia="zh-CN" w:bidi="hi-IN"/>
              </w:rPr>
              <w:t>Tabelaryczna prezentacja danych liczbowych</w:t>
            </w:r>
          </w:p>
          <w:p w14:paraId="2B248F47" w14:textId="77777777" w:rsidR="004068D8" w:rsidRPr="00504241" w:rsidRDefault="004068D8" w:rsidP="00504241">
            <w:pPr>
              <w:rPr>
                <w:rFonts w:asciiTheme="minorHAnsi" w:hAnsiTheme="minorHAnsi" w:cstheme="minorHAnsi"/>
                <w:sz w:val="22"/>
                <w:szCs w:val="22"/>
              </w:rPr>
            </w:pPr>
          </w:p>
        </w:tc>
        <w:tc>
          <w:tcPr>
            <w:tcW w:w="1276" w:type="dxa"/>
            <w:tcBorders>
              <w:left w:val="single" w:sz="4" w:space="0" w:color="000000"/>
              <w:bottom w:val="single" w:sz="4" w:space="0" w:color="000000"/>
            </w:tcBorders>
            <w:vAlign w:val="center"/>
          </w:tcPr>
          <w:p w14:paraId="34995B94"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7A5B0CDC" w14:textId="77777777" w:rsidR="004068D8" w:rsidRPr="00504241" w:rsidRDefault="004068D8" w:rsidP="00504241">
            <w:pPr>
              <w:rPr>
                <w:rFonts w:asciiTheme="minorHAnsi" w:hAnsiTheme="minorHAnsi" w:cstheme="minorHAnsi"/>
                <w:sz w:val="22"/>
                <w:szCs w:val="22"/>
              </w:rPr>
            </w:pPr>
          </w:p>
        </w:tc>
      </w:tr>
      <w:tr w:rsidR="004068D8" w:rsidRPr="00504241" w14:paraId="6313994D" w14:textId="77777777" w:rsidTr="004068D8">
        <w:tc>
          <w:tcPr>
            <w:tcW w:w="709" w:type="dxa"/>
            <w:vAlign w:val="center"/>
          </w:tcPr>
          <w:p w14:paraId="0BECF5CA" w14:textId="77777777" w:rsidR="004068D8" w:rsidRPr="00504241" w:rsidRDefault="004068D8" w:rsidP="00597D57">
            <w:pPr>
              <w:pStyle w:val="Akapitzlist"/>
              <w:widowControl/>
              <w:numPr>
                <w:ilvl w:val="0"/>
                <w:numId w:val="31"/>
              </w:numPr>
              <w:autoSpaceDE/>
              <w:autoSpaceDN/>
              <w:adjustRightInd/>
              <w:jc w:val="center"/>
              <w:rPr>
                <w:rFonts w:asciiTheme="minorHAnsi" w:hAnsiTheme="minorHAnsi" w:cstheme="minorHAnsi"/>
                <w:sz w:val="22"/>
                <w:szCs w:val="22"/>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1C9E0A45" w14:textId="77777777" w:rsidR="004068D8" w:rsidRPr="00504241" w:rsidRDefault="004068D8" w:rsidP="00504241">
            <w:pPr>
              <w:rPr>
                <w:rFonts w:asciiTheme="minorHAnsi" w:hAnsiTheme="minorHAnsi" w:cstheme="minorHAnsi"/>
                <w:sz w:val="22"/>
                <w:szCs w:val="22"/>
              </w:rPr>
            </w:pPr>
            <w:r w:rsidRPr="00504241">
              <w:rPr>
                <w:rFonts w:asciiTheme="minorHAnsi" w:eastAsia="NSimSun" w:hAnsiTheme="minorHAnsi" w:cstheme="minorHAnsi"/>
                <w:kern w:val="3"/>
                <w:sz w:val="22"/>
                <w:szCs w:val="22"/>
                <w:lang w:eastAsia="zh-CN" w:bidi="hi-IN"/>
              </w:rPr>
              <w:t>Prezentacja wyników w formie trendów w tym trójwymiarowe trendy ST i HRV</w:t>
            </w:r>
          </w:p>
        </w:tc>
        <w:tc>
          <w:tcPr>
            <w:tcW w:w="1276" w:type="dxa"/>
            <w:tcBorders>
              <w:left w:val="single" w:sz="4" w:space="0" w:color="000000"/>
              <w:bottom w:val="single" w:sz="4" w:space="0" w:color="000000"/>
            </w:tcBorders>
            <w:vAlign w:val="center"/>
          </w:tcPr>
          <w:p w14:paraId="75FCC245"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7CB5BCA9" w14:textId="77777777" w:rsidR="004068D8" w:rsidRPr="00504241" w:rsidRDefault="004068D8" w:rsidP="00504241">
            <w:pPr>
              <w:rPr>
                <w:rFonts w:asciiTheme="minorHAnsi" w:hAnsiTheme="minorHAnsi" w:cstheme="minorHAnsi"/>
                <w:sz w:val="22"/>
                <w:szCs w:val="22"/>
              </w:rPr>
            </w:pPr>
          </w:p>
        </w:tc>
      </w:tr>
      <w:tr w:rsidR="004068D8" w:rsidRPr="00504241" w14:paraId="1B3E6D2D" w14:textId="77777777" w:rsidTr="004068D8">
        <w:trPr>
          <w:trHeight w:val="507"/>
        </w:trPr>
        <w:tc>
          <w:tcPr>
            <w:tcW w:w="709" w:type="dxa"/>
            <w:vAlign w:val="center"/>
          </w:tcPr>
          <w:p w14:paraId="01ED0D32" w14:textId="77777777" w:rsidR="004068D8" w:rsidRPr="00504241" w:rsidRDefault="004068D8" w:rsidP="00597D57">
            <w:pPr>
              <w:pStyle w:val="Akapitzlist"/>
              <w:widowControl/>
              <w:numPr>
                <w:ilvl w:val="0"/>
                <w:numId w:val="31"/>
              </w:numPr>
              <w:autoSpaceDE/>
              <w:autoSpaceDN/>
              <w:adjustRightInd/>
              <w:jc w:val="center"/>
              <w:rPr>
                <w:rFonts w:asciiTheme="minorHAnsi" w:hAnsiTheme="minorHAnsi" w:cstheme="minorHAnsi"/>
                <w:sz w:val="22"/>
                <w:szCs w:val="22"/>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7E1FF20E" w14:textId="77777777" w:rsidR="004068D8" w:rsidRPr="00504241" w:rsidRDefault="004068D8" w:rsidP="00504241">
            <w:pPr>
              <w:rPr>
                <w:rFonts w:asciiTheme="minorHAnsi" w:hAnsiTheme="minorHAnsi" w:cstheme="minorHAnsi"/>
                <w:sz w:val="22"/>
                <w:szCs w:val="22"/>
              </w:rPr>
            </w:pPr>
            <w:r w:rsidRPr="00504241">
              <w:rPr>
                <w:rFonts w:asciiTheme="minorHAnsi" w:eastAsia="NSimSun" w:hAnsiTheme="minorHAnsi" w:cstheme="minorHAnsi"/>
                <w:kern w:val="3"/>
                <w:sz w:val="22"/>
                <w:szCs w:val="22"/>
                <w:lang w:eastAsia="zh-CN" w:bidi="hi-IN"/>
              </w:rPr>
              <w:t>Przygotowanie do druku automatycznie lub wybierane przez użytkownika wstęgi EKG wraz z ich etykietami</w:t>
            </w:r>
          </w:p>
        </w:tc>
        <w:tc>
          <w:tcPr>
            <w:tcW w:w="1276" w:type="dxa"/>
            <w:tcBorders>
              <w:left w:val="single" w:sz="4" w:space="0" w:color="000000"/>
              <w:bottom w:val="single" w:sz="4" w:space="0" w:color="000000"/>
            </w:tcBorders>
            <w:vAlign w:val="center"/>
          </w:tcPr>
          <w:p w14:paraId="2A95FA73"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56B5E5D1" w14:textId="77777777" w:rsidR="004068D8" w:rsidRPr="00504241" w:rsidRDefault="004068D8" w:rsidP="00504241">
            <w:pPr>
              <w:rPr>
                <w:rFonts w:asciiTheme="minorHAnsi" w:hAnsiTheme="minorHAnsi" w:cstheme="minorHAnsi"/>
                <w:sz w:val="22"/>
                <w:szCs w:val="22"/>
              </w:rPr>
            </w:pPr>
          </w:p>
        </w:tc>
      </w:tr>
      <w:tr w:rsidR="004068D8" w:rsidRPr="00504241" w14:paraId="2CDDB94A" w14:textId="77777777" w:rsidTr="004068D8">
        <w:trPr>
          <w:trHeight w:val="804"/>
        </w:trPr>
        <w:tc>
          <w:tcPr>
            <w:tcW w:w="709" w:type="dxa"/>
            <w:vAlign w:val="center"/>
          </w:tcPr>
          <w:p w14:paraId="44EF208D" w14:textId="77777777" w:rsidR="004068D8" w:rsidRPr="00504241" w:rsidRDefault="004068D8" w:rsidP="00597D57">
            <w:pPr>
              <w:pStyle w:val="Akapitzlist"/>
              <w:widowControl/>
              <w:numPr>
                <w:ilvl w:val="0"/>
                <w:numId w:val="31"/>
              </w:numPr>
              <w:autoSpaceDE/>
              <w:autoSpaceDN/>
              <w:adjustRightInd/>
              <w:jc w:val="center"/>
              <w:rPr>
                <w:rFonts w:asciiTheme="minorHAnsi" w:hAnsiTheme="minorHAnsi" w:cstheme="minorHAnsi"/>
                <w:sz w:val="22"/>
                <w:szCs w:val="22"/>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0EB2C7D6" w14:textId="2BB50B9B" w:rsidR="004068D8" w:rsidRPr="00504241" w:rsidRDefault="004068D8" w:rsidP="00504241">
            <w:pPr>
              <w:suppressAutoHyphens/>
              <w:textAlignment w:val="baseline"/>
              <w:rPr>
                <w:rFonts w:asciiTheme="minorHAnsi" w:eastAsia="NSimSun" w:hAnsiTheme="minorHAnsi" w:cstheme="minorHAnsi"/>
                <w:kern w:val="3"/>
                <w:sz w:val="22"/>
                <w:szCs w:val="22"/>
                <w:lang w:eastAsia="zh-CN" w:bidi="hi-IN"/>
              </w:rPr>
            </w:pPr>
            <w:r w:rsidRPr="00504241">
              <w:rPr>
                <w:rFonts w:asciiTheme="minorHAnsi" w:eastAsia="NSimSun" w:hAnsiTheme="minorHAnsi" w:cstheme="minorHAnsi"/>
                <w:kern w:val="3"/>
                <w:sz w:val="22"/>
                <w:szCs w:val="22"/>
                <w:lang w:eastAsia="zh-CN" w:bidi="hi-IN"/>
              </w:rPr>
              <w:t>Drukowanie całego zarejestrowanego sygnału EKG</w:t>
            </w:r>
          </w:p>
        </w:tc>
        <w:tc>
          <w:tcPr>
            <w:tcW w:w="1276" w:type="dxa"/>
            <w:tcBorders>
              <w:left w:val="single" w:sz="4" w:space="0" w:color="000000"/>
              <w:bottom w:val="single" w:sz="4" w:space="0" w:color="000000"/>
            </w:tcBorders>
            <w:vAlign w:val="center"/>
          </w:tcPr>
          <w:p w14:paraId="7BA92485"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22EB02F8" w14:textId="77777777" w:rsidR="004068D8" w:rsidRPr="00504241" w:rsidRDefault="004068D8" w:rsidP="00504241">
            <w:pPr>
              <w:rPr>
                <w:rFonts w:asciiTheme="minorHAnsi" w:hAnsiTheme="minorHAnsi" w:cstheme="minorHAnsi"/>
                <w:sz w:val="22"/>
                <w:szCs w:val="22"/>
              </w:rPr>
            </w:pPr>
          </w:p>
        </w:tc>
      </w:tr>
      <w:tr w:rsidR="004068D8" w:rsidRPr="00504241" w14:paraId="7CD3DACE" w14:textId="77777777" w:rsidTr="004068D8">
        <w:trPr>
          <w:trHeight w:val="588"/>
        </w:trPr>
        <w:tc>
          <w:tcPr>
            <w:tcW w:w="709" w:type="dxa"/>
            <w:vAlign w:val="center"/>
          </w:tcPr>
          <w:p w14:paraId="511A1383" w14:textId="77777777" w:rsidR="004068D8" w:rsidRPr="00504241" w:rsidRDefault="004068D8" w:rsidP="00597D57">
            <w:pPr>
              <w:pStyle w:val="Akapitzlist"/>
              <w:widowControl/>
              <w:numPr>
                <w:ilvl w:val="0"/>
                <w:numId w:val="31"/>
              </w:numPr>
              <w:autoSpaceDE/>
              <w:autoSpaceDN/>
              <w:adjustRightInd/>
              <w:jc w:val="center"/>
              <w:rPr>
                <w:rFonts w:asciiTheme="minorHAnsi" w:hAnsiTheme="minorHAnsi" w:cstheme="minorHAnsi"/>
                <w:sz w:val="22"/>
                <w:szCs w:val="22"/>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706B7B4D" w14:textId="77777777" w:rsidR="004068D8" w:rsidRPr="00504241" w:rsidRDefault="004068D8" w:rsidP="00504241">
            <w:pPr>
              <w:rPr>
                <w:rFonts w:asciiTheme="minorHAnsi" w:hAnsiTheme="minorHAnsi" w:cstheme="minorHAnsi"/>
                <w:sz w:val="22"/>
                <w:szCs w:val="22"/>
              </w:rPr>
            </w:pPr>
            <w:r w:rsidRPr="00504241">
              <w:rPr>
                <w:rFonts w:asciiTheme="minorHAnsi" w:eastAsia="NSimSun" w:hAnsiTheme="minorHAnsi" w:cstheme="minorHAnsi"/>
                <w:kern w:val="3"/>
                <w:sz w:val="22"/>
                <w:szCs w:val="22"/>
                <w:lang w:eastAsia="zh-CN" w:bidi="hi-IN"/>
              </w:rPr>
              <w:t>Niezależna analiza ST każdego kanału EKG dla wybranych przez użytkownika punktów odniesienia ST, punktu J oraz linii bazowej R-R</w:t>
            </w:r>
          </w:p>
        </w:tc>
        <w:tc>
          <w:tcPr>
            <w:tcW w:w="1276" w:type="dxa"/>
            <w:tcBorders>
              <w:left w:val="single" w:sz="4" w:space="0" w:color="000000"/>
              <w:bottom w:val="single" w:sz="4" w:space="0" w:color="000000"/>
            </w:tcBorders>
            <w:vAlign w:val="center"/>
          </w:tcPr>
          <w:p w14:paraId="66663CB2"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Calibri" w:hAnsiTheme="minorHAnsi" w:cstheme="minorHAnsi"/>
                <w:sz w:val="22"/>
                <w:szCs w:val="22"/>
              </w:rPr>
              <w:t>TAK</w:t>
            </w:r>
          </w:p>
        </w:tc>
        <w:tc>
          <w:tcPr>
            <w:tcW w:w="2268" w:type="dxa"/>
            <w:vAlign w:val="center"/>
          </w:tcPr>
          <w:p w14:paraId="7B335F16" w14:textId="77777777" w:rsidR="004068D8" w:rsidRPr="00504241" w:rsidRDefault="004068D8" w:rsidP="00504241">
            <w:pPr>
              <w:rPr>
                <w:rFonts w:asciiTheme="minorHAnsi" w:hAnsiTheme="minorHAnsi" w:cstheme="minorHAnsi"/>
                <w:sz w:val="22"/>
                <w:szCs w:val="22"/>
              </w:rPr>
            </w:pPr>
          </w:p>
        </w:tc>
      </w:tr>
      <w:tr w:rsidR="004068D8" w:rsidRPr="00504241" w14:paraId="0ED29941" w14:textId="77777777" w:rsidTr="004068D8">
        <w:trPr>
          <w:trHeight w:val="880"/>
        </w:trPr>
        <w:tc>
          <w:tcPr>
            <w:tcW w:w="709" w:type="dxa"/>
            <w:vAlign w:val="center"/>
          </w:tcPr>
          <w:p w14:paraId="667E0EF0" w14:textId="77777777" w:rsidR="004068D8" w:rsidRPr="00504241" w:rsidRDefault="004068D8" w:rsidP="00597D57">
            <w:pPr>
              <w:pStyle w:val="Akapitzlist"/>
              <w:widowControl/>
              <w:numPr>
                <w:ilvl w:val="0"/>
                <w:numId w:val="31"/>
              </w:numPr>
              <w:autoSpaceDE/>
              <w:autoSpaceDN/>
              <w:adjustRightInd/>
              <w:jc w:val="center"/>
              <w:rPr>
                <w:rFonts w:asciiTheme="minorHAnsi" w:hAnsiTheme="minorHAnsi" w:cstheme="minorHAnsi"/>
                <w:sz w:val="22"/>
                <w:szCs w:val="22"/>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3A299AA8" w14:textId="5B8AF241" w:rsidR="004068D8" w:rsidRPr="00504241" w:rsidRDefault="004068D8" w:rsidP="00504241">
            <w:pPr>
              <w:suppressAutoHyphens/>
              <w:textAlignment w:val="baseline"/>
              <w:rPr>
                <w:rFonts w:asciiTheme="minorHAnsi" w:eastAsia="NSimSun" w:hAnsiTheme="minorHAnsi" w:cstheme="minorHAnsi"/>
                <w:kern w:val="3"/>
                <w:sz w:val="22"/>
                <w:szCs w:val="22"/>
                <w:lang w:eastAsia="zh-CN" w:bidi="hi-IN"/>
              </w:rPr>
            </w:pPr>
            <w:r w:rsidRPr="00504241">
              <w:rPr>
                <w:rFonts w:asciiTheme="minorHAnsi" w:eastAsia="NSimSun" w:hAnsiTheme="minorHAnsi" w:cstheme="minorHAnsi"/>
                <w:kern w:val="3"/>
                <w:sz w:val="22"/>
                <w:szCs w:val="22"/>
                <w:lang w:eastAsia="zh-CN" w:bidi="hi-IN"/>
              </w:rPr>
              <w:t>Korzystanie z wielobarwnych prezentacji na ekranie</w:t>
            </w:r>
          </w:p>
        </w:tc>
        <w:tc>
          <w:tcPr>
            <w:tcW w:w="1276" w:type="dxa"/>
            <w:tcBorders>
              <w:left w:val="single" w:sz="4" w:space="0" w:color="000000"/>
              <w:bottom w:val="single" w:sz="4" w:space="0" w:color="000000"/>
            </w:tcBorders>
            <w:vAlign w:val="center"/>
          </w:tcPr>
          <w:p w14:paraId="691F0502"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Calibri" w:hAnsiTheme="minorHAnsi" w:cstheme="minorHAnsi"/>
                <w:sz w:val="22"/>
                <w:szCs w:val="22"/>
              </w:rPr>
              <w:t>TAK</w:t>
            </w:r>
          </w:p>
        </w:tc>
        <w:tc>
          <w:tcPr>
            <w:tcW w:w="2268" w:type="dxa"/>
            <w:vAlign w:val="center"/>
          </w:tcPr>
          <w:p w14:paraId="660FFFBB" w14:textId="77777777" w:rsidR="004068D8" w:rsidRPr="00504241" w:rsidRDefault="004068D8" w:rsidP="00504241">
            <w:pPr>
              <w:rPr>
                <w:rFonts w:asciiTheme="minorHAnsi" w:hAnsiTheme="minorHAnsi" w:cstheme="minorHAnsi"/>
                <w:sz w:val="22"/>
                <w:szCs w:val="22"/>
              </w:rPr>
            </w:pPr>
          </w:p>
        </w:tc>
      </w:tr>
      <w:tr w:rsidR="004068D8" w:rsidRPr="00504241" w14:paraId="2EB2D63E" w14:textId="77777777" w:rsidTr="004068D8">
        <w:trPr>
          <w:trHeight w:val="453"/>
        </w:trPr>
        <w:tc>
          <w:tcPr>
            <w:tcW w:w="709" w:type="dxa"/>
            <w:vAlign w:val="center"/>
          </w:tcPr>
          <w:p w14:paraId="404E10CE" w14:textId="77777777" w:rsidR="004068D8" w:rsidRPr="00504241" w:rsidRDefault="004068D8" w:rsidP="00597D57">
            <w:pPr>
              <w:pStyle w:val="Akapitzlist"/>
              <w:widowControl/>
              <w:numPr>
                <w:ilvl w:val="0"/>
                <w:numId w:val="31"/>
              </w:numPr>
              <w:autoSpaceDE/>
              <w:autoSpaceDN/>
              <w:adjustRightInd/>
              <w:jc w:val="center"/>
              <w:rPr>
                <w:rFonts w:asciiTheme="minorHAnsi" w:hAnsiTheme="minorHAnsi" w:cstheme="minorHAnsi"/>
                <w:sz w:val="22"/>
                <w:szCs w:val="22"/>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0DE77F89" w14:textId="77777777" w:rsidR="004068D8" w:rsidRPr="00504241" w:rsidRDefault="004068D8" w:rsidP="00504241">
            <w:pPr>
              <w:rPr>
                <w:rFonts w:asciiTheme="minorHAnsi" w:hAnsiTheme="minorHAnsi" w:cstheme="minorHAnsi"/>
                <w:color w:val="000000"/>
                <w:sz w:val="22"/>
                <w:szCs w:val="22"/>
              </w:rPr>
            </w:pPr>
            <w:r w:rsidRPr="00504241">
              <w:rPr>
                <w:rFonts w:asciiTheme="minorHAnsi" w:eastAsia="NSimSun" w:hAnsiTheme="minorHAnsi" w:cstheme="minorHAnsi"/>
                <w:kern w:val="3"/>
                <w:sz w:val="22"/>
                <w:szCs w:val="22"/>
                <w:lang w:eastAsia="zh-CN" w:bidi="hi-IN"/>
              </w:rPr>
              <w:t>Bezprzewodowa transmisja danych umożliwiająca podgląd zapisu EKG w czasie rzeczywistym</w:t>
            </w:r>
          </w:p>
        </w:tc>
        <w:tc>
          <w:tcPr>
            <w:tcW w:w="1276" w:type="dxa"/>
            <w:tcBorders>
              <w:left w:val="single" w:sz="4" w:space="0" w:color="000000"/>
              <w:bottom w:val="single" w:sz="4" w:space="0" w:color="000000"/>
            </w:tcBorders>
            <w:vAlign w:val="center"/>
          </w:tcPr>
          <w:p w14:paraId="0514764D"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Calibri" w:hAnsiTheme="minorHAnsi" w:cstheme="minorHAnsi"/>
                <w:sz w:val="22"/>
                <w:szCs w:val="22"/>
              </w:rPr>
              <w:t>TAK</w:t>
            </w:r>
          </w:p>
        </w:tc>
        <w:tc>
          <w:tcPr>
            <w:tcW w:w="2268" w:type="dxa"/>
            <w:vAlign w:val="center"/>
          </w:tcPr>
          <w:p w14:paraId="7D0B1F0B" w14:textId="77777777" w:rsidR="004068D8" w:rsidRPr="00504241" w:rsidRDefault="004068D8" w:rsidP="00504241">
            <w:pPr>
              <w:rPr>
                <w:rFonts w:asciiTheme="minorHAnsi" w:hAnsiTheme="minorHAnsi" w:cstheme="minorHAnsi"/>
                <w:sz w:val="22"/>
                <w:szCs w:val="22"/>
              </w:rPr>
            </w:pPr>
          </w:p>
        </w:tc>
      </w:tr>
      <w:tr w:rsidR="004068D8" w:rsidRPr="00504241" w14:paraId="518EDCF6" w14:textId="77777777" w:rsidTr="004068D8">
        <w:trPr>
          <w:trHeight w:val="840"/>
        </w:trPr>
        <w:tc>
          <w:tcPr>
            <w:tcW w:w="709" w:type="dxa"/>
            <w:vAlign w:val="center"/>
          </w:tcPr>
          <w:p w14:paraId="1DD1DC12" w14:textId="77777777" w:rsidR="004068D8" w:rsidRPr="00504241" w:rsidRDefault="004068D8" w:rsidP="00597D57">
            <w:pPr>
              <w:pStyle w:val="Akapitzlist"/>
              <w:widowControl/>
              <w:numPr>
                <w:ilvl w:val="0"/>
                <w:numId w:val="31"/>
              </w:numPr>
              <w:autoSpaceDE/>
              <w:autoSpaceDN/>
              <w:adjustRightInd/>
              <w:jc w:val="center"/>
              <w:rPr>
                <w:rFonts w:asciiTheme="minorHAnsi" w:hAnsiTheme="minorHAnsi" w:cstheme="minorHAnsi"/>
                <w:sz w:val="22"/>
                <w:szCs w:val="22"/>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39063214" w14:textId="7C7C833F" w:rsidR="004068D8" w:rsidRPr="00504241" w:rsidRDefault="004068D8" w:rsidP="00504241">
            <w:pPr>
              <w:suppressAutoHyphens/>
              <w:textAlignment w:val="baseline"/>
              <w:rPr>
                <w:rFonts w:asciiTheme="minorHAnsi" w:eastAsia="NSimSun" w:hAnsiTheme="minorHAnsi" w:cstheme="minorHAnsi"/>
                <w:kern w:val="3"/>
                <w:sz w:val="22"/>
                <w:szCs w:val="22"/>
                <w:lang w:eastAsia="zh-CN" w:bidi="hi-IN"/>
              </w:rPr>
            </w:pPr>
            <w:r w:rsidRPr="00504241">
              <w:rPr>
                <w:rFonts w:asciiTheme="minorHAnsi" w:eastAsia="NSimSun" w:hAnsiTheme="minorHAnsi" w:cstheme="minorHAnsi"/>
                <w:kern w:val="3"/>
                <w:sz w:val="22"/>
                <w:szCs w:val="22"/>
                <w:lang w:eastAsia="zh-CN" w:bidi="hi-IN"/>
              </w:rPr>
              <w:t>Analiza zmienności rytmu w dziedzinie czasu i częstotliwości</w:t>
            </w:r>
          </w:p>
        </w:tc>
        <w:tc>
          <w:tcPr>
            <w:tcW w:w="1276" w:type="dxa"/>
            <w:tcBorders>
              <w:top w:val="single" w:sz="4" w:space="0" w:color="000000"/>
              <w:left w:val="single" w:sz="4" w:space="0" w:color="000000"/>
              <w:bottom w:val="single" w:sz="4" w:space="0" w:color="000000"/>
            </w:tcBorders>
            <w:vAlign w:val="center"/>
          </w:tcPr>
          <w:p w14:paraId="3DBBFE62"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701ADCA0" w14:textId="77777777" w:rsidR="004068D8" w:rsidRPr="00504241" w:rsidRDefault="004068D8" w:rsidP="00504241">
            <w:pPr>
              <w:rPr>
                <w:rFonts w:asciiTheme="minorHAnsi" w:hAnsiTheme="minorHAnsi" w:cstheme="minorHAnsi"/>
                <w:sz w:val="22"/>
                <w:szCs w:val="22"/>
              </w:rPr>
            </w:pPr>
          </w:p>
        </w:tc>
      </w:tr>
      <w:tr w:rsidR="004068D8" w:rsidRPr="00504241" w14:paraId="40C4B7FC" w14:textId="77777777" w:rsidTr="004068D8">
        <w:trPr>
          <w:trHeight w:val="541"/>
        </w:trPr>
        <w:tc>
          <w:tcPr>
            <w:tcW w:w="709" w:type="dxa"/>
            <w:vAlign w:val="center"/>
          </w:tcPr>
          <w:p w14:paraId="70BFA680" w14:textId="77777777" w:rsidR="004068D8" w:rsidRPr="00504241" w:rsidRDefault="004068D8" w:rsidP="00597D57">
            <w:pPr>
              <w:pStyle w:val="Akapitzlist"/>
              <w:widowControl/>
              <w:numPr>
                <w:ilvl w:val="0"/>
                <w:numId w:val="31"/>
              </w:numPr>
              <w:autoSpaceDE/>
              <w:autoSpaceDN/>
              <w:adjustRightInd/>
              <w:jc w:val="center"/>
              <w:rPr>
                <w:rFonts w:asciiTheme="minorHAnsi" w:hAnsiTheme="minorHAnsi" w:cstheme="minorHAnsi"/>
                <w:sz w:val="22"/>
                <w:szCs w:val="22"/>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0363743D" w14:textId="77777777" w:rsidR="004068D8" w:rsidRPr="00504241" w:rsidRDefault="004068D8" w:rsidP="00504241">
            <w:pPr>
              <w:rPr>
                <w:rFonts w:asciiTheme="minorHAnsi" w:hAnsiTheme="minorHAnsi" w:cstheme="minorHAnsi"/>
                <w:sz w:val="22"/>
                <w:szCs w:val="22"/>
              </w:rPr>
            </w:pPr>
            <w:r w:rsidRPr="00504241">
              <w:rPr>
                <w:rFonts w:asciiTheme="minorHAnsi" w:eastAsia="NSimSun" w:hAnsiTheme="minorHAnsi" w:cstheme="minorHAnsi"/>
                <w:kern w:val="3"/>
                <w:sz w:val="22"/>
                <w:szCs w:val="22"/>
                <w:lang w:eastAsia="zh-CN" w:bidi="hi-IN"/>
              </w:rPr>
              <w:t>Analizy odstępu QT z prezentacją wyników w formie tabelarycznej graficznej</w:t>
            </w:r>
          </w:p>
        </w:tc>
        <w:tc>
          <w:tcPr>
            <w:tcW w:w="1276" w:type="dxa"/>
            <w:tcBorders>
              <w:top w:val="single" w:sz="4" w:space="0" w:color="000000"/>
              <w:left w:val="single" w:sz="4" w:space="0" w:color="000000"/>
              <w:bottom w:val="single" w:sz="4" w:space="0" w:color="000000"/>
            </w:tcBorders>
            <w:vAlign w:val="center"/>
          </w:tcPr>
          <w:p w14:paraId="196F05D4"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SimSun" w:hAnsiTheme="minorHAnsi" w:cstheme="minorHAnsi"/>
                <w:kern w:val="2"/>
                <w:sz w:val="22"/>
                <w:szCs w:val="22"/>
                <w:lang w:eastAsia="zh-CN" w:bidi="hi-IN"/>
              </w:rPr>
              <w:t>TAK</w:t>
            </w:r>
          </w:p>
        </w:tc>
        <w:tc>
          <w:tcPr>
            <w:tcW w:w="2268" w:type="dxa"/>
            <w:vAlign w:val="center"/>
          </w:tcPr>
          <w:p w14:paraId="533F5C4C" w14:textId="77777777" w:rsidR="004068D8" w:rsidRPr="00504241" w:rsidRDefault="004068D8" w:rsidP="00504241">
            <w:pPr>
              <w:rPr>
                <w:rFonts w:asciiTheme="minorHAnsi" w:hAnsiTheme="minorHAnsi" w:cstheme="minorHAnsi"/>
                <w:sz w:val="22"/>
                <w:szCs w:val="22"/>
              </w:rPr>
            </w:pPr>
          </w:p>
        </w:tc>
      </w:tr>
      <w:tr w:rsidR="004068D8" w:rsidRPr="00504241" w14:paraId="3B2DA271" w14:textId="77777777" w:rsidTr="004068D8">
        <w:trPr>
          <w:trHeight w:val="337"/>
        </w:trPr>
        <w:tc>
          <w:tcPr>
            <w:tcW w:w="709" w:type="dxa"/>
            <w:vAlign w:val="center"/>
          </w:tcPr>
          <w:p w14:paraId="55D3195C" w14:textId="77777777" w:rsidR="004068D8" w:rsidRPr="00504241" w:rsidRDefault="004068D8" w:rsidP="00597D57">
            <w:pPr>
              <w:pStyle w:val="Akapitzlist"/>
              <w:widowControl/>
              <w:numPr>
                <w:ilvl w:val="0"/>
                <w:numId w:val="31"/>
              </w:numPr>
              <w:autoSpaceDE/>
              <w:autoSpaceDN/>
              <w:adjustRightInd/>
              <w:jc w:val="center"/>
              <w:rPr>
                <w:rFonts w:asciiTheme="minorHAnsi" w:hAnsiTheme="minorHAnsi" w:cstheme="minorHAnsi"/>
                <w:sz w:val="22"/>
                <w:szCs w:val="22"/>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1E80BDF5" w14:textId="77777777" w:rsidR="004068D8" w:rsidRPr="00504241" w:rsidRDefault="004068D8" w:rsidP="00504241">
            <w:pPr>
              <w:suppressAutoHyphens/>
              <w:textAlignment w:val="baseline"/>
              <w:rPr>
                <w:rFonts w:asciiTheme="minorHAnsi" w:eastAsia="NSimSun" w:hAnsiTheme="minorHAnsi" w:cstheme="minorHAnsi"/>
                <w:kern w:val="3"/>
                <w:sz w:val="22"/>
                <w:szCs w:val="22"/>
                <w:lang w:eastAsia="zh-CN" w:bidi="hi-IN"/>
              </w:rPr>
            </w:pPr>
            <w:r w:rsidRPr="00504241">
              <w:rPr>
                <w:rFonts w:asciiTheme="minorHAnsi" w:eastAsia="NSimSun" w:hAnsiTheme="minorHAnsi" w:cstheme="minorHAnsi"/>
                <w:kern w:val="3"/>
                <w:sz w:val="22"/>
                <w:szCs w:val="22"/>
                <w:lang w:eastAsia="zh-CN" w:bidi="hi-IN"/>
              </w:rPr>
              <w:t>Rejestrator holterowski EKG z wyposażeniem</w:t>
            </w:r>
          </w:p>
          <w:p w14:paraId="4C042A2F" w14:textId="77777777" w:rsidR="004068D8" w:rsidRPr="00504241" w:rsidRDefault="004068D8" w:rsidP="00504241">
            <w:pPr>
              <w:rPr>
                <w:rFonts w:asciiTheme="minorHAnsi" w:hAnsiTheme="minorHAnsi" w:cstheme="minorHAnsi"/>
                <w:sz w:val="22"/>
                <w:szCs w:val="22"/>
              </w:rPr>
            </w:pPr>
          </w:p>
        </w:tc>
        <w:tc>
          <w:tcPr>
            <w:tcW w:w="1276" w:type="dxa"/>
            <w:tcBorders>
              <w:top w:val="single" w:sz="4" w:space="0" w:color="000000"/>
              <w:left w:val="single" w:sz="4" w:space="0" w:color="000000"/>
              <w:bottom w:val="single" w:sz="4" w:space="0" w:color="000000"/>
            </w:tcBorders>
            <w:vAlign w:val="center"/>
          </w:tcPr>
          <w:p w14:paraId="56D3202B"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lastRenderedPageBreak/>
              <w:t>TAK</w:t>
            </w:r>
          </w:p>
        </w:tc>
        <w:tc>
          <w:tcPr>
            <w:tcW w:w="2268" w:type="dxa"/>
            <w:vAlign w:val="center"/>
          </w:tcPr>
          <w:p w14:paraId="7C85FC51" w14:textId="77777777" w:rsidR="004068D8" w:rsidRPr="00504241" w:rsidRDefault="004068D8" w:rsidP="00504241">
            <w:pPr>
              <w:rPr>
                <w:rFonts w:asciiTheme="minorHAnsi" w:hAnsiTheme="minorHAnsi" w:cstheme="minorHAnsi"/>
                <w:sz w:val="22"/>
                <w:szCs w:val="22"/>
              </w:rPr>
            </w:pPr>
          </w:p>
        </w:tc>
      </w:tr>
      <w:tr w:rsidR="004068D8" w:rsidRPr="00504241" w14:paraId="46C326B1" w14:textId="77777777" w:rsidTr="004068D8">
        <w:trPr>
          <w:trHeight w:val="340"/>
        </w:trPr>
        <w:tc>
          <w:tcPr>
            <w:tcW w:w="709" w:type="dxa"/>
            <w:vAlign w:val="center"/>
          </w:tcPr>
          <w:p w14:paraId="60BD9BFF" w14:textId="77777777" w:rsidR="004068D8" w:rsidRPr="00504241" w:rsidRDefault="004068D8" w:rsidP="00597D57">
            <w:pPr>
              <w:pStyle w:val="Akapitzlist"/>
              <w:widowControl/>
              <w:numPr>
                <w:ilvl w:val="0"/>
                <w:numId w:val="31"/>
              </w:numPr>
              <w:autoSpaceDE/>
              <w:autoSpaceDN/>
              <w:adjustRightInd/>
              <w:jc w:val="center"/>
              <w:rPr>
                <w:rFonts w:asciiTheme="minorHAnsi" w:hAnsiTheme="minorHAnsi" w:cstheme="minorHAnsi"/>
                <w:sz w:val="22"/>
                <w:szCs w:val="22"/>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65166265" w14:textId="77777777" w:rsidR="004068D8" w:rsidRPr="00504241" w:rsidRDefault="004068D8" w:rsidP="00504241">
            <w:pPr>
              <w:suppressAutoHyphens/>
              <w:textAlignment w:val="baseline"/>
              <w:rPr>
                <w:rFonts w:asciiTheme="minorHAnsi" w:eastAsia="NSimSun" w:hAnsiTheme="minorHAnsi" w:cstheme="minorHAnsi"/>
                <w:kern w:val="3"/>
                <w:sz w:val="22"/>
                <w:szCs w:val="22"/>
                <w:lang w:eastAsia="zh-CN" w:bidi="hi-IN"/>
              </w:rPr>
            </w:pPr>
            <w:r w:rsidRPr="00504241">
              <w:rPr>
                <w:rFonts w:asciiTheme="minorHAnsi" w:eastAsia="NSimSun" w:hAnsiTheme="minorHAnsi" w:cstheme="minorHAnsi"/>
                <w:kern w:val="3"/>
                <w:sz w:val="22"/>
                <w:szCs w:val="22"/>
                <w:lang w:eastAsia="zh-CN" w:bidi="hi-IN"/>
              </w:rPr>
              <w:t>Oprogramowanie z kluczem zabezpieczającym</w:t>
            </w:r>
          </w:p>
          <w:p w14:paraId="26C9B7F3" w14:textId="77777777" w:rsidR="004068D8" w:rsidRPr="00504241" w:rsidRDefault="004068D8" w:rsidP="00504241">
            <w:pPr>
              <w:rPr>
                <w:rFonts w:asciiTheme="minorHAnsi" w:hAnsiTheme="minorHAnsi" w:cstheme="minorHAnsi"/>
                <w:sz w:val="22"/>
                <w:szCs w:val="22"/>
              </w:rPr>
            </w:pPr>
          </w:p>
        </w:tc>
        <w:tc>
          <w:tcPr>
            <w:tcW w:w="1276" w:type="dxa"/>
            <w:tcBorders>
              <w:top w:val="single" w:sz="4" w:space="0" w:color="000000"/>
              <w:left w:val="single" w:sz="4" w:space="0" w:color="000000"/>
              <w:bottom w:val="single" w:sz="4" w:space="0" w:color="000000"/>
            </w:tcBorders>
            <w:vAlign w:val="center"/>
          </w:tcPr>
          <w:p w14:paraId="23A2B767"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3462A0E4" w14:textId="77777777" w:rsidR="004068D8" w:rsidRPr="00504241" w:rsidRDefault="004068D8" w:rsidP="00504241">
            <w:pPr>
              <w:rPr>
                <w:rFonts w:asciiTheme="minorHAnsi" w:hAnsiTheme="minorHAnsi" w:cstheme="minorHAnsi"/>
                <w:sz w:val="22"/>
                <w:szCs w:val="22"/>
              </w:rPr>
            </w:pPr>
          </w:p>
        </w:tc>
      </w:tr>
      <w:tr w:rsidR="004068D8" w:rsidRPr="00504241" w14:paraId="4B20C12F" w14:textId="77777777" w:rsidTr="004068D8">
        <w:tc>
          <w:tcPr>
            <w:tcW w:w="10348" w:type="dxa"/>
            <w:gridSpan w:val="4"/>
            <w:vAlign w:val="center"/>
          </w:tcPr>
          <w:p w14:paraId="47B0224D" w14:textId="77777777" w:rsidR="004068D8" w:rsidRPr="00504241" w:rsidRDefault="004068D8" w:rsidP="00504241">
            <w:pPr>
              <w:rPr>
                <w:rFonts w:asciiTheme="minorHAnsi" w:hAnsiTheme="minorHAnsi" w:cstheme="minorHAnsi"/>
                <w:b/>
                <w:bCs/>
                <w:sz w:val="22"/>
                <w:szCs w:val="22"/>
              </w:rPr>
            </w:pPr>
            <w:r w:rsidRPr="00504241">
              <w:rPr>
                <w:rFonts w:asciiTheme="minorHAnsi" w:hAnsiTheme="minorHAnsi" w:cstheme="minorHAnsi"/>
                <w:b/>
                <w:bCs/>
                <w:sz w:val="22"/>
                <w:szCs w:val="22"/>
              </w:rPr>
              <w:t>APARAT HOLTER CIŚNIENIA</w:t>
            </w:r>
          </w:p>
        </w:tc>
      </w:tr>
      <w:tr w:rsidR="004068D8" w:rsidRPr="00504241" w14:paraId="036A315C" w14:textId="77777777" w:rsidTr="004068D8">
        <w:tc>
          <w:tcPr>
            <w:tcW w:w="709" w:type="dxa"/>
            <w:vAlign w:val="center"/>
          </w:tcPr>
          <w:p w14:paraId="42A0006A" w14:textId="77777777" w:rsidR="004068D8" w:rsidRPr="00504241" w:rsidRDefault="004068D8" w:rsidP="00597D57">
            <w:pPr>
              <w:pStyle w:val="Akapitzlist"/>
              <w:widowControl/>
              <w:numPr>
                <w:ilvl w:val="0"/>
                <w:numId w:val="31"/>
              </w:numPr>
              <w:autoSpaceDE/>
              <w:autoSpaceDN/>
              <w:adjustRightInd/>
              <w:jc w:val="center"/>
              <w:rPr>
                <w:rFonts w:asciiTheme="minorHAnsi" w:hAnsiTheme="minorHAnsi" w:cstheme="minorHAnsi"/>
                <w:sz w:val="22"/>
                <w:szCs w:val="22"/>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0F3CC245"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sz w:val="22"/>
                <w:szCs w:val="22"/>
              </w:rPr>
              <w:t xml:space="preserve">Sprzęt fabrycznie nowy, nie używany, nie  wykorzystywany jak aparat pokazowy, demonstracyjny, szkoleniowy, ani do żadnych innych celów. </w:t>
            </w:r>
          </w:p>
        </w:tc>
        <w:tc>
          <w:tcPr>
            <w:tcW w:w="1276" w:type="dxa"/>
            <w:tcBorders>
              <w:top w:val="single" w:sz="4" w:space="0" w:color="000000"/>
              <w:left w:val="single" w:sz="4" w:space="0" w:color="000000"/>
              <w:bottom w:val="single" w:sz="4" w:space="0" w:color="000000"/>
            </w:tcBorders>
            <w:vAlign w:val="center"/>
          </w:tcPr>
          <w:p w14:paraId="28F589CA"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6EB3D11D" w14:textId="77777777" w:rsidR="004068D8" w:rsidRPr="00504241" w:rsidRDefault="004068D8" w:rsidP="00504241">
            <w:pPr>
              <w:rPr>
                <w:rFonts w:asciiTheme="minorHAnsi" w:hAnsiTheme="minorHAnsi" w:cstheme="minorHAnsi"/>
                <w:sz w:val="22"/>
                <w:szCs w:val="22"/>
              </w:rPr>
            </w:pPr>
          </w:p>
        </w:tc>
      </w:tr>
      <w:tr w:rsidR="004068D8" w:rsidRPr="00504241" w14:paraId="336880AC" w14:textId="77777777" w:rsidTr="004068D8">
        <w:trPr>
          <w:trHeight w:val="510"/>
        </w:trPr>
        <w:tc>
          <w:tcPr>
            <w:tcW w:w="709" w:type="dxa"/>
            <w:vAlign w:val="center"/>
          </w:tcPr>
          <w:p w14:paraId="1BF45896" w14:textId="77777777" w:rsidR="004068D8" w:rsidRPr="00504241" w:rsidRDefault="004068D8" w:rsidP="00597D57">
            <w:pPr>
              <w:pStyle w:val="Akapitzlist"/>
              <w:widowControl/>
              <w:numPr>
                <w:ilvl w:val="0"/>
                <w:numId w:val="31"/>
              </w:numPr>
              <w:autoSpaceDE/>
              <w:autoSpaceDN/>
              <w:adjustRightInd/>
              <w:jc w:val="center"/>
              <w:rPr>
                <w:rFonts w:asciiTheme="minorHAnsi" w:hAnsiTheme="minorHAnsi" w:cstheme="minorHAnsi"/>
                <w:sz w:val="22"/>
                <w:szCs w:val="22"/>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31B47308" w14:textId="4FC40DB5" w:rsidR="004068D8" w:rsidRPr="00504241" w:rsidRDefault="004068D8" w:rsidP="00504241">
            <w:pPr>
              <w:suppressAutoHyphens/>
              <w:textAlignment w:val="baseline"/>
              <w:rPr>
                <w:rFonts w:asciiTheme="minorHAnsi" w:eastAsia="NSimSun" w:hAnsiTheme="minorHAnsi" w:cstheme="minorHAnsi"/>
                <w:kern w:val="3"/>
                <w:sz w:val="22"/>
                <w:szCs w:val="22"/>
                <w:lang w:eastAsia="zh-CN" w:bidi="hi-IN"/>
              </w:rPr>
            </w:pPr>
            <w:r w:rsidRPr="00504241">
              <w:rPr>
                <w:rFonts w:asciiTheme="minorHAnsi" w:eastAsia="NSimSun" w:hAnsiTheme="minorHAnsi" w:cstheme="minorHAnsi"/>
                <w:kern w:val="3"/>
                <w:sz w:val="22"/>
                <w:szCs w:val="22"/>
                <w:lang w:eastAsia="zh-CN" w:bidi="hi-IN"/>
              </w:rPr>
              <w:t>Pomiar i rejestracja ciśnienia skurczowego, rozkurczowego, średniego krwi oraz częstotliwości rytmu serca</w:t>
            </w:r>
          </w:p>
        </w:tc>
        <w:tc>
          <w:tcPr>
            <w:tcW w:w="1276" w:type="dxa"/>
            <w:tcBorders>
              <w:top w:val="single" w:sz="4" w:space="0" w:color="000000"/>
              <w:left w:val="single" w:sz="4" w:space="0" w:color="000000"/>
              <w:bottom w:val="single" w:sz="4" w:space="0" w:color="000000"/>
            </w:tcBorders>
            <w:vAlign w:val="center"/>
          </w:tcPr>
          <w:p w14:paraId="72ADC4D5"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0F6511CC" w14:textId="77777777" w:rsidR="004068D8" w:rsidRPr="00504241" w:rsidRDefault="004068D8" w:rsidP="00504241">
            <w:pPr>
              <w:rPr>
                <w:rFonts w:asciiTheme="minorHAnsi" w:hAnsiTheme="minorHAnsi" w:cstheme="minorHAnsi"/>
                <w:sz w:val="22"/>
                <w:szCs w:val="22"/>
              </w:rPr>
            </w:pPr>
          </w:p>
        </w:tc>
      </w:tr>
      <w:tr w:rsidR="004068D8" w:rsidRPr="00504241" w14:paraId="014B35F0" w14:textId="77777777" w:rsidTr="004068D8">
        <w:trPr>
          <w:trHeight w:val="301"/>
        </w:trPr>
        <w:tc>
          <w:tcPr>
            <w:tcW w:w="709" w:type="dxa"/>
            <w:vAlign w:val="center"/>
          </w:tcPr>
          <w:p w14:paraId="4B1D1DDA" w14:textId="77777777" w:rsidR="004068D8" w:rsidRPr="00504241" w:rsidRDefault="004068D8" w:rsidP="00597D57">
            <w:pPr>
              <w:pStyle w:val="Akapitzlist"/>
              <w:widowControl/>
              <w:numPr>
                <w:ilvl w:val="0"/>
                <w:numId w:val="31"/>
              </w:numPr>
              <w:autoSpaceDE/>
              <w:autoSpaceDN/>
              <w:adjustRightInd/>
              <w:jc w:val="center"/>
              <w:rPr>
                <w:rFonts w:asciiTheme="minorHAnsi" w:hAnsiTheme="minorHAnsi" w:cstheme="minorHAnsi"/>
                <w:sz w:val="22"/>
                <w:szCs w:val="22"/>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56698EA6" w14:textId="2F4EC27B" w:rsidR="004068D8" w:rsidRPr="00504241" w:rsidRDefault="004068D8" w:rsidP="00504241">
            <w:pPr>
              <w:suppressAutoHyphens/>
              <w:textAlignment w:val="baseline"/>
              <w:rPr>
                <w:rFonts w:asciiTheme="minorHAnsi" w:eastAsia="NSimSun" w:hAnsiTheme="minorHAnsi" w:cstheme="minorHAnsi"/>
                <w:kern w:val="3"/>
                <w:sz w:val="22"/>
                <w:szCs w:val="22"/>
                <w:lang w:eastAsia="zh-CN" w:bidi="hi-IN"/>
              </w:rPr>
            </w:pPr>
            <w:r w:rsidRPr="00504241">
              <w:rPr>
                <w:rFonts w:asciiTheme="minorHAnsi" w:eastAsia="NSimSun" w:hAnsiTheme="minorHAnsi" w:cstheme="minorHAnsi"/>
                <w:kern w:val="3"/>
                <w:sz w:val="22"/>
                <w:szCs w:val="22"/>
                <w:lang w:eastAsia="zh-CN" w:bidi="hi-IN"/>
              </w:rPr>
              <w:t>Możliwość podziału doby na 6 podokresów pomiarowych</w:t>
            </w:r>
          </w:p>
        </w:tc>
        <w:tc>
          <w:tcPr>
            <w:tcW w:w="1276" w:type="dxa"/>
            <w:tcBorders>
              <w:top w:val="single" w:sz="4" w:space="0" w:color="000000"/>
              <w:left w:val="single" w:sz="4" w:space="0" w:color="000000"/>
              <w:bottom w:val="single" w:sz="4" w:space="0" w:color="000000"/>
            </w:tcBorders>
            <w:vAlign w:val="center"/>
          </w:tcPr>
          <w:p w14:paraId="2A925E88"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4C415448" w14:textId="77777777" w:rsidR="004068D8" w:rsidRPr="00504241" w:rsidRDefault="004068D8" w:rsidP="00504241">
            <w:pPr>
              <w:rPr>
                <w:rFonts w:asciiTheme="minorHAnsi" w:hAnsiTheme="minorHAnsi" w:cstheme="minorHAnsi"/>
                <w:sz w:val="22"/>
                <w:szCs w:val="22"/>
              </w:rPr>
            </w:pPr>
          </w:p>
        </w:tc>
      </w:tr>
      <w:tr w:rsidR="004068D8" w:rsidRPr="00504241" w14:paraId="3DD3ABE7" w14:textId="77777777" w:rsidTr="004068D8">
        <w:trPr>
          <w:trHeight w:val="301"/>
        </w:trPr>
        <w:tc>
          <w:tcPr>
            <w:tcW w:w="709" w:type="dxa"/>
            <w:vAlign w:val="center"/>
          </w:tcPr>
          <w:p w14:paraId="3D60DB41" w14:textId="77777777" w:rsidR="004068D8" w:rsidRPr="00504241" w:rsidRDefault="004068D8" w:rsidP="00597D57">
            <w:pPr>
              <w:pStyle w:val="Akapitzlist"/>
              <w:widowControl/>
              <w:numPr>
                <w:ilvl w:val="0"/>
                <w:numId w:val="31"/>
              </w:numPr>
              <w:autoSpaceDE/>
              <w:autoSpaceDN/>
              <w:adjustRightInd/>
              <w:jc w:val="center"/>
              <w:rPr>
                <w:rFonts w:asciiTheme="minorHAnsi" w:hAnsiTheme="minorHAnsi" w:cstheme="minorHAnsi"/>
                <w:sz w:val="22"/>
                <w:szCs w:val="22"/>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64838CC2" w14:textId="7B87A778" w:rsidR="004068D8" w:rsidRPr="00504241" w:rsidRDefault="004068D8" w:rsidP="00504241">
            <w:pPr>
              <w:suppressAutoHyphens/>
              <w:textAlignment w:val="baseline"/>
              <w:rPr>
                <w:rFonts w:asciiTheme="minorHAnsi" w:eastAsia="NSimSun" w:hAnsiTheme="minorHAnsi" w:cstheme="minorHAnsi"/>
                <w:kern w:val="3"/>
                <w:sz w:val="22"/>
                <w:szCs w:val="22"/>
                <w:lang w:eastAsia="zh-CN" w:bidi="hi-IN"/>
              </w:rPr>
            </w:pPr>
            <w:r w:rsidRPr="00504241">
              <w:rPr>
                <w:rFonts w:asciiTheme="minorHAnsi" w:eastAsia="NSimSun" w:hAnsiTheme="minorHAnsi" w:cstheme="minorHAnsi"/>
                <w:kern w:val="3"/>
                <w:sz w:val="22"/>
                <w:szCs w:val="22"/>
                <w:lang w:eastAsia="zh-CN" w:bidi="hi-IN"/>
              </w:rPr>
              <w:t>Analiza wyników obejmująca statystyki: Max., Min., zakres, UQ, LQ, Mediana, Średnie, SD dla ciśnienia skurczowego, rozkurczowego, średniego oraz częstości rytmu</w:t>
            </w:r>
          </w:p>
        </w:tc>
        <w:tc>
          <w:tcPr>
            <w:tcW w:w="1276" w:type="dxa"/>
            <w:tcBorders>
              <w:top w:val="single" w:sz="4" w:space="0" w:color="000000"/>
              <w:left w:val="single" w:sz="4" w:space="0" w:color="000000"/>
              <w:bottom w:val="single" w:sz="4" w:space="0" w:color="000000"/>
            </w:tcBorders>
            <w:vAlign w:val="center"/>
          </w:tcPr>
          <w:p w14:paraId="25BBD5BB"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320325F3" w14:textId="77777777" w:rsidR="004068D8" w:rsidRPr="00504241" w:rsidRDefault="004068D8" w:rsidP="00504241">
            <w:pPr>
              <w:rPr>
                <w:rFonts w:asciiTheme="minorHAnsi" w:hAnsiTheme="minorHAnsi" w:cstheme="minorHAnsi"/>
                <w:sz w:val="22"/>
                <w:szCs w:val="22"/>
              </w:rPr>
            </w:pPr>
          </w:p>
        </w:tc>
      </w:tr>
      <w:tr w:rsidR="004068D8" w:rsidRPr="00504241" w14:paraId="1CDE6596" w14:textId="77777777" w:rsidTr="004068D8">
        <w:trPr>
          <w:trHeight w:val="301"/>
        </w:trPr>
        <w:tc>
          <w:tcPr>
            <w:tcW w:w="709" w:type="dxa"/>
            <w:vAlign w:val="center"/>
          </w:tcPr>
          <w:p w14:paraId="7C768179" w14:textId="77777777" w:rsidR="004068D8" w:rsidRPr="00504241" w:rsidRDefault="004068D8" w:rsidP="00597D57">
            <w:pPr>
              <w:pStyle w:val="Akapitzlist"/>
              <w:widowControl/>
              <w:numPr>
                <w:ilvl w:val="0"/>
                <w:numId w:val="31"/>
              </w:numPr>
              <w:autoSpaceDE/>
              <w:autoSpaceDN/>
              <w:adjustRightInd/>
              <w:jc w:val="center"/>
              <w:rPr>
                <w:rFonts w:asciiTheme="minorHAnsi" w:hAnsiTheme="minorHAnsi" w:cstheme="minorHAnsi"/>
                <w:sz w:val="22"/>
                <w:szCs w:val="22"/>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0ADEAC66" w14:textId="1E30AF0A" w:rsidR="004068D8" w:rsidRPr="00504241" w:rsidRDefault="004068D8" w:rsidP="00504241">
            <w:pPr>
              <w:suppressAutoHyphens/>
              <w:textAlignment w:val="baseline"/>
              <w:rPr>
                <w:rFonts w:asciiTheme="minorHAnsi" w:eastAsia="NSimSun" w:hAnsiTheme="minorHAnsi" w:cstheme="minorHAnsi"/>
                <w:kern w:val="3"/>
                <w:sz w:val="22"/>
                <w:szCs w:val="22"/>
                <w:lang w:eastAsia="zh-CN" w:bidi="hi-IN"/>
              </w:rPr>
            </w:pPr>
            <w:r w:rsidRPr="00504241">
              <w:rPr>
                <w:rFonts w:asciiTheme="minorHAnsi" w:eastAsia="NSimSun" w:hAnsiTheme="minorHAnsi" w:cstheme="minorHAnsi"/>
                <w:kern w:val="3"/>
                <w:sz w:val="22"/>
                <w:szCs w:val="22"/>
                <w:lang w:eastAsia="zh-CN" w:bidi="hi-IN"/>
              </w:rPr>
              <w:t>Statystyka dostępna dla całego badania oraz dla każdego z sześciu okresów pomiarowych</w:t>
            </w:r>
          </w:p>
        </w:tc>
        <w:tc>
          <w:tcPr>
            <w:tcW w:w="1276" w:type="dxa"/>
            <w:tcBorders>
              <w:top w:val="single" w:sz="4" w:space="0" w:color="000000"/>
              <w:left w:val="single" w:sz="4" w:space="0" w:color="000000"/>
              <w:bottom w:val="single" w:sz="4" w:space="0" w:color="000000"/>
            </w:tcBorders>
            <w:vAlign w:val="center"/>
          </w:tcPr>
          <w:p w14:paraId="1B88838C"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5F2B5811" w14:textId="77777777" w:rsidR="004068D8" w:rsidRPr="00504241" w:rsidRDefault="004068D8" w:rsidP="00504241">
            <w:pPr>
              <w:rPr>
                <w:rFonts w:asciiTheme="minorHAnsi" w:hAnsiTheme="minorHAnsi" w:cstheme="minorHAnsi"/>
                <w:sz w:val="22"/>
                <w:szCs w:val="22"/>
              </w:rPr>
            </w:pPr>
          </w:p>
        </w:tc>
      </w:tr>
      <w:tr w:rsidR="004068D8" w:rsidRPr="00504241" w14:paraId="4131463D" w14:textId="77777777" w:rsidTr="004068D8">
        <w:trPr>
          <w:trHeight w:val="301"/>
        </w:trPr>
        <w:tc>
          <w:tcPr>
            <w:tcW w:w="709" w:type="dxa"/>
            <w:vAlign w:val="center"/>
          </w:tcPr>
          <w:p w14:paraId="1AEBE411" w14:textId="77777777" w:rsidR="004068D8" w:rsidRPr="00504241" w:rsidRDefault="004068D8" w:rsidP="00597D57">
            <w:pPr>
              <w:pStyle w:val="Akapitzlist"/>
              <w:widowControl/>
              <w:numPr>
                <w:ilvl w:val="0"/>
                <w:numId w:val="31"/>
              </w:numPr>
              <w:autoSpaceDE/>
              <w:autoSpaceDN/>
              <w:adjustRightInd/>
              <w:jc w:val="center"/>
              <w:rPr>
                <w:rFonts w:asciiTheme="minorHAnsi" w:hAnsiTheme="minorHAnsi" w:cstheme="minorHAnsi"/>
                <w:sz w:val="22"/>
                <w:szCs w:val="22"/>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1A5FD629" w14:textId="4CB7E3A1" w:rsidR="004068D8" w:rsidRPr="00504241" w:rsidRDefault="004068D8" w:rsidP="00504241">
            <w:pPr>
              <w:suppressAutoHyphens/>
              <w:textAlignment w:val="baseline"/>
              <w:rPr>
                <w:rFonts w:asciiTheme="minorHAnsi" w:eastAsia="NSimSun" w:hAnsiTheme="minorHAnsi" w:cstheme="minorHAnsi"/>
                <w:kern w:val="3"/>
                <w:sz w:val="22"/>
                <w:szCs w:val="22"/>
                <w:lang w:eastAsia="zh-CN" w:bidi="hi-IN"/>
              </w:rPr>
            </w:pPr>
            <w:r w:rsidRPr="00504241">
              <w:rPr>
                <w:rFonts w:asciiTheme="minorHAnsi" w:eastAsia="NSimSun" w:hAnsiTheme="minorHAnsi" w:cstheme="minorHAnsi"/>
                <w:kern w:val="3"/>
                <w:sz w:val="22"/>
                <w:szCs w:val="22"/>
                <w:lang w:eastAsia="zh-CN" w:bidi="hi-IN"/>
              </w:rPr>
              <w:t>Rejestracja ciśnienia tętniczego krwi w ciągu tygodnia (500 pomiarów) z dowolnymi odstępami pomiarów</w:t>
            </w:r>
          </w:p>
        </w:tc>
        <w:tc>
          <w:tcPr>
            <w:tcW w:w="1276" w:type="dxa"/>
            <w:tcBorders>
              <w:top w:val="single" w:sz="4" w:space="0" w:color="000000"/>
              <w:left w:val="single" w:sz="4" w:space="0" w:color="000000"/>
              <w:bottom w:val="single" w:sz="4" w:space="0" w:color="000000"/>
            </w:tcBorders>
            <w:vAlign w:val="center"/>
          </w:tcPr>
          <w:p w14:paraId="69A7A43B"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5F545442" w14:textId="77777777" w:rsidR="004068D8" w:rsidRPr="00504241" w:rsidRDefault="004068D8" w:rsidP="00504241">
            <w:pPr>
              <w:rPr>
                <w:rFonts w:asciiTheme="minorHAnsi" w:hAnsiTheme="minorHAnsi" w:cstheme="minorHAnsi"/>
                <w:sz w:val="22"/>
                <w:szCs w:val="22"/>
              </w:rPr>
            </w:pPr>
          </w:p>
        </w:tc>
      </w:tr>
      <w:tr w:rsidR="004068D8" w:rsidRPr="00504241" w14:paraId="18BFF8D0" w14:textId="77777777" w:rsidTr="004068D8">
        <w:trPr>
          <w:trHeight w:val="301"/>
        </w:trPr>
        <w:tc>
          <w:tcPr>
            <w:tcW w:w="709" w:type="dxa"/>
            <w:vAlign w:val="center"/>
          </w:tcPr>
          <w:p w14:paraId="1A6058F8" w14:textId="77777777" w:rsidR="004068D8" w:rsidRPr="00504241" w:rsidRDefault="004068D8" w:rsidP="00597D57">
            <w:pPr>
              <w:pStyle w:val="Akapitzlist"/>
              <w:widowControl/>
              <w:numPr>
                <w:ilvl w:val="0"/>
                <w:numId w:val="31"/>
              </w:numPr>
              <w:autoSpaceDE/>
              <w:autoSpaceDN/>
              <w:adjustRightInd/>
              <w:jc w:val="center"/>
              <w:rPr>
                <w:rFonts w:asciiTheme="minorHAnsi" w:hAnsiTheme="minorHAnsi" w:cstheme="minorHAnsi"/>
                <w:sz w:val="22"/>
                <w:szCs w:val="22"/>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656848A5" w14:textId="45A47EE4" w:rsidR="004068D8" w:rsidRPr="00504241" w:rsidRDefault="004068D8" w:rsidP="00504241">
            <w:pPr>
              <w:suppressAutoHyphens/>
              <w:textAlignment w:val="baseline"/>
              <w:rPr>
                <w:rFonts w:asciiTheme="minorHAnsi" w:eastAsia="NSimSun" w:hAnsiTheme="minorHAnsi" w:cstheme="minorHAnsi"/>
                <w:kern w:val="3"/>
                <w:sz w:val="22"/>
                <w:szCs w:val="22"/>
                <w:lang w:eastAsia="zh-CN" w:bidi="hi-IN"/>
              </w:rPr>
            </w:pPr>
            <w:r w:rsidRPr="00504241">
              <w:rPr>
                <w:rFonts w:asciiTheme="minorHAnsi" w:eastAsia="NSimSun" w:hAnsiTheme="minorHAnsi" w:cstheme="minorHAnsi"/>
                <w:kern w:val="3"/>
                <w:sz w:val="22"/>
                <w:szCs w:val="22"/>
                <w:lang w:eastAsia="zh-CN" w:bidi="hi-IN"/>
              </w:rPr>
              <w:t>Automatyczne określenie zakresu pompowanego ciśnienia</w:t>
            </w:r>
          </w:p>
        </w:tc>
        <w:tc>
          <w:tcPr>
            <w:tcW w:w="1276" w:type="dxa"/>
            <w:tcBorders>
              <w:top w:val="single" w:sz="4" w:space="0" w:color="000000"/>
              <w:left w:val="single" w:sz="4" w:space="0" w:color="000000"/>
              <w:bottom w:val="single" w:sz="4" w:space="0" w:color="000000"/>
            </w:tcBorders>
            <w:vAlign w:val="center"/>
          </w:tcPr>
          <w:p w14:paraId="6CB7C42C"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60EDAAD8" w14:textId="77777777" w:rsidR="004068D8" w:rsidRPr="00504241" w:rsidRDefault="004068D8" w:rsidP="00504241">
            <w:pPr>
              <w:rPr>
                <w:rFonts w:asciiTheme="minorHAnsi" w:hAnsiTheme="minorHAnsi" w:cstheme="minorHAnsi"/>
                <w:sz w:val="22"/>
                <w:szCs w:val="22"/>
              </w:rPr>
            </w:pPr>
          </w:p>
        </w:tc>
      </w:tr>
      <w:tr w:rsidR="004068D8" w:rsidRPr="00504241" w14:paraId="735EA6DE" w14:textId="77777777" w:rsidTr="004068D8">
        <w:trPr>
          <w:trHeight w:val="301"/>
        </w:trPr>
        <w:tc>
          <w:tcPr>
            <w:tcW w:w="709" w:type="dxa"/>
            <w:vAlign w:val="center"/>
          </w:tcPr>
          <w:p w14:paraId="17B8FCF6" w14:textId="77777777" w:rsidR="004068D8" w:rsidRPr="00504241" w:rsidRDefault="004068D8" w:rsidP="00597D57">
            <w:pPr>
              <w:pStyle w:val="Akapitzlist"/>
              <w:widowControl/>
              <w:numPr>
                <w:ilvl w:val="0"/>
                <w:numId w:val="31"/>
              </w:numPr>
              <w:autoSpaceDE/>
              <w:autoSpaceDN/>
              <w:adjustRightInd/>
              <w:jc w:val="center"/>
              <w:rPr>
                <w:rFonts w:asciiTheme="minorHAnsi" w:hAnsiTheme="minorHAnsi" w:cstheme="minorHAnsi"/>
                <w:sz w:val="22"/>
                <w:szCs w:val="22"/>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0EA19317" w14:textId="52A4BDC7" w:rsidR="004068D8" w:rsidRPr="00504241" w:rsidRDefault="004068D8" w:rsidP="00504241">
            <w:pPr>
              <w:suppressAutoHyphens/>
              <w:textAlignment w:val="baseline"/>
              <w:rPr>
                <w:rFonts w:asciiTheme="minorHAnsi" w:eastAsia="NSimSun" w:hAnsiTheme="minorHAnsi" w:cstheme="minorHAnsi"/>
                <w:kern w:val="3"/>
                <w:sz w:val="22"/>
                <w:szCs w:val="22"/>
                <w:lang w:eastAsia="zh-CN" w:bidi="hi-IN"/>
              </w:rPr>
            </w:pPr>
            <w:r w:rsidRPr="00504241">
              <w:rPr>
                <w:rFonts w:asciiTheme="minorHAnsi" w:eastAsia="NSimSun" w:hAnsiTheme="minorHAnsi" w:cstheme="minorHAnsi"/>
                <w:kern w:val="3"/>
                <w:sz w:val="22"/>
                <w:szCs w:val="22"/>
                <w:lang w:eastAsia="zh-CN" w:bidi="hi-IN"/>
              </w:rPr>
              <w:t>Prezentacja wyników ostatniego zapisanego pomiaru (na życzenie użytkownika)</w:t>
            </w:r>
          </w:p>
        </w:tc>
        <w:tc>
          <w:tcPr>
            <w:tcW w:w="1276" w:type="dxa"/>
            <w:tcBorders>
              <w:top w:val="single" w:sz="4" w:space="0" w:color="000000"/>
              <w:left w:val="single" w:sz="4" w:space="0" w:color="000000"/>
              <w:bottom w:val="single" w:sz="4" w:space="0" w:color="000000"/>
            </w:tcBorders>
            <w:vAlign w:val="center"/>
          </w:tcPr>
          <w:p w14:paraId="67949ED0"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4B9D7A03" w14:textId="77777777" w:rsidR="004068D8" w:rsidRPr="00504241" w:rsidRDefault="004068D8" w:rsidP="00504241">
            <w:pPr>
              <w:rPr>
                <w:rFonts w:asciiTheme="minorHAnsi" w:hAnsiTheme="minorHAnsi" w:cstheme="minorHAnsi"/>
                <w:sz w:val="22"/>
                <w:szCs w:val="22"/>
              </w:rPr>
            </w:pPr>
          </w:p>
        </w:tc>
      </w:tr>
      <w:tr w:rsidR="004068D8" w:rsidRPr="00504241" w14:paraId="016F7DDD" w14:textId="77777777" w:rsidTr="004068D8">
        <w:trPr>
          <w:trHeight w:val="301"/>
        </w:trPr>
        <w:tc>
          <w:tcPr>
            <w:tcW w:w="709" w:type="dxa"/>
            <w:vAlign w:val="center"/>
          </w:tcPr>
          <w:p w14:paraId="1134946D" w14:textId="77777777" w:rsidR="004068D8" w:rsidRPr="00504241" w:rsidRDefault="004068D8" w:rsidP="00597D57">
            <w:pPr>
              <w:pStyle w:val="Akapitzlist"/>
              <w:widowControl/>
              <w:numPr>
                <w:ilvl w:val="0"/>
                <w:numId w:val="31"/>
              </w:numPr>
              <w:autoSpaceDE/>
              <w:autoSpaceDN/>
              <w:adjustRightInd/>
              <w:jc w:val="center"/>
              <w:rPr>
                <w:rFonts w:asciiTheme="minorHAnsi" w:hAnsiTheme="minorHAnsi" w:cstheme="minorHAnsi"/>
                <w:sz w:val="22"/>
                <w:szCs w:val="22"/>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06F37BBF" w14:textId="15116A0A" w:rsidR="004068D8" w:rsidRPr="00504241" w:rsidRDefault="004068D8" w:rsidP="00504241">
            <w:pPr>
              <w:suppressAutoHyphens/>
              <w:textAlignment w:val="baseline"/>
              <w:rPr>
                <w:rFonts w:asciiTheme="minorHAnsi" w:eastAsia="NSimSun" w:hAnsiTheme="minorHAnsi" w:cstheme="minorHAnsi"/>
                <w:kern w:val="3"/>
                <w:sz w:val="22"/>
                <w:szCs w:val="22"/>
                <w:lang w:eastAsia="zh-CN" w:bidi="hi-IN"/>
              </w:rPr>
            </w:pPr>
            <w:r w:rsidRPr="00504241">
              <w:rPr>
                <w:rFonts w:asciiTheme="minorHAnsi" w:eastAsia="NSimSun" w:hAnsiTheme="minorHAnsi" w:cstheme="minorHAnsi"/>
                <w:kern w:val="3"/>
                <w:sz w:val="22"/>
                <w:szCs w:val="22"/>
                <w:lang w:eastAsia="zh-CN" w:bidi="hi-IN"/>
              </w:rPr>
              <w:t>Pomiar na żądanie</w:t>
            </w:r>
          </w:p>
        </w:tc>
        <w:tc>
          <w:tcPr>
            <w:tcW w:w="1276" w:type="dxa"/>
            <w:tcBorders>
              <w:top w:val="single" w:sz="4" w:space="0" w:color="000000"/>
              <w:left w:val="single" w:sz="4" w:space="0" w:color="000000"/>
              <w:bottom w:val="single" w:sz="4" w:space="0" w:color="000000"/>
            </w:tcBorders>
            <w:vAlign w:val="center"/>
          </w:tcPr>
          <w:p w14:paraId="45DEFE1E"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16C7936D" w14:textId="77777777" w:rsidR="004068D8" w:rsidRPr="00504241" w:rsidRDefault="004068D8" w:rsidP="00504241">
            <w:pPr>
              <w:rPr>
                <w:rFonts w:asciiTheme="minorHAnsi" w:hAnsiTheme="minorHAnsi" w:cstheme="minorHAnsi"/>
                <w:sz w:val="22"/>
                <w:szCs w:val="22"/>
              </w:rPr>
            </w:pPr>
          </w:p>
        </w:tc>
      </w:tr>
      <w:tr w:rsidR="004068D8" w:rsidRPr="00504241" w14:paraId="20F2D298" w14:textId="77777777" w:rsidTr="004068D8">
        <w:trPr>
          <w:trHeight w:val="301"/>
        </w:trPr>
        <w:tc>
          <w:tcPr>
            <w:tcW w:w="709" w:type="dxa"/>
            <w:vAlign w:val="center"/>
          </w:tcPr>
          <w:p w14:paraId="2D3C42C8" w14:textId="77777777" w:rsidR="004068D8" w:rsidRPr="00504241" w:rsidRDefault="004068D8" w:rsidP="00597D57">
            <w:pPr>
              <w:pStyle w:val="Akapitzlist"/>
              <w:widowControl/>
              <w:numPr>
                <w:ilvl w:val="0"/>
                <w:numId w:val="31"/>
              </w:numPr>
              <w:autoSpaceDE/>
              <w:autoSpaceDN/>
              <w:adjustRightInd/>
              <w:jc w:val="center"/>
              <w:rPr>
                <w:rFonts w:asciiTheme="minorHAnsi" w:hAnsiTheme="minorHAnsi" w:cstheme="minorHAnsi"/>
                <w:sz w:val="22"/>
                <w:szCs w:val="22"/>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0F6BF4C9" w14:textId="581DC6F1" w:rsidR="004068D8" w:rsidRPr="00504241" w:rsidRDefault="004068D8" w:rsidP="00504241">
            <w:pPr>
              <w:suppressAutoHyphens/>
              <w:textAlignment w:val="baseline"/>
              <w:rPr>
                <w:rFonts w:asciiTheme="minorHAnsi" w:eastAsia="NSimSun" w:hAnsiTheme="minorHAnsi" w:cstheme="minorHAnsi"/>
                <w:kern w:val="3"/>
                <w:sz w:val="22"/>
                <w:szCs w:val="22"/>
                <w:lang w:eastAsia="zh-CN" w:bidi="hi-IN"/>
              </w:rPr>
            </w:pPr>
            <w:r w:rsidRPr="00504241">
              <w:rPr>
                <w:rFonts w:asciiTheme="minorHAnsi" w:eastAsia="NSimSun" w:hAnsiTheme="minorHAnsi" w:cstheme="minorHAnsi"/>
                <w:kern w:val="3"/>
                <w:sz w:val="22"/>
                <w:szCs w:val="22"/>
                <w:lang w:eastAsia="zh-CN" w:bidi="hi-IN"/>
              </w:rPr>
              <w:t>Rozpoczęcie rejestracji poza systemem komputerowym</w:t>
            </w:r>
          </w:p>
        </w:tc>
        <w:tc>
          <w:tcPr>
            <w:tcW w:w="1276" w:type="dxa"/>
            <w:tcBorders>
              <w:top w:val="single" w:sz="4" w:space="0" w:color="000000"/>
              <w:left w:val="single" w:sz="4" w:space="0" w:color="000000"/>
              <w:bottom w:val="single" w:sz="4" w:space="0" w:color="000000"/>
            </w:tcBorders>
            <w:vAlign w:val="center"/>
          </w:tcPr>
          <w:p w14:paraId="3B9A7B4B"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3078AF88" w14:textId="77777777" w:rsidR="004068D8" w:rsidRPr="00504241" w:rsidRDefault="004068D8" w:rsidP="00504241">
            <w:pPr>
              <w:rPr>
                <w:rFonts w:asciiTheme="minorHAnsi" w:hAnsiTheme="minorHAnsi" w:cstheme="minorHAnsi"/>
                <w:sz w:val="22"/>
                <w:szCs w:val="22"/>
              </w:rPr>
            </w:pPr>
          </w:p>
        </w:tc>
      </w:tr>
      <w:tr w:rsidR="004068D8" w:rsidRPr="00504241" w14:paraId="688AE55B" w14:textId="77777777" w:rsidTr="004068D8">
        <w:trPr>
          <w:trHeight w:val="301"/>
        </w:trPr>
        <w:tc>
          <w:tcPr>
            <w:tcW w:w="709" w:type="dxa"/>
            <w:vAlign w:val="center"/>
          </w:tcPr>
          <w:p w14:paraId="1E85D10F" w14:textId="77777777" w:rsidR="004068D8" w:rsidRPr="00504241" w:rsidRDefault="004068D8" w:rsidP="00597D57">
            <w:pPr>
              <w:pStyle w:val="Akapitzlist"/>
              <w:widowControl/>
              <w:numPr>
                <w:ilvl w:val="0"/>
                <w:numId w:val="31"/>
              </w:numPr>
              <w:autoSpaceDE/>
              <w:autoSpaceDN/>
              <w:adjustRightInd/>
              <w:jc w:val="center"/>
              <w:rPr>
                <w:rFonts w:asciiTheme="minorHAnsi" w:hAnsiTheme="minorHAnsi" w:cstheme="minorHAnsi"/>
                <w:sz w:val="22"/>
                <w:szCs w:val="22"/>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5D43A697" w14:textId="0965E611" w:rsidR="004068D8" w:rsidRPr="00504241" w:rsidRDefault="004068D8" w:rsidP="00504241">
            <w:pPr>
              <w:suppressAutoHyphens/>
              <w:textAlignment w:val="baseline"/>
              <w:rPr>
                <w:rFonts w:asciiTheme="minorHAnsi" w:eastAsia="NSimSun" w:hAnsiTheme="minorHAnsi" w:cstheme="minorHAnsi"/>
                <w:kern w:val="3"/>
                <w:sz w:val="22"/>
                <w:szCs w:val="22"/>
                <w:lang w:eastAsia="zh-CN" w:bidi="hi-IN"/>
              </w:rPr>
            </w:pPr>
            <w:r w:rsidRPr="00504241">
              <w:rPr>
                <w:rFonts w:asciiTheme="minorHAnsi" w:eastAsia="NSimSun" w:hAnsiTheme="minorHAnsi" w:cstheme="minorHAnsi"/>
                <w:kern w:val="3"/>
                <w:sz w:val="22"/>
                <w:szCs w:val="22"/>
                <w:lang w:eastAsia="zh-CN" w:bidi="hi-IN"/>
              </w:rPr>
              <w:t>Graficzna i tabelaryczna prezentacja wyników pomiarów</w:t>
            </w:r>
          </w:p>
        </w:tc>
        <w:tc>
          <w:tcPr>
            <w:tcW w:w="1276" w:type="dxa"/>
            <w:tcBorders>
              <w:left w:val="single" w:sz="4" w:space="0" w:color="000000"/>
              <w:bottom w:val="single" w:sz="4" w:space="0" w:color="000000"/>
            </w:tcBorders>
            <w:vAlign w:val="center"/>
          </w:tcPr>
          <w:p w14:paraId="075AD489"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429851E7" w14:textId="77777777" w:rsidR="004068D8" w:rsidRPr="00504241" w:rsidRDefault="004068D8" w:rsidP="00504241">
            <w:pPr>
              <w:rPr>
                <w:rFonts w:asciiTheme="minorHAnsi" w:hAnsiTheme="minorHAnsi" w:cstheme="minorHAnsi"/>
                <w:sz w:val="22"/>
                <w:szCs w:val="22"/>
              </w:rPr>
            </w:pPr>
          </w:p>
        </w:tc>
      </w:tr>
      <w:tr w:rsidR="004068D8" w:rsidRPr="00504241" w14:paraId="04B1006E" w14:textId="77777777" w:rsidTr="004068D8">
        <w:trPr>
          <w:trHeight w:val="301"/>
        </w:trPr>
        <w:tc>
          <w:tcPr>
            <w:tcW w:w="709" w:type="dxa"/>
            <w:vAlign w:val="center"/>
          </w:tcPr>
          <w:p w14:paraId="338DB71D" w14:textId="77777777" w:rsidR="004068D8" w:rsidRPr="00504241" w:rsidRDefault="004068D8" w:rsidP="00597D57">
            <w:pPr>
              <w:pStyle w:val="Akapitzlist"/>
              <w:widowControl/>
              <w:numPr>
                <w:ilvl w:val="0"/>
                <w:numId w:val="31"/>
              </w:numPr>
              <w:autoSpaceDE/>
              <w:autoSpaceDN/>
              <w:adjustRightInd/>
              <w:jc w:val="center"/>
              <w:rPr>
                <w:rFonts w:asciiTheme="minorHAnsi" w:hAnsiTheme="minorHAnsi" w:cstheme="minorHAnsi"/>
                <w:sz w:val="22"/>
                <w:szCs w:val="22"/>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21E3C503" w14:textId="2537DDD7" w:rsidR="004068D8" w:rsidRPr="00504241" w:rsidRDefault="004068D8" w:rsidP="00504241">
            <w:pPr>
              <w:suppressAutoHyphens/>
              <w:textAlignment w:val="baseline"/>
              <w:rPr>
                <w:rFonts w:asciiTheme="minorHAnsi" w:eastAsia="NSimSun" w:hAnsiTheme="minorHAnsi" w:cstheme="minorHAnsi"/>
                <w:kern w:val="3"/>
                <w:sz w:val="22"/>
                <w:szCs w:val="22"/>
                <w:lang w:eastAsia="zh-CN" w:bidi="hi-IN"/>
              </w:rPr>
            </w:pPr>
            <w:r w:rsidRPr="00504241">
              <w:rPr>
                <w:rFonts w:asciiTheme="minorHAnsi" w:eastAsia="NSimSun" w:hAnsiTheme="minorHAnsi" w:cstheme="minorHAnsi"/>
                <w:kern w:val="3"/>
                <w:sz w:val="22"/>
                <w:szCs w:val="22"/>
                <w:lang w:eastAsia="zh-CN" w:bidi="hi-IN"/>
              </w:rPr>
              <w:t xml:space="preserve">W zestawie: rejestrator, oprogramowanie </w:t>
            </w:r>
          </w:p>
        </w:tc>
        <w:tc>
          <w:tcPr>
            <w:tcW w:w="1276" w:type="dxa"/>
            <w:tcBorders>
              <w:left w:val="single" w:sz="4" w:space="0" w:color="000000"/>
              <w:bottom w:val="single" w:sz="4" w:space="0" w:color="000000"/>
            </w:tcBorders>
            <w:vAlign w:val="center"/>
          </w:tcPr>
          <w:p w14:paraId="3A09DA09"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26FE4BDC" w14:textId="77777777" w:rsidR="004068D8" w:rsidRPr="00504241" w:rsidRDefault="004068D8" w:rsidP="00504241">
            <w:pPr>
              <w:rPr>
                <w:rFonts w:asciiTheme="minorHAnsi" w:hAnsiTheme="minorHAnsi" w:cstheme="minorHAnsi"/>
                <w:sz w:val="22"/>
                <w:szCs w:val="22"/>
              </w:rPr>
            </w:pPr>
          </w:p>
        </w:tc>
      </w:tr>
      <w:tr w:rsidR="004068D8" w:rsidRPr="00504241" w14:paraId="485F799E" w14:textId="77777777" w:rsidTr="004068D8">
        <w:trPr>
          <w:trHeight w:val="301"/>
        </w:trPr>
        <w:tc>
          <w:tcPr>
            <w:tcW w:w="709" w:type="dxa"/>
            <w:vAlign w:val="center"/>
          </w:tcPr>
          <w:p w14:paraId="156A36B5" w14:textId="77777777" w:rsidR="004068D8" w:rsidRPr="00504241" w:rsidRDefault="004068D8" w:rsidP="00597D57">
            <w:pPr>
              <w:pStyle w:val="Akapitzlist"/>
              <w:widowControl/>
              <w:numPr>
                <w:ilvl w:val="0"/>
                <w:numId w:val="31"/>
              </w:numPr>
              <w:autoSpaceDE/>
              <w:autoSpaceDN/>
              <w:adjustRightInd/>
              <w:jc w:val="center"/>
              <w:rPr>
                <w:rFonts w:asciiTheme="minorHAnsi" w:hAnsiTheme="minorHAnsi" w:cstheme="minorHAnsi"/>
                <w:sz w:val="22"/>
                <w:szCs w:val="22"/>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68779B34" w14:textId="6B463567" w:rsidR="004068D8" w:rsidRPr="00504241" w:rsidRDefault="004068D8" w:rsidP="00504241">
            <w:pPr>
              <w:suppressAutoHyphens/>
              <w:textAlignment w:val="baseline"/>
              <w:rPr>
                <w:rFonts w:asciiTheme="minorHAnsi" w:eastAsia="NSimSun" w:hAnsiTheme="minorHAnsi" w:cstheme="minorHAnsi"/>
                <w:kern w:val="3"/>
                <w:sz w:val="22"/>
                <w:szCs w:val="22"/>
                <w:lang w:eastAsia="zh-CN" w:bidi="hi-IN"/>
              </w:rPr>
            </w:pPr>
            <w:r w:rsidRPr="00504241">
              <w:rPr>
                <w:rFonts w:asciiTheme="minorHAnsi" w:eastAsia="NSimSun" w:hAnsiTheme="minorHAnsi" w:cstheme="minorHAnsi"/>
                <w:kern w:val="3"/>
                <w:sz w:val="22"/>
                <w:szCs w:val="22"/>
                <w:lang w:eastAsia="zh-CN" w:bidi="hi-IN"/>
              </w:rPr>
              <w:t>Oprogramowanie z kluczem zabezpieczającym USB oraz instrukcją użytkowania</w:t>
            </w:r>
          </w:p>
        </w:tc>
        <w:tc>
          <w:tcPr>
            <w:tcW w:w="1276" w:type="dxa"/>
            <w:tcBorders>
              <w:top w:val="single" w:sz="4" w:space="0" w:color="000000"/>
              <w:left w:val="single" w:sz="4" w:space="0" w:color="000000"/>
              <w:bottom w:val="single" w:sz="4" w:space="0" w:color="000000"/>
            </w:tcBorders>
            <w:vAlign w:val="center"/>
          </w:tcPr>
          <w:p w14:paraId="4F8A0C75"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Calibri" w:hAnsiTheme="minorHAnsi" w:cstheme="minorHAnsi"/>
                <w:sz w:val="22"/>
                <w:szCs w:val="22"/>
              </w:rPr>
              <w:t>TAK</w:t>
            </w:r>
          </w:p>
        </w:tc>
        <w:tc>
          <w:tcPr>
            <w:tcW w:w="2268" w:type="dxa"/>
            <w:vAlign w:val="center"/>
          </w:tcPr>
          <w:p w14:paraId="7E0CB3ED" w14:textId="77777777" w:rsidR="004068D8" w:rsidRPr="00504241" w:rsidRDefault="004068D8" w:rsidP="00504241">
            <w:pPr>
              <w:rPr>
                <w:rFonts w:asciiTheme="minorHAnsi" w:hAnsiTheme="minorHAnsi" w:cstheme="minorHAnsi"/>
                <w:sz w:val="22"/>
                <w:szCs w:val="22"/>
              </w:rPr>
            </w:pPr>
          </w:p>
        </w:tc>
      </w:tr>
      <w:tr w:rsidR="004068D8" w:rsidRPr="00504241" w14:paraId="58E2BB1C" w14:textId="77777777" w:rsidTr="004068D8">
        <w:trPr>
          <w:trHeight w:val="301"/>
        </w:trPr>
        <w:tc>
          <w:tcPr>
            <w:tcW w:w="709" w:type="dxa"/>
            <w:vAlign w:val="center"/>
          </w:tcPr>
          <w:p w14:paraId="11C9793E" w14:textId="77777777" w:rsidR="004068D8" w:rsidRPr="00504241" w:rsidRDefault="004068D8" w:rsidP="00597D57">
            <w:pPr>
              <w:pStyle w:val="Akapitzlist"/>
              <w:widowControl/>
              <w:numPr>
                <w:ilvl w:val="0"/>
                <w:numId w:val="31"/>
              </w:numPr>
              <w:autoSpaceDE/>
              <w:autoSpaceDN/>
              <w:adjustRightInd/>
              <w:jc w:val="center"/>
              <w:rPr>
                <w:rFonts w:asciiTheme="minorHAnsi" w:hAnsiTheme="minorHAnsi" w:cstheme="minorHAnsi"/>
                <w:sz w:val="22"/>
                <w:szCs w:val="22"/>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35429625" w14:textId="7F7BA860" w:rsidR="004068D8" w:rsidRPr="00504241" w:rsidRDefault="004068D8" w:rsidP="00504241">
            <w:pPr>
              <w:suppressAutoHyphens/>
              <w:textAlignment w:val="baseline"/>
              <w:rPr>
                <w:rFonts w:asciiTheme="minorHAnsi" w:eastAsia="NSimSun" w:hAnsiTheme="minorHAnsi" w:cstheme="minorHAnsi"/>
                <w:kern w:val="3"/>
                <w:sz w:val="22"/>
                <w:szCs w:val="22"/>
                <w:lang w:eastAsia="zh-CN" w:bidi="hi-IN"/>
              </w:rPr>
            </w:pPr>
            <w:r w:rsidRPr="00504241">
              <w:rPr>
                <w:rFonts w:asciiTheme="minorHAnsi" w:eastAsia="NSimSun" w:hAnsiTheme="minorHAnsi" w:cstheme="minorHAnsi"/>
                <w:kern w:val="3"/>
                <w:sz w:val="22"/>
                <w:szCs w:val="22"/>
                <w:lang w:eastAsia="zh-CN" w:bidi="hi-IN"/>
              </w:rPr>
              <w:t>Kabel połączeniowy USB</w:t>
            </w:r>
          </w:p>
        </w:tc>
        <w:tc>
          <w:tcPr>
            <w:tcW w:w="1276" w:type="dxa"/>
            <w:tcBorders>
              <w:left w:val="single" w:sz="4" w:space="0" w:color="000000"/>
              <w:bottom w:val="single" w:sz="4" w:space="0" w:color="000000"/>
            </w:tcBorders>
            <w:vAlign w:val="center"/>
          </w:tcPr>
          <w:p w14:paraId="5686C8C1"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Calibri" w:hAnsiTheme="minorHAnsi" w:cstheme="minorHAnsi"/>
                <w:sz w:val="22"/>
                <w:szCs w:val="22"/>
              </w:rPr>
              <w:t>TAK</w:t>
            </w:r>
          </w:p>
        </w:tc>
        <w:tc>
          <w:tcPr>
            <w:tcW w:w="2268" w:type="dxa"/>
            <w:vAlign w:val="center"/>
          </w:tcPr>
          <w:p w14:paraId="0BD0809D" w14:textId="77777777" w:rsidR="004068D8" w:rsidRPr="00504241" w:rsidRDefault="004068D8" w:rsidP="00504241">
            <w:pPr>
              <w:rPr>
                <w:rFonts w:asciiTheme="minorHAnsi" w:hAnsiTheme="minorHAnsi" w:cstheme="minorHAnsi"/>
                <w:sz w:val="22"/>
                <w:szCs w:val="22"/>
              </w:rPr>
            </w:pPr>
          </w:p>
        </w:tc>
      </w:tr>
      <w:tr w:rsidR="004068D8" w:rsidRPr="00504241" w14:paraId="3436B06D" w14:textId="77777777" w:rsidTr="004068D8">
        <w:trPr>
          <w:trHeight w:val="301"/>
        </w:trPr>
        <w:tc>
          <w:tcPr>
            <w:tcW w:w="709" w:type="dxa"/>
            <w:vAlign w:val="center"/>
          </w:tcPr>
          <w:p w14:paraId="0D31043B" w14:textId="77777777" w:rsidR="004068D8" w:rsidRPr="00504241" w:rsidRDefault="004068D8" w:rsidP="00597D57">
            <w:pPr>
              <w:pStyle w:val="Akapitzlist"/>
              <w:widowControl/>
              <w:numPr>
                <w:ilvl w:val="0"/>
                <w:numId w:val="31"/>
              </w:numPr>
              <w:autoSpaceDE/>
              <w:autoSpaceDN/>
              <w:adjustRightInd/>
              <w:jc w:val="center"/>
              <w:rPr>
                <w:rFonts w:asciiTheme="minorHAnsi" w:hAnsiTheme="minorHAnsi" w:cstheme="minorHAnsi"/>
                <w:sz w:val="22"/>
                <w:szCs w:val="22"/>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2CACB9C8" w14:textId="45F763BC" w:rsidR="004068D8" w:rsidRPr="00504241" w:rsidRDefault="004068D8" w:rsidP="00504241">
            <w:pPr>
              <w:suppressAutoHyphens/>
              <w:textAlignment w:val="baseline"/>
              <w:rPr>
                <w:rFonts w:asciiTheme="minorHAnsi" w:eastAsia="NSimSun" w:hAnsiTheme="minorHAnsi" w:cstheme="minorHAnsi"/>
                <w:kern w:val="3"/>
                <w:sz w:val="22"/>
                <w:szCs w:val="22"/>
                <w:lang w:eastAsia="zh-CN" w:bidi="hi-IN"/>
              </w:rPr>
            </w:pPr>
            <w:r w:rsidRPr="00504241">
              <w:rPr>
                <w:rFonts w:asciiTheme="minorHAnsi" w:eastAsia="NSimSun" w:hAnsiTheme="minorHAnsi" w:cstheme="minorHAnsi"/>
                <w:kern w:val="3"/>
                <w:sz w:val="22"/>
                <w:szCs w:val="22"/>
                <w:lang w:eastAsia="zh-CN" w:bidi="hi-IN"/>
              </w:rPr>
              <w:t>Mankiet dla dorosłych rozmiar średni</w:t>
            </w:r>
          </w:p>
        </w:tc>
        <w:tc>
          <w:tcPr>
            <w:tcW w:w="1276" w:type="dxa"/>
            <w:tcBorders>
              <w:top w:val="single" w:sz="4" w:space="0" w:color="000000"/>
              <w:left w:val="single" w:sz="4" w:space="0" w:color="000000"/>
              <w:bottom w:val="single" w:sz="4" w:space="0" w:color="000000"/>
            </w:tcBorders>
            <w:vAlign w:val="center"/>
          </w:tcPr>
          <w:p w14:paraId="79600399"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7376EB88" w14:textId="77777777" w:rsidR="004068D8" w:rsidRPr="00504241" w:rsidRDefault="004068D8" w:rsidP="00504241">
            <w:pPr>
              <w:rPr>
                <w:rFonts w:asciiTheme="minorHAnsi" w:hAnsiTheme="minorHAnsi" w:cstheme="minorHAnsi"/>
                <w:sz w:val="22"/>
                <w:szCs w:val="22"/>
              </w:rPr>
            </w:pPr>
          </w:p>
        </w:tc>
      </w:tr>
      <w:tr w:rsidR="004068D8" w:rsidRPr="00504241" w14:paraId="7FE122E9" w14:textId="77777777" w:rsidTr="004068D8">
        <w:trPr>
          <w:trHeight w:val="301"/>
        </w:trPr>
        <w:tc>
          <w:tcPr>
            <w:tcW w:w="709" w:type="dxa"/>
            <w:vAlign w:val="center"/>
          </w:tcPr>
          <w:p w14:paraId="311B0E5B" w14:textId="77777777" w:rsidR="004068D8" w:rsidRPr="00504241" w:rsidRDefault="004068D8" w:rsidP="00597D57">
            <w:pPr>
              <w:pStyle w:val="Akapitzlist"/>
              <w:widowControl/>
              <w:numPr>
                <w:ilvl w:val="0"/>
                <w:numId w:val="31"/>
              </w:numPr>
              <w:autoSpaceDE/>
              <w:autoSpaceDN/>
              <w:adjustRightInd/>
              <w:jc w:val="center"/>
              <w:rPr>
                <w:rFonts w:asciiTheme="minorHAnsi" w:hAnsiTheme="minorHAnsi" w:cstheme="minorHAnsi"/>
                <w:sz w:val="22"/>
                <w:szCs w:val="22"/>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582F9CBD" w14:textId="3EB9FCB0" w:rsidR="004068D8" w:rsidRPr="00504241" w:rsidRDefault="004068D8" w:rsidP="00504241">
            <w:pPr>
              <w:suppressAutoHyphens/>
              <w:textAlignment w:val="baseline"/>
              <w:rPr>
                <w:rFonts w:asciiTheme="minorHAnsi" w:eastAsia="NSimSun" w:hAnsiTheme="minorHAnsi" w:cstheme="minorHAnsi"/>
                <w:kern w:val="3"/>
                <w:sz w:val="22"/>
                <w:szCs w:val="22"/>
                <w:lang w:eastAsia="zh-CN" w:bidi="hi-IN"/>
              </w:rPr>
            </w:pPr>
            <w:r w:rsidRPr="00504241">
              <w:rPr>
                <w:rFonts w:asciiTheme="minorHAnsi" w:eastAsia="NSimSun" w:hAnsiTheme="minorHAnsi" w:cstheme="minorHAnsi"/>
                <w:kern w:val="3"/>
                <w:sz w:val="22"/>
                <w:szCs w:val="22"/>
                <w:lang w:eastAsia="zh-CN" w:bidi="hi-IN"/>
              </w:rPr>
              <w:t>Torba na rejestrator z pasem</w:t>
            </w:r>
          </w:p>
        </w:tc>
        <w:tc>
          <w:tcPr>
            <w:tcW w:w="1276" w:type="dxa"/>
            <w:tcBorders>
              <w:left w:val="single" w:sz="4" w:space="0" w:color="000000"/>
              <w:bottom w:val="single" w:sz="4" w:space="0" w:color="000000"/>
            </w:tcBorders>
            <w:vAlign w:val="center"/>
          </w:tcPr>
          <w:p w14:paraId="359CEAA2"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5FE218E0" w14:textId="77777777" w:rsidR="004068D8" w:rsidRPr="00504241" w:rsidRDefault="004068D8" w:rsidP="00504241">
            <w:pPr>
              <w:rPr>
                <w:rFonts w:asciiTheme="minorHAnsi" w:hAnsiTheme="minorHAnsi" w:cstheme="minorHAnsi"/>
                <w:sz w:val="22"/>
                <w:szCs w:val="22"/>
              </w:rPr>
            </w:pPr>
          </w:p>
        </w:tc>
      </w:tr>
      <w:tr w:rsidR="004068D8" w:rsidRPr="00504241" w14:paraId="593A26F0" w14:textId="77777777" w:rsidTr="004068D8">
        <w:trPr>
          <w:trHeight w:val="301"/>
        </w:trPr>
        <w:tc>
          <w:tcPr>
            <w:tcW w:w="709" w:type="dxa"/>
            <w:vAlign w:val="center"/>
          </w:tcPr>
          <w:p w14:paraId="7B05472B" w14:textId="77777777" w:rsidR="004068D8" w:rsidRPr="00504241" w:rsidRDefault="004068D8" w:rsidP="00597D57">
            <w:pPr>
              <w:pStyle w:val="Akapitzlist"/>
              <w:widowControl/>
              <w:numPr>
                <w:ilvl w:val="0"/>
                <w:numId w:val="31"/>
              </w:numPr>
              <w:autoSpaceDE/>
              <w:autoSpaceDN/>
              <w:adjustRightInd/>
              <w:jc w:val="center"/>
              <w:rPr>
                <w:rFonts w:asciiTheme="minorHAnsi" w:hAnsiTheme="minorHAnsi" w:cstheme="minorHAnsi"/>
                <w:sz w:val="22"/>
                <w:szCs w:val="22"/>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463F62AE" w14:textId="001FBA2B" w:rsidR="004068D8" w:rsidRPr="00504241" w:rsidRDefault="004068D8" w:rsidP="00504241">
            <w:pPr>
              <w:suppressAutoHyphens/>
              <w:textAlignment w:val="baseline"/>
              <w:rPr>
                <w:rFonts w:asciiTheme="minorHAnsi" w:eastAsia="NSimSun" w:hAnsiTheme="minorHAnsi" w:cstheme="minorHAnsi"/>
                <w:kern w:val="3"/>
                <w:sz w:val="22"/>
                <w:szCs w:val="22"/>
                <w:lang w:eastAsia="zh-CN" w:bidi="hi-IN"/>
              </w:rPr>
            </w:pPr>
            <w:r w:rsidRPr="00504241">
              <w:rPr>
                <w:rFonts w:asciiTheme="minorHAnsi" w:eastAsia="NSimSun" w:hAnsiTheme="minorHAnsi" w:cstheme="minorHAnsi"/>
                <w:kern w:val="3"/>
                <w:sz w:val="22"/>
                <w:szCs w:val="22"/>
                <w:lang w:eastAsia="zh-CN" w:bidi="hi-IN"/>
              </w:rPr>
              <w:t>Baterie alkaliczne AA (4 szt.)</w:t>
            </w:r>
          </w:p>
        </w:tc>
        <w:tc>
          <w:tcPr>
            <w:tcW w:w="1276" w:type="dxa"/>
            <w:tcBorders>
              <w:left w:val="single" w:sz="4" w:space="0" w:color="000000"/>
              <w:bottom w:val="single" w:sz="4" w:space="0" w:color="000000"/>
            </w:tcBorders>
            <w:vAlign w:val="center"/>
          </w:tcPr>
          <w:p w14:paraId="08B985C8"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504DF198" w14:textId="77777777" w:rsidR="004068D8" w:rsidRPr="00504241" w:rsidRDefault="004068D8" w:rsidP="00504241">
            <w:pPr>
              <w:rPr>
                <w:rFonts w:asciiTheme="minorHAnsi" w:hAnsiTheme="minorHAnsi" w:cstheme="minorHAnsi"/>
                <w:sz w:val="22"/>
                <w:szCs w:val="22"/>
              </w:rPr>
            </w:pPr>
          </w:p>
        </w:tc>
      </w:tr>
    </w:tbl>
    <w:p w14:paraId="6B26B0A4" w14:textId="77777777" w:rsidR="004068D8" w:rsidRPr="00504241" w:rsidRDefault="004068D8" w:rsidP="00504241">
      <w:pPr>
        <w:pStyle w:val="Podtytu"/>
        <w:rPr>
          <w:rFonts w:asciiTheme="minorHAnsi" w:hAnsiTheme="minorHAnsi" w:cstheme="minorHAnsi"/>
          <w:b w:val="0"/>
          <w:szCs w:val="22"/>
        </w:rPr>
      </w:pPr>
    </w:p>
    <w:p w14:paraId="190F01A2" w14:textId="31CB0684" w:rsidR="00A45CB9" w:rsidRPr="00504241" w:rsidRDefault="00A45CB9" w:rsidP="00504241">
      <w:pPr>
        <w:widowControl/>
        <w:autoSpaceDE/>
        <w:autoSpaceDN/>
        <w:adjustRightInd/>
        <w:rPr>
          <w:rFonts w:asciiTheme="minorHAnsi" w:hAnsiTheme="minorHAnsi" w:cstheme="minorHAnsi"/>
          <w:b/>
          <w:sz w:val="22"/>
          <w:szCs w:val="22"/>
        </w:rPr>
      </w:pPr>
      <w:r w:rsidRPr="00504241">
        <w:rPr>
          <w:rFonts w:asciiTheme="minorHAnsi" w:hAnsiTheme="minorHAnsi" w:cstheme="minorHAnsi"/>
          <w:b/>
          <w:sz w:val="22"/>
          <w:szCs w:val="22"/>
        </w:rPr>
        <w:br w:type="page"/>
      </w:r>
    </w:p>
    <w:p w14:paraId="54C5B0FF" w14:textId="77777777" w:rsidR="00A45CB9" w:rsidRPr="00504241" w:rsidRDefault="00A45CB9" w:rsidP="00504241">
      <w:pPr>
        <w:jc w:val="both"/>
        <w:rPr>
          <w:rFonts w:asciiTheme="minorHAnsi" w:hAnsiTheme="minorHAnsi" w:cstheme="minorHAnsi"/>
          <w:b/>
          <w:sz w:val="22"/>
          <w:szCs w:val="22"/>
        </w:rPr>
      </w:pPr>
    </w:p>
    <w:p w14:paraId="565E6741" w14:textId="3F240592" w:rsidR="005C0E30" w:rsidRPr="00504241" w:rsidRDefault="005C0E30" w:rsidP="00504241">
      <w:pPr>
        <w:pStyle w:val="Akapitzlist"/>
        <w:numPr>
          <w:ilvl w:val="0"/>
          <w:numId w:val="5"/>
        </w:numPr>
        <w:jc w:val="both"/>
        <w:rPr>
          <w:rFonts w:asciiTheme="minorHAnsi" w:hAnsiTheme="minorHAnsi" w:cstheme="minorHAnsi"/>
          <w:b/>
          <w:sz w:val="22"/>
          <w:szCs w:val="22"/>
        </w:rPr>
      </w:pPr>
      <w:r w:rsidRPr="00504241">
        <w:rPr>
          <w:rFonts w:asciiTheme="minorHAnsi" w:hAnsiTheme="minorHAnsi" w:cstheme="minorHAnsi"/>
          <w:b/>
          <w:sz w:val="22"/>
          <w:szCs w:val="22"/>
        </w:rPr>
        <w:t>Bieżnia do prób wysiłkowych z systemem analizy EKG</w:t>
      </w:r>
    </w:p>
    <w:p w14:paraId="63F69132" w14:textId="5B33CC2F" w:rsidR="00A45CB9" w:rsidRPr="00504241" w:rsidRDefault="00A45CB9" w:rsidP="00504241">
      <w:pPr>
        <w:jc w:val="both"/>
        <w:rPr>
          <w:rFonts w:asciiTheme="minorHAnsi" w:hAnsiTheme="minorHAnsi" w:cstheme="minorHAnsi"/>
          <w:b/>
          <w:sz w:val="22"/>
          <w:szCs w:val="22"/>
        </w:rPr>
      </w:pPr>
    </w:p>
    <w:p w14:paraId="741B5092"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Typ, model (podać):</w:t>
      </w:r>
      <w:r w:rsidRPr="00504241">
        <w:rPr>
          <w:rFonts w:asciiTheme="minorHAnsi" w:hAnsiTheme="minorHAnsi" w:cstheme="minorHAnsi"/>
          <w:szCs w:val="22"/>
        </w:rPr>
        <w:t xml:space="preserve"> …………………………………</w:t>
      </w:r>
    </w:p>
    <w:p w14:paraId="56EEEF71" w14:textId="77777777" w:rsidR="00A45CB9" w:rsidRPr="00504241" w:rsidRDefault="00A45CB9" w:rsidP="00504241">
      <w:pPr>
        <w:pStyle w:val="Podtytu"/>
        <w:rPr>
          <w:rFonts w:asciiTheme="minorHAnsi" w:hAnsiTheme="minorHAnsi" w:cstheme="minorHAnsi"/>
          <w:b w:val="0"/>
          <w:bCs w:val="0"/>
          <w:szCs w:val="22"/>
        </w:rPr>
      </w:pPr>
    </w:p>
    <w:p w14:paraId="2764AC60"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Producent (podać):</w:t>
      </w:r>
      <w:r w:rsidRPr="00504241">
        <w:rPr>
          <w:rFonts w:asciiTheme="minorHAnsi" w:hAnsiTheme="minorHAnsi" w:cstheme="minorHAnsi"/>
          <w:szCs w:val="22"/>
        </w:rPr>
        <w:t xml:space="preserve"> …………………………………</w:t>
      </w:r>
    </w:p>
    <w:p w14:paraId="5C35AF0C" w14:textId="77777777" w:rsidR="00A45CB9" w:rsidRPr="00504241" w:rsidRDefault="00A45CB9" w:rsidP="00504241">
      <w:pPr>
        <w:pStyle w:val="Podtytu"/>
        <w:rPr>
          <w:rFonts w:asciiTheme="minorHAnsi" w:hAnsiTheme="minorHAnsi" w:cstheme="minorHAnsi"/>
          <w:szCs w:val="22"/>
        </w:rPr>
      </w:pPr>
    </w:p>
    <w:p w14:paraId="128946D7" w14:textId="5C35A902" w:rsidR="00A45CB9" w:rsidRPr="00504241" w:rsidRDefault="00A45CB9" w:rsidP="00504241">
      <w:pPr>
        <w:pStyle w:val="Podtytu"/>
        <w:rPr>
          <w:rFonts w:asciiTheme="minorHAnsi" w:hAnsiTheme="minorHAnsi" w:cstheme="minorHAnsi"/>
          <w:b w:val="0"/>
          <w:szCs w:val="22"/>
        </w:rPr>
      </w:pPr>
      <w:r w:rsidRPr="00504241">
        <w:rPr>
          <w:rFonts w:asciiTheme="minorHAnsi" w:hAnsiTheme="minorHAnsi" w:cstheme="minorHAnsi"/>
          <w:b w:val="0"/>
          <w:szCs w:val="22"/>
        </w:rPr>
        <w:t>Rok produkcji: 2026</w:t>
      </w:r>
    </w:p>
    <w:p w14:paraId="11A1A412" w14:textId="01200F73" w:rsidR="004068D8" w:rsidRPr="00504241" w:rsidRDefault="004068D8" w:rsidP="00504241">
      <w:pPr>
        <w:pStyle w:val="Podtytu"/>
        <w:rPr>
          <w:rFonts w:asciiTheme="minorHAnsi" w:hAnsiTheme="minorHAnsi" w:cstheme="minorHAnsi"/>
          <w:b w:val="0"/>
          <w:szCs w:val="22"/>
        </w:rPr>
      </w:pPr>
    </w:p>
    <w:tbl>
      <w:tblPr>
        <w:tblStyle w:val="Tabela-Siatka"/>
        <w:tblW w:w="10206" w:type="dxa"/>
        <w:tblInd w:w="-572" w:type="dxa"/>
        <w:tblLook w:val="04A0" w:firstRow="1" w:lastRow="0" w:firstColumn="1" w:lastColumn="0" w:noHBand="0" w:noVBand="1"/>
      </w:tblPr>
      <w:tblGrid>
        <w:gridCol w:w="709"/>
        <w:gridCol w:w="5528"/>
        <w:gridCol w:w="1701"/>
        <w:gridCol w:w="2268"/>
      </w:tblGrid>
      <w:tr w:rsidR="004068D8" w:rsidRPr="00504241" w14:paraId="7071A18C" w14:textId="77777777" w:rsidTr="004068D8">
        <w:tc>
          <w:tcPr>
            <w:tcW w:w="709" w:type="dxa"/>
            <w:vAlign w:val="center"/>
          </w:tcPr>
          <w:p w14:paraId="66E56155"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Lp.</w:t>
            </w:r>
          </w:p>
        </w:tc>
        <w:tc>
          <w:tcPr>
            <w:tcW w:w="5528" w:type="dxa"/>
            <w:vAlign w:val="center"/>
          </w:tcPr>
          <w:p w14:paraId="08D3F870"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Opis parametrów wymaganych</w:t>
            </w:r>
          </w:p>
        </w:tc>
        <w:tc>
          <w:tcPr>
            <w:tcW w:w="1701" w:type="dxa"/>
            <w:vAlign w:val="center"/>
          </w:tcPr>
          <w:p w14:paraId="46EE8C25"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Parametr wymagany</w:t>
            </w:r>
          </w:p>
        </w:tc>
        <w:tc>
          <w:tcPr>
            <w:tcW w:w="2268" w:type="dxa"/>
            <w:vAlign w:val="center"/>
          </w:tcPr>
          <w:p w14:paraId="48834EC4"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Parametr oferowany</w:t>
            </w:r>
          </w:p>
        </w:tc>
      </w:tr>
      <w:tr w:rsidR="004068D8" w:rsidRPr="00504241" w14:paraId="4BBE2694" w14:textId="77777777" w:rsidTr="004068D8">
        <w:tc>
          <w:tcPr>
            <w:tcW w:w="10206" w:type="dxa"/>
            <w:gridSpan w:val="4"/>
            <w:vAlign w:val="center"/>
          </w:tcPr>
          <w:p w14:paraId="524F6AB9" w14:textId="77777777" w:rsidR="004068D8" w:rsidRPr="00504241" w:rsidRDefault="004068D8" w:rsidP="00504241">
            <w:pPr>
              <w:rPr>
                <w:rFonts w:asciiTheme="minorHAnsi" w:hAnsiTheme="minorHAnsi" w:cstheme="minorHAnsi"/>
                <w:b/>
                <w:bCs/>
                <w:sz w:val="22"/>
                <w:szCs w:val="22"/>
              </w:rPr>
            </w:pPr>
            <w:r w:rsidRPr="00504241">
              <w:rPr>
                <w:rFonts w:asciiTheme="minorHAnsi" w:hAnsiTheme="minorHAnsi" w:cstheme="minorHAnsi"/>
                <w:b/>
                <w:bCs/>
                <w:sz w:val="22"/>
                <w:szCs w:val="22"/>
              </w:rPr>
              <w:t>BIEŻNIA</w:t>
            </w:r>
          </w:p>
        </w:tc>
      </w:tr>
      <w:tr w:rsidR="004068D8" w:rsidRPr="00504241" w14:paraId="1B6B6939" w14:textId="77777777" w:rsidTr="004068D8">
        <w:tc>
          <w:tcPr>
            <w:tcW w:w="709" w:type="dxa"/>
            <w:vAlign w:val="center"/>
          </w:tcPr>
          <w:p w14:paraId="58DAE0C5" w14:textId="77777777" w:rsidR="004068D8" w:rsidRPr="00504241" w:rsidRDefault="004068D8" w:rsidP="00597D57">
            <w:pPr>
              <w:pStyle w:val="Akapitzlist"/>
              <w:widowControl/>
              <w:numPr>
                <w:ilvl w:val="0"/>
                <w:numId w:val="32"/>
              </w:numPr>
              <w:autoSpaceDE/>
              <w:autoSpaceDN/>
              <w:adjustRightInd/>
              <w:jc w:val="center"/>
              <w:rPr>
                <w:rFonts w:asciiTheme="minorHAnsi" w:hAnsiTheme="minorHAnsi" w:cstheme="minorHAnsi"/>
                <w:sz w:val="22"/>
                <w:szCs w:val="22"/>
              </w:rPr>
            </w:pPr>
          </w:p>
        </w:tc>
        <w:tc>
          <w:tcPr>
            <w:tcW w:w="5528" w:type="dxa"/>
            <w:tcBorders>
              <w:top w:val="nil"/>
              <w:left w:val="single" w:sz="4" w:space="0" w:color="000000"/>
              <w:bottom w:val="single" w:sz="4" w:space="0" w:color="000000"/>
              <w:right w:val="nil"/>
            </w:tcBorders>
            <w:vAlign w:val="center"/>
          </w:tcPr>
          <w:p w14:paraId="5FEDB9B6" w14:textId="77777777" w:rsidR="004068D8" w:rsidRPr="00504241" w:rsidRDefault="004068D8" w:rsidP="00504241">
            <w:pPr>
              <w:textAlignment w:val="baseline"/>
              <w:rPr>
                <w:rFonts w:asciiTheme="minorHAnsi" w:eastAsia="SimSun" w:hAnsiTheme="minorHAnsi" w:cstheme="minorHAnsi"/>
                <w:kern w:val="2"/>
                <w:sz w:val="22"/>
                <w:szCs w:val="22"/>
                <w:lang w:eastAsia="zh-CN" w:bidi="hi-IN"/>
              </w:rPr>
            </w:pPr>
            <w:r w:rsidRPr="00504241">
              <w:rPr>
                <w:rFonts w:asciiTheme="minorHAnsi" w:hAnsiTheme="minorHAnsi" w:cstheme="minorHAnsi"/>
                <w:sz w:val="22"/>
                <w:szCs w:val="22"/>
              </w:rPr>
              <w:t>Wbudowany moduł EKG</w:t>
            </w:r>
          </w:p>
        </w:tc>
        <w:tc>
          <w:tcPr>
            <w:tcW w:w="1701" w:type="dxa"/>
            <w:tcBorders>
              <w:top w:val="single" w:sz="4" w:space="0" w:color="000000"/>
              <w:left w:val="single" w:sz="4" w:space="0" w:color="000000"/>
              <w:bottom w:val="single" w:sz="4" w:space="0" w:color="000000"/>
            </w:tcBorders>
            <w:vAlign w:val="center"/>
          </w:tcPr>
          <w:p w14:paraId="3DFA5448"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SimSun" w:hAnsiTheme="minorHAnsi" w:cstheme="minorHAnsi"/>
                <w:kern w:val="2"/>
                <w:sz w:val="22"/>
                <w:szCs w:val="22"/>
                <w:lang w:eastAsia="zh-CN" w:bidi="hi-IN"/>
              </w:rPr>
              <w:t>TAK</w:t>
            </w:r>
          </w:p>
        </w:tc>
        <w:tc>
          <w:tcPr>
            <w:tcW w:w="2268" w:type="dxa"/>
            <w:vAlign w:val="center"/>
          </w:tcPr>
          <w:p w14:paraId="47802DD7" w14:textId="77777777" w:rsidR="004068D8" w:rsidRPr="00504241" w:rsidRDefault="004068D8" w:rsidP="00504241">
            <w:pPr>
              <w:rPr>
                <w:rFonts w:asciiTheme="minorHAnsi" w:hAnsiTheme="minorHAnsi" w:cstheme="minorHAnsi"/>
                <w:sz w:val="22"/>
                <w:szCs w:val="22"/>
              </w:rPr>
            </w:pPr>
          </w:p>
        </w:tc>
      </w:tr>
      <w:tr w:rsidR="004068D8" w:rsidRPr="00504241" w14:paraId="47162491" w14:textId="77777777" w:rsidTr="004068D8">
        <w:tc>
          <w:tcPr>
            <w:tcW w:w="709" w:type="dxa"/>
            <w:vAlign w:val="center"/>
          </w:tcPr>
          <w:p w14:paraId="02B07A91" w14:textId="77777777" w:rsidR="004068D8" w:rsidRPr="00504241" w:rsidRDefault="004068D8" w:rsidP="00597D57">
            <w:pPr>
              <w:pStyle w:val="Akapitzlist"/>
              <w:widowControl/>
              <w:numPr>
                <w:ilvl w:val="0"/>
                <w:numId w:val="32"/>
              </w:numPr>
              <w:autoSpaceDE/>
              <w:autoSpaceDN/>
              <w:adjustRightInd/>
              <w:jc w:val="center"/>
              <w:rPr>
                <w:rFonts w:asciiTheme="minorHAnsi" w:hAnsiTheme="minorHAnsi" w:cstheme="minorHAnsi"/>
                <w:sz w:val="22"/>
                <w:szCs w:val="22"/>
              </w:rPr>
            </w:pPr>
          </w:p>
        </w:tc>
        <w:tc>
          <w:tcPr>
            <w:tcW w:w="5528" w:type="dxa"/>
            <w:tcBorders>
              <w:top w:val="nil"/>
              <w:left w:val="single" w:sz="4" w:space="0" w:color="000000"/>
              <w:bottom w:val="single" w:sz="4" w:space="0" w:color="000000"/>
              <w:right w:val="nil"/>
            </w:tcBorders>
            <w:shd w:val="clear" w:color="auto" w:fill="FFFFFF"/>
            <w:vAlign w:val="center"/>
          </w:tcPr>
          <w:p w14:paraId="475AAB65" w14:textId="77777777" w:rsidR="004068D8" w:rsidRPr="00504241" w:rsidRDefault="004068D8" w:rsidP="00504241">
            <w:pPr>
              <w:rPr>
                <w:rFonts w:asciiTheme="minorHAnsi" w:hAnsiTheme="minorHAnsi" w:cstheme="minorHAnsi"/>
                <w:sz w:val="22"/>
                <w:szCs w:val="22"/>
                <w:vertAlign w:val="superscript"/>
              </w:rPr>
            </w:pPr>
            <w:r w:rsidRPr="00504241">
              <w:rPr>
                <w:rFonts w:asciiTheme="minorHAnsi" w:hAnsiTheme="minorHAnsi" w:cstheme="minorHAnsi"/>
                <w:sz w:val="22"/>
                <w:szCs w:val="22"/>
              </w:rPr>
              <w:t xml:space="preserve">12 </w:t>
            </w:r>
            <w:proofErr w:type="spellStart"/>
            <w:r w:rsidRPr="00504241">
              <w:rPr>
                <w:rFonts w:asciiTheme="minorHAnsi" w:hAnsiTheme="minorHAnsi" w:cstheme="minorHAnsi"/>
                <w:sz w:val="22"/>
                <w:szCs w:val="22"/>
              </w:rPr>
              <w:t>odprowadzeń</w:t>
            </w:r>
            <w:proofErr w:type="spellEnd"/>
            <w:r w:rsidRPr="00504241">
              <w:rPr>
                <w:rFonts w:asciiTheme="minorHAnsi" w:hAnsiTheme="minorHAnsi" w:cstheme="minorHAnsi"/>
                <w:sz w:val="22"/>
                <w:szCs w:val="22"/>
              </w:rPr>
              <w:t xml:space="preserve"> w trybie wysiłkowym</w:t>
            </w:r>
          </w:p>
        </w:tc>
        <w:tc>
          <w:tcPr>
            <w:tcW w:w="1701" w:type="dxa"/>
            <w:tcBorders>
              <w:top w:val="single" w:sz="4" w:space="0" w:color="000000"/>
              <w:left w:val="single" w:sz="4" w:space="0" w:color="000000"/>
              <w:bottom w:val="single" w:sz="4" w:space="0" w:color="000000"/>
            </w:tcBorders>
            <w:vAlign w:val="center"/>
          </w:tcPr>
          <w:p w14:paraId="7C6E2DA9"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29DAB9C9" w14:textId="77777777" w:rsidR="004068D8" w:rsidRPr="00504241" w:rsidRDefault="004068D8" w:rsidP="00504241">
            <w:pPr>
              <w:rPr>
                <w:rFonts w:asciiTheme="minorHAnsi" w:hAnsiTheme="minorHAnsi" w:cstheme="minorHAnsi"/>
                <w:sz w:val="22"/>
                <w:szCs w:val="22"/>
              </w:rPr>
            </w:pPr>
          </w:p>
        </w:tc>
      </w:tr>
      <w:tr w:rsidR="004068D8" w:rsidRPr="00504241" w14:paraId="6C919147" w14:textId="77777777" w:rsidTr="004068D8">
        <w:tc>
          <w:tcPr>
            <w:tcW w:w="709" w:type="dxa"/>
            <w:vAlign w:val="center"/>
          </w:tcPr>
          <w:p w14:paraId="3785B2A2" w14:textId="77777777" w:rsidR="004068D8" w:rsidRPr="00504241" w:rsidRDefault="004068D8" w:rsidP="00597D57">
            <w:pPr>
              <w:pStyle w:val="Akapitzlist"/>
              <w:widowControl/>
              <w:numPr>
                <w:ilvl w:val="0"/>
                <w:numId w:val="32"/>
              </w:numPr>
              <w:autoSpaceDE/>
              <w:autoSpaceDN/>
              <w:adjustRightInd/>
              <w:jc w:val="center"/>
              <w:rPr>
                <w:rFonts w:asciiTheme="minorHAnsi" w:hAnsiTheme="minorHAnsi" w:cstheme="minorHAnsi"/>
                <w:sz w:val="22"/>
                <w:szCs w:val="22"/>
              </w:rPr>
            </w:pPr>
          </w:p>
        </w:tc>
        <w:tc>
          <w:tcPr>
            <w:tcW w:w="5528" w:type="dxa"/>
            <w:tcBorders>
              <w:top w:val="single" w:sz="4" w:space="0" w:color="auto"/>
              <w:left w:val="single" w:sz="4" w:space="0" w:color="000000"/>
              <w:bottom w:val="single" w:sz="4" w:space="0" w:color="000000"/>
              <w:right w:val="nil"/>
            </w:tcBorders>
            <w:shd w:val="clear" w:color="auto" w:fill="FFFFFF"/>
            <w:vAlign w:val="center"/>
          </w:tcPr>
          <w:p w14:paraId="1F22B02B"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sz w:val="22"/>
                <w:szCs w:val="22"/>
              </w:rPr>
              <w:t>2 odprowadzenia w trybie rehabilitacyjnym</w:t>
            </w:r>
          </w:p>
        </w:tc>
        <w:tc>
          <w:tcPr>
            <w:tcW w:w="1701" w:type="dxa"/>
            <w:tcBorders>
              <w:top w:val="single" w:sz="4" w:space="0" w:color="000000"/>
              <w:left w:val="single" w:sz="4" w:space="0" w:color="000000"/>
              <w:bottom w:val="single" w:sz="4" w:space="0" w:color="000000"/>
            </w:tcBorders>
            <w:vAlign w:val="center"/>
          </w:tcPr>
          <w:p w14:paraId="10CD27C2"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SimSun" w:hAnsiTheme="minorHAnsi" w:cstheme="minorHAnsi"/>
                <w:kern w:val="2"/>
                <w:sz w:val="22"/>
                <w:szCs w:val="22"/>
                <w:lang w:eastAsia="zh-CN" w:bidi="hi-IN"/>
              </w:rPr>
              <w:t>TAK</w:t>
            </w:r>
          </w:p>
        </w:tc>
        <w:tc>
          <w:tcPr>
            <w:tcW w:w="2268" w:type="dxa"/>
            <w:vAlign w:val="center"/>
          </w:tcPr>
          <w:p w14:paraId="297AF18E" w14:textId="77777777" w:rsidR="004068D8" w:rsidRPr="00504241" w:rsidRDefault="004068D8" w:rsidP="00504241">
            <w:pPr>
              <w:rPr>
                <w:rFonts w:asciiTheme="minorHAnsi" w:hAnsiTheme="minorHAnsi" w:cstheme="minorHAnsi"/>
                <w:sz w:val="22"/>
                <w:szCs w:val="22"/>
              </w:rPr>
            </w:pPr>
          </w:p>
        </w:tc>
      </w:tr>
      <w:tr w:rsidR="004068D8" w:rsidRPr="00504241" w14:paraId="17512184" w14:textId="77777777" w:rsidTr="004068D8">
        <w:tc>
          <w:tcPr>
            <w:tcW w:w="709" w:type="dxa"/>
            <w:vAlign w:val="center"/>
          </w:tcPr>
          <w:p w14:paraId="277F2F94" w14:textId="77777777" w:rsidR="004068D8" w:rsidRPr="00504241" w:rsidRDefault="004068D8" w:rsidP="00597D57">
            <w:pPr>
              <w:pStyle w:val="Akapitzlist"/>
              <w:widowControl/>
              <w:numPr>
                <w:ilvl w:val="0"/>
                <w:numId w:val="32"/>
              </w:numPr>
              <w:autoSpaceDE/>
              <w:autoSpaceDN/>
              <w:adjustRightInd/>
              <w:jc w:val="center"/>
              <w:rPr>
                <w:rFonts w:asciiTheme="minorHAnsi" w:hAnsiTheme="minorHAnsi" w:cstheme="minorHAnsi"/>
                <w:sz w:val="22"/>
                <w:szCs w:val="22"/>
              </w:rPr>
            </w:pPr>
          </w:p>
        </w:tc>
        <w:tc>
          <w:tcPr>
            <w:tcW w:w="5528" w:type="dxa"/>
            <w:tcBorders>
              <w:top w:val="nil"/>
              <w:left w:val="single" w:sz="4" w:space="0" w:color="000000"/>
              <w:bottom w:val="single" w:sz="4" w:space="0" w:color="000000"/>
              <w:right w:val="nil"/>
            </w:tcBorders>
            <w:shd w:val="clear" w:color="auto" w:fill="FFFFFF"/>
            <w:vAlign w:val="center"/>
          </w:tcPr>
          <w:p w14:paraId="55511210"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sz w:val="22"/>
                <w:szCs w:val="22"/>
              </w:rPr>
              <w:t>Czułość 2,5/5/10/20 mm/</w:t>
            </w:r>
            <w:proofErr w:type="spellStart"/>
            <w:r w:rsidRPr="00504241">
              <w:rPr>
                <w:rFonts w:asciiTheme="minorHAnsi" w:hAnsiTheme="minorHAnsi" w:cstheme="minorHAnsi"/>
                <w:sz w:val="22"/>
                <w:szCs w:val="22"/>
              </w:rPr>
              <w:t>mV</w:t>
            </w:r>
            <w:proofErr w:type="spellEnd"/>
          </w:p>
        </w:tc>
        <w:tc>
          <w:tcPr>
            <w:tcW w:w="1701" w:type="dxa"/>
            <w:tcBorders>
              <w:top w:val="single" w:sz="4" w:space="0" w:color="000000"/>
              <w:left w:val="single" w:sz="4" w:space="0" w:color="000000"/>
              <w:bottom w:val="single" w:sz="4" w:space="0" w:color="000000"/>
            </w:tcBorders>
            <w:vAlign w:val="center"/>
          </w:tcPr>
          <w:p w14:paraId="222ECCBA"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 podać</w:t>
            </w:r>
          </w:p>
        </w:tc>
        <w:tc>
          <w:tcPr>
            <w:tcW w:w="2268" w:type="dxa"/>
            <w:vAlign w:val="center"/>
          </w:tcPr>
          <w:p w14:paraId="7870B809" w14:textId="77777777" w:rsidR="004068D8" w:rsidRPr="00504241" w:rsidRDefault="004068D8" w:rsidP="00504241">
            <w:pPr>
              <w:rPr>
                <w:rFonts w:asciiTheme="minorHAnsi" w:hAnsiTheme="minorHAnsi" w:cstheme="minorHAnsi"/>
                <w:sz w:val="22"/>
                <w:szCs w:val="22"/>
              </w:rPr>
            </w:pPr>
          </w:p>
        </w:tc>
      </w:tr>
      <w:tr w:rsidR="004068D8" w:rsidRPr="00504241" w14:paraId="3D45A1B1" w14:textId="77777777" w:rsidTr="004068D8">
        <w:tc>
          <w:tcPr>
            <w:tcW w:w="709" w:type="dxa"/>
            <w:vAlign w:val="center"/>
          </w:tcPr>
          <w:p w14:paraId="1E7F7C54" w14:textId="77777777" w:rsidR="004068D8" w:rsidRPr="00504241" w:rsidRDefault="004068D8" w:rsidP="00597D57">
            <w:pPr>
              <w:pStyle w:val="Akapitzlist"/>
              <w:widowControl/>
              <w:numPr>
                <w:ilvl w:val="0"/>
                <w:numId w:val="32"/>
              </w:numPr>
              <w:autoSpaceDE/>
              <w:autoSpaceDN/>
              <w:adjustRightInd/>
              <w:jc w:val="center"/>
              <w:rPr>
                <w:rFonts w:asciiTheme="minorHAnsi" w:hAnsiTheme="minorHAnsi" w:cstheme="minorHAnsi"/>
                <w:sz w:val="22"/>
                <w:szCs w:val="22"/>
              </w:rPr>
            </w:pPr>
          </w:p>
        </w:tc>
        <w:tc>
          <w:tcPr>
            <w:tcW w:w="5528" w:type="dxa"/>
            <w:tcBorders>
              <w:top w:val="nil"/>
              <w:left w:val="single" w:sz="4" w:space="0" w:color="000000"/>
              <w:bottom w:val="single" w:sz="4" w:space="0" w:color="000000"/>
              <w:right w:val="nil"/>
            </w:tcBorders>
            <w:shd w:val="clear" w:color="auto" w:fill="FFFFFF"/>
            <w:vAlign w:val="center"/>
          </w:tcPr>
          <w:p w14:paraId="1BD15EE9"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sz w:val="22"/>
                <w:szCs w:val="22"/>
              </w:rPr>
              <w:t>Przesuw 25/50/100 mm/s</w:t>
            </w:r>
          </w:p>
        </w:tc>
        <w:tc>
          <w:tcPr>
            <w:tcW w:w="1701" w:type="dxa"/>
            <w:tcBorders>
              <w:top w:val="single" w:sz="4" w:space="0" w:color="000000"/>
              <w:left w:val="single" w:sz="4" w:space="0" w:color="000000"/>
              <w:bottom w:val="single" w:sz="4" w:space="0" w:color="000000"/>
            </w:tcBorders>
            <w:vAlign w:val="center"/>
          </w:tcPr>
          <w:p w14:paraId="4A32D38E"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 podać</w:t>
            </w:r>
          </w:p>
        </w:tc>
        <w:tc>
          <w:tcPr>
            <w:tcW w:w="2268" w:type="dxa"/>
            <w:vAlign w:val="center"/>
          </w:tcPr>
          <w:p w14:paraId="1AEAD04C" w14:textId="77777777" w:rsidR="004068D8" w:rsidRPr="00504241" w:rsidRDefault="004068D8" w:rsidP="00504241">
            <w:pPr>
              <w:rPr>
                <w:rFonts w:asciiTheme="minorHAnsi" w:hAnsiTheme="minorHAnsi" w:cstheme="minorHAnsi"/>
                <w:sz w:val="22"/>
                <w:szCs w:val="22"/>
              </w:rPr>
            </w:pPr>
          </w:p>
        </w:tc>
      </w:tr>
      <w:tr w:rsidR="004068D8" w:rsidRPr="00504241" w14:paraId="07BCFB1D" w14:textId="77777777" w:rsidTr="004068D8">
        <w:tc>
          <w:tcPr>
            <w:tcW w:w="709" w:type="dxa"/>
            <w:vAlign w:val="center"/>
          </w:tcPr>
          <w:p w14:paraId="3358D1FA" w14:textId="77777777" w:rsidR="004068D8" w:rsidRPr="00504241" w:rsidRDefault="004068D8" w:rsidP="00597D57">
            <w:pPr>
              <w:pStyle w:val="Akapitzlist"/>
              <w:widowControl/>
              <w:numPr>
                <w:ilvl w:val="0"/>
                <w:numId w:val="32"/>
              </w:numPr>
              <w:autoSpaceDE/>
              <w:autoSpaceDN/>
              <w:adjustRightInd/>
              <w:jc w:val="center"/>
              <w:rPr>
                <w:rFonts w:asciiTheme="minorHAnsi" w:hAnsiTheme="minorHAnsi" w:cstheme="minorHAnsi"/>
                <w:sz w:val="22"/>
                <w:szCs w:val="22"/>
              </w:rPr>
            </w:pPr>
          </w:p>
        </w:tc>
        <w:tc>
          <w:tcPr>
            <w:tcW w:w="5528" w:type="dxa"/>
            <w:tcBorders>
              <w:top w:val="nil"/>
              <w:left w:val="single" w:sz="4" w:space="0" w:color="000000"/>
              <w:bottom w:val="single" w:sz="4" w:space="0" w:color="000000"/>
              <w:right w:val="nil"/>
            </w:tcBorders>
            <w:shd w:val="clear" w:color="auto" w:fill="FFFFFF"/>
            <w:vAlign w:val="center"/>
          </w:tcPr>
          <w:p w14:paraId="717C3304"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sz w:val="22"/>
                <w:szCs w:val="22"/>
              </w:rPr>
              <w:t xml:space="preserve">Cyfrowe filtry zakłóceń sieciowych: 50 </w:t>
            </w:r>
            <w:proofErr w:type="spellStart"/>
            <w:r w:rsidRPr="00504241">
              <w:rPr>
                <w:rFonts w:asciiTheme="minorHAnsi" w:hAnsiTheme="minorHAnsi" w:cstheme="minorHAnsi"/>
                <w:sz w:val="22"/>
                <w:szCs w:val="22"/>
              </w:rPr>
              <w:t>Hz</w:t>
            </w:r>
            <w:proofErr w:type="spellEnd"/>
            <w:r w:rsidRPr="00504241">
              <w:rPr>
                <w:rFonts w:asciiTheme="minorHAnsi" w:hAnsiTheme="minorHAnsi" w:cstheme="minorHAnsi"/>
                <w:sz w:val="22"/>
                <w:szCs w:val="22"/>
              </w:rPr>
              <w:t xml:space="preserve">, 60 </w:t>
            </w:r>
            <w:proofErr w:type="spellStart"/>
            <w:r w:rsidRPr="00504241">
              <w:rPr>
                <w:rFonts w:asciiTheme="minorHAnsi" w:hAnsiTheme="minorHAnsi" w:cstheme="minorHAnsi"/>
                <w:sz w:val="22"/>
                <w:szCs w:val="22"/>
              </w:rPr>
              <w:t>Hz</w:t>
            </w:r>
            <w:proofErr w:type="spellEnd"/>
            <w:r w:rsidRPr="00504241">
              <w:rPr>
                <w:rFonts w:asciiTheme="minorHAnsi" w:hAnsiTheme="minorHAnsi" w:cstheme="minorHAnsi"/>
                <w:sz w:val="22"/>
                <w:szCs w:val="22"/>
              </w:rPr>
              <w:t xml:space="preserve"> </w:t>
            </w:r>
          </w:p>
        </w:tc>
        <w:tc>
          <w:tcPr>
            <w:tcW w:w="1701" w:type="dxa"/>
            <w:tcBorders>
              <w:left w:val="single" w:sz="4" w:space="0" w:color="000000"/>
              <w:bottom w:val="single" w:sz="4" w:space="0" w:color="000000"/>
            </w:tcBorders>
            <w:vAlign w:val="center"/>
          </w:tcPr>
          <w:p w14:paraId="44BE206E"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4CEEFF17" w14:textId="77777777" w:rsidR="004068D8" w:rsidRPr="00504241" w:rsidRDefault="004068D8" w:rsidP="00504241">
            <w:pPr>
              <w:rPr>
                <w:rFonts w:asciiTheme="minorHAnsi" w:hAnsiTheme="minorHAnsi" w:cstheme="minorHAnsi"/>
                <w:sz w:val="22"/>
                <w:szCs w:val="22"/>
              </w:rPr>
            </w:pPr>
          </w:p>
        </w:tc>
      </w:tr>
      <w:tr w:rsidR="004068D8" w:rsidRPr="00504241" w14:paraId="046DAC6C" w14:textId="77777777" w:rsidTr="004068D8">
        <w:tc>
          <w:tcPr>
            <w:tcW w:w="709" w:type="dxa"/>
            <w:vAlign w:val="center"/>
          </w:tcPr>
          <w:p w14:paraId="77FA2E45" w14:textId="77777777" w:rsidR="004068D8" w:rsidRPr="00504241" w:rsidRDefault="004068D8" w:rsidP="00597D57">
            <w:pPr>
              <w:pStyle w:val="Akapitzlist"/>
              <w:widowControl/>
              <w:numPr>
                <w:ilvl w:val="0"/>
                <w:numId w:val="32"/>
              </w:numPr>
              <w:autoSpaceDE/>
              <w:autoSpaceDN/>
              <w:adjustRightInd/>
              <w:jc w:val="center"/>
              <w:rPr>
                <w:rFonts w:asciiTheme="minorHAnsi" w:hAnsiTheme="minorHAnsi" w:cstheme="minorHAnsi"/>
                <w:sz w:val="22"/>
                <w:szCs w:val="22"/>
              </w:rPr>
            </w:pPr>
          </w:p>
        </w:tc>
        <w:tc>
          <w:tcPr>
            <w:tcW w:w="5528" w:type="dxa"/>
            <w:tcBorders>
              <w:top w:val="nil"/>
              <w:left w:val="single" w:sz="4" w:space="0" w:color="000000"/>
              <w:bottom w:val="single" w:sz="4" w:space="0" w:color="000000"/>
              <w:right w:val="nil"/>
            </w:tcBorders>
            <w:shd w:val="clear" w:color="auto" w:fill="FFFFFF"/>
            <w:vAlign w:val="center"/>
          </w:tcPr>
          <w:p w14:paraId="53CE09BF"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sz w:val="22"/>
                <w:szCs w:val="22"/>
              </w:rPr>
              <w:t xml:space="preserve">Cyfrowe filtry zakłóceń mięśniowych: 25 </w:t>
            </w:r>
            <w:proofErr w:type="spellStart"/>
            <w:r w:rsidRPr="00504241">
              <w:rPr>
                <w:rFonts w:asciiTheme="minorHAnsi" w:hAnsiTheme="minorHAnsi" w:cstheme="minorHAnsi"/>
                <w:sz w:val="22"/>
                <w:szCs w:val="22"/>
              </w:rPr>
              <w:t>Hz</w:t>
            </w:r>
            <w:proofErr w:type="spellEnd"/>
            <w:r w:rsidRPr="00504241">
              <w:rPr>
                <w:rFonts w:asciiTheme="minorHAnsi" w:hAnsiTheme="minorHAnsi" w:cstheme="minorHAnsi"/>
                <w:sz w:val="22"/>
                <w:szCs w:val="22"/>
              </w:rPr>
              <w:t xml:space="preserve">, 35 </w:t>
            </w:r>
            <w:proofErr w:type="spellStart"/>
            <w:r w:rsidRPr="00504241">
              <w:rPr>
                <w:rFonts w:asciiTheme="minorHAnsi" w:hAnsiTheme="minorHAnsi" w:cstheme="minorHAnsi"/>
                <w:sz w:val="22"/>
                <w:szCs w:val="22"/>
              </w:rPr>
              <w:t>Hz</w:t>
            </w:r>
            <w:proofErr w:type="spellEnd"/>
            <w:r w:rsidRPr="00504241">
              <w:rPr>
                <w:rFonts w:asciiTheme="minorHAnsi" w:hAnsiTheme="minorHAnsi" w:cstheme="minorHAnsi"/>
                <w:sz w:val="22"/>
                <w:szCs w:val="22"/>
              </w:rPr>
              <w:t xml:space="preserve">, 45 </w:t>
            </w:r>
            <w:proofErr w:type="spellStart"/>
            <w:r w:rsidRPr="00504241">
              <w:rPr>
                <w:rFonts w:asciiTheme="minorHAnsi" w:hAnsiTheme="minorHAnsi" w:cstheme="minorHAnsi"/>
                <w:sz w:val="22"/>
                <w:szCs w:val="22"/>
              </w:rPr>
              <w:t>Hz</w:t>
            </w:r>
            <w:proofErr w:type="spellEnd"/>
            <w:r w:rsidRPr="00504241">
              <w:rPr>
                <w:rFonts w:asciiTheme="minorHAnsi" w:hAnsiTheme="minorHAnsi" w:cstheme="minorHAnsi"/>
                <w:sz w:val="22"/>
                <w:szCs w:val="22"/>
              </w:rPr>
              <w:t xml:space="preserve"> </w:t>
            </w:r>
          </w:p>
        </w:tc>
        <w:tc>
          <w:tcPr>
            <w:tcW w:w="1701" w:type="dxa"/>
            <w:tcBorders>
              <w:left w:val="single" w:sz="4" w:space="0" w:color="000000"/>
              <w:bottom w:val="single" w:sz="4" w:space="0" w:color="000000"/>
            </w:tcBorders>
            <w:vAlign w:val="center"/>
          </w:tcPr>
          <w:p w14:paraId="2258C7D2"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 podać</w:t>
            </w:r>
          </w:p>
        </w:tc>
        <w:tc>
          <w:tcPr>
            <w:tcW w:w="2268" w:type="dxa"/>
            <w:vAlign w:val="center"/>
          </w:tcPr>
          <w:p w14:paraId="42F67830" w14:textId="77777777" w:rsidR="004068D8" w:rsidRPr="00504241" w:rsidRDefault="004068D8" w:rsidP="00504241">
            <w:pPr>
              <w:rPr>
                <w:rFonts w:asciiTheme="minorHAnsi" w:hAnsiTheme="minorHAnsi" w:cstheme="minorHAnsi"/>
                <w:sz w:val="22"/>
                <w:szCs w:val="22"/>
              </w:rPr>
            </w:pPr>
          </w:p>
        </w:tc>
      </w:tr>
      <w:tr w:rsidR="004068D8" w:rsidRPr="00504241" w14:paraId="6B088E36" w14:textId="77777777" w:rsidTr="004068D8">
        <w:trPr>
          <w:trHeight w:val="507"/>
        </w:trPr>
        <w:tc>
          <w:tcPr>
            <w:tcW w:w="709" w:type="dxa"/>
            <w:vAlign w:val="center"/>
          </w:tcPr>
          <w:p w14:paraId="7E7C5CAF" w14:textId="77777777" w:rsidR="004068D8" w:rsidRPr="00504241" w:rsidRDefault="004068D8" w:rsidP="00597D57">
            <w:pPr>
              <w:pStyle w:val="Akapitzlist"/>
              <w:widowControl/>
              <w:numPr>
                <w:ilvl w:val="0"/>
                <w:numId w:val="32"/>
              </w:numPr>
              <w:autoSpaceDE/>
              <w:autoSpaceDN/>
              <w:adjustRightInd/>
              <w:jc w:val="center"/>
              <w:rPr>
                <w:rFonts w:asciiTheme="minorHAnsi" w:hAnsiTheme="minorHAnsi" w:cstheme="minorHAnsi"/>
                <w:sz w:val="22"/>
                <w:szCs w:val="22"/>
              </w:rPr>
            </w:pPr>
          </w:p>
        </w:tc>
        <w:tc>
          <w:tcPr>
            <w:tcW w:w="5528" w:type="dxa"/>
            <w:tcBorders>
              <w:top w:val="nil"/>
              <w:left w:val="single" w:sz="4" w:space="0" w:color="000000"/>
              <w:bottom w:val="single" w:sz="4" w:space="0" w:color="000000"/>
              <w:right w:val="nil"/>
            </w:tcBorders>
            <w:shd w:val="clear" w:color="auto" w:fill="FFFFFF"/>
            <w:vAlign w:val="center"/>
          </w:tcPr>
          <w:p w14:paraId="03FCA149"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sz w:val="22"/>
                <w:szCs w:val="22"/>
              </w:rPr>
              <w:t xml:space="preserve">Cyfrowy filtr linii izoelektrycznej </w:t>
            </w:r>
          </w:p>
        </w:tc>
        <w:tc>
          <w:tcPr>
            <w:tcW w:w="1701" w:type="dxa"/>
            <w:tcBorders>
              <w:left w:val="single" w:sz="4" w:space="0" w:color="000000"/>
              <w:bottom w:val="single" w:sz="4" w:space="0" w:color="000000"/>
            </w:tcBorders>
            <w:vAlign w:val="center"/>
          </w:tcPr>
          <w:p w14:paraId="0DC41CCD"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3791AF8D" w14:textId="77777777" w:rsidR="004068D8" w:rsidRPr="00504241" w:rsidRDefault="004068D8" w:rsidP="00504241">
            <w:pPr>
              <w:rPr>
                <w:rFonts w:asciiTheme="minorHAnsi" w:hAnsiTheme="minorHAnsi" w:cstheme="minorHAnsi"/>
                <w:sz w:val="22"/>
                <w:szCs w:val="22"/>
              </w:rPr>
            </w:pPr>
          </w:p>
        </w:tc>
      </w:tr>
      <w:tr w:rsidR="004068D8" w:rsidRPr="00504241" w14:paraId="6C47BFB4" w14:textId="77777777" w:rsidTr="004068D8">
        <w:trPr>
          <w:trHeight w:val="804"/>
        </w:trPr>
        <w:tc>
          <w:tcPr>
            <w:tcW w:w="709" w:type="dxa"/>
            <w:vAlign w:val="center"/>
          </w:tcPr>
          <w:p w14:paraId="42448D3A" w14:textId="77777777" w:rsidR="004068D8" w:rsidRPr="00504241" w:rsidRDefault="004068D8" w:rsidP="00597D57">
            <w:pPr>
              <w:pStyle w:val="Akapitzlist"/>
              <w:widowControl/>
              <w:numPr>
                <w:ilvl w:val="0"/>
                <w:numId w:val="32"/>
              </w:numPr>
              <w:autoSpaceDE/>
              <w:autoSpaceDN/>
              <w:adjustRightInd/>
              <w:jc w:val="center"/>
              <w:rPr>
                <w:rFonts w:asciiTheme="minorHAnsi" w:hAnsiTheme="minorHAnsi" w:cstheme="minorHAnsi"/>
                <w:sz w:val="22"/>
                <w:szCs w:val="22"/>
              </w:rPr>
            </w:pPr>
          </w:p>
        </w:tc>
        <w:tc>
          <w:tcPr>
            <w:tcW w:w="5528" w:type="dxa"/>
            <w:tcBorders>
              <w:top w:val="nil"/>
              <w:left w:val="single" w:sz="4" w:space="0" w:color="000000"/>
              <w:bottom w:val="single" w:sz="4" w:space="0" w:color="000000"/>
              <w:right w:val="nil"/>
            </w:tcBorders>
            <w:shd w:val="clear" w:color="auto" w:fill="FFFFFF"/>
            <w:vAlign w:val="center"/>
          </w:tcPr>
          <w:p w14:paraId="5AEABB37"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sz w:val="22"/>
                <w:szCs w:val="22"/>
              </w:rPr>
              <w:t>Trzy wyłączniki bezpieczeństwa (w tym jeden zewnętrzny), ryglowane, zatrzymujące bieg taśmy</w:t>
            </w:r>
          </w:p>
        </w:tc>
        <w:tc>
          <w:tcPr>
            <w:tcW w:w="1701" w:type="dxa"/>
            <w:tcBorders>
              <w:left w:val="single" w:sz="4" w:space="0" w:color="000000"/>
              <w:bottom w:val="single" w:sz="4" w:space="0" w:color="000000"/>
            </w:tcBorders>
            <w:vAlign w:val="center"/>
          </w:tcPr>
          <w:p w14:paraId="7A1D2251"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4ABA687F" w14:textId="77777777" w:rsidR="004068D8" w:rsidRPr="00504241" w:rsidRDefault="004068D8" w:rsidP="00504241">
            <w:pPr>
              <w:rPr>
                <w:rFonts w:asciiTheme="minorHAnsi" w:hAnsiTheme="minorHAnsi" w:cstheme="minorHAnsi"/>
                <w:sz w:val="22"/>
                <w:szCs w:val="22"/>
              </w:rPr>
            </w:pPr>
          </w:p>
        </w:tc>
      </w:tr>
      <w:tr w:rsidR="004068D8" w:rsidRPr="00504241" w14:paraId="424BB465" w14:textId="77777777" w:rsidTr="004068D8">
        <w:trPr>
          <w:trHeight w:val="588"/>
        </w:trPr>
        <w:tc>
          <w:tcPr>
            <w:tcW w:w="709" w:type="dxa"/>
            <w:vAlign w:val="center"/>
          </w:tcPr>
          <w:p w14:paraId="179247FE" w14:textId="77777777" w:rsidR="004068D8" w:rsidRPr="00504241" w:rsidRDefault="004068D8" w:rsidP="00597D57">
            <w:pPr>
              <w:pStyle w:val="Akapitzlist"/>
              <w:widowControl/>
              <w:numPr>
                <w:ilvl w:val="0"/>
                <w:numId w:val="32"/>
              </w:numPr>
              <w:autoSpaceDE/>
              <w:autoSpaceDN/>
              <w:adjustRightInd/>
              <w:jc w:val="center"/>
              <w:rPr>
                <w:rFonts w:asciiTheme="minorHAnsi" w:hAnsiTheme="minorHAnsi" w:cstheme="minorHAnsi"/>
                <w:sz w:val="22"/>
                <w:szCs w:val="22"/>
              </w:rPr>
            </w:pPr>
          </w:p>
        </w:tc>
        <w:tc>
          <w:tcPr>
            <w:tcW w:w="5528" w:type="dxa"/>
            <w:tcBorders>
              <w:top w:val="nil"/>
              <w:left w:val="single" w:sz="4" w:space="0" w:color="000000"/>
              <w:bottom w:val="single" w:sz="4" w:space="0" w:color="000000"/>
              <w:right w:val="nil"/>
            </w:tcBorders>
            <w:shd w:val="clear" w:color="auto" w:fill="FFFFFF"/>
            <w:vAlign w:val="center"/>
          </w:tcPr>
          <w:p w14:paraId="61E08874"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sz w:val="22"/>
                <w:szCs w:val="22"/>
              </w:rPr>
              <w:t>Sterowanie bieżnią automatyczne, ręczne</w:t>
            </w:r>
          </w:p>
        </w:tc>
        <w:tc>
          <w:tcPr>
            <w:tcW w:w="1701" w:type="dxa"/>
            <w:tcBorders>
              <w:left w:val="single" w:sz="4" w:space="0" w:color="000000"/>
              <w:bottom w:val="single" w:sz="4" w:space="0" w:color="000000"/>
            </w:tcBorders>
            <w:vAlign w:val="center"/>
          </w:tcPr>
          <w:p w14:paraId="7DDFB848"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Calibri" w:hAnsiTheme="minorHAnsi" w:cstheme="minorHAnsi"/>
                <w:sz w:val="22"/>
                <w:szCs w:val="22"/>
              </w:rPr>
              <w:t>TAK</w:t>
            </w:r>
          </w:p>
        </w:tc>
        <w:tc>
          <w:tcPr>
            <w:tcW w:w="2268" w:type="dxa"/>
            <w:vAlign w:val="center"/>
          </w:tcPr>
          <w:p w14:paraId="0AADA2D0" w14:textId="77777777" w:rsidR="004068D8" w:rsidRPr="00504241" w:rsidRDefault="004068D8" w:rsidP="00504241">
            <w:pPr>
              <w:rPr>
                <w:rFonts w:asciiTheme="minorHAnsi" w:hAnsiTheme="minorHAnsi" w:cstheme="minorHAnsi"/>
                <w:sz w:val="22"/>
                <w:szCs w:val="22"/>
              </w:rPr>
            </w:pPr>
          </w:p>
        </w:tc>
      </w:tr>
      <w:tr w:rsidR="004068D8" w:rsidRPr="00504241" w14:paraId="0DA7D11B" w14:textId="77777777" w:rsidTr="004068D8">
        <w:trPr>
          <w:trHeight w:val="880"/>
        </w:trPr>
        <w:tc>
          <w:tcPr>
            <w:tcW w:w="709" w:type="dxa"/>
            <w:vAlign w:val="center"/>
          </w:tcPr>
          <w:p w14:paraId="6D544E52" w14:textId="77777777" w:rsidR="004068D8" w:rsidRPr="00504241" w:rsidRDefault="004068D8" w:rsidP="00597D57">
            <w:pPr>
              <w:pStyle w:val="Akapitzlist"/>
              <w:widowControl/>
              <w:numPr>
                <w:ilvl w:val="0"/>
                <w:numId w:val="32"/>
              </w:numPr>
              <w:autoSpaceDE/>
              <w:autoSpaceDN/>
              <w:adjustRightInd/>
              <w:jc w:val="center"/>
              <w:rPr>
                <w:rFonts w:asciiTheme="minorHAnsi" w:hAnsiTheme="minorHAnsi" w:cstheme="minorHAnsi"/>
                <w:sz w:val="22"/>
                <w:szCs w:val="22"/>
              </w:rPr>
            </w:pPr>
          </w:p>
        </w:tc>
        <w:tc>
          <w:tcPr>
            <w:tcW w:w="5528" w:type="dxa"/>
            <w:tcBorders>
              <w:top w:val="nil"/>
              <w:left w:val="single" w:sz="4" w:space="0" w:color="000000"/>
              <w:bottom w:val="single" w:sz="4" w:space="0" w:color="000000"/>
              <w:right w:val="nil"/>
            </w:tcBorders>
            <w:shd w:val="clear" w:color="auto" w:fill="FFFFFF"/>
            <w:vAlign w:val="center"/>
          </w:tcPr>
          <w:p w14:paraId="564D9281" w14:textId="77777777" w:rsidR="004068D8" w:rsidRPr="00504241" w:rsidRDefault="004068D8" w:rsidP="00504241">
            <w:pPr>
              <w:rPr>
                <w:rFonts w:asciiTheme="minorHAnsi" w:hAnsiTheme="minorHAnsi" w:cstheme="minorHAnsi"/>
                <w:color w:val="000000"/>
                <w:sz w:val="22"/>
                <w:szCs w:val="22"/>
              </w:rPr>
            </w:pPr>
            <w:r w:rsidRPr="00504241">
              <w:rPr>
                <w:rFonts w:asciiTheme="minorHAnsi" w:hAnsiTheme="minorHAnsi" w:cstheme="minorHAnsi"/>
                <w:sz w:val="22"/>
                <w:szCs w:val="22"/>
              </w:rPr>
              <w:t>Prędkość taśmy regulowana od 0 do 20 km/h</w:t>
            </w:r>
          </w:p>
        </w:tc>
        <w:tc>
          <w:tcPr>
            <w:tcW w:w="1701" w:type="dxa"/>
            <w:tcBorders>
              <w:left w:val="single" w:sz="4" w:space="0" w:color="000000"/>
              <w:bottom w:val="single" w:sz="4" w:space="0" w:color="000000"/>
            </w:tcBorders>
            <w:vAlign w:val="center"/>
          </w:tcPr>
          <w:p w14:paraId="78FA3C4C"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Calibri" w:hAnsiTheme="minorHAnsi" w:cstheme="minorHAnsi"/>
                <w:sz w:val="22"/>
                <w:szCs w:val="22"/>
              </w:rPr>
              <w:t>TAK</w:t>
            </w:r>
          </w:p>
        </w:tc>
        <w:tc>
          <w:tcPr>
            <w:tcW w:w="2268" w:type="dxa"/>
            <w:vAlign w:val="center"/>
          </w:tcPr>
          <w:p w14:paraId="32E81CDB" w14:textId="77777777" w:rsidR="004068D8" w:rsidRPr="00504241" w:rsidRDefault="004068D8" w:rsidP="00504241">
            <w:pPr>
              <w:rPr>
                <w:rFonts w:asciiTheme="minorHAnsi" w:hAnsiTheme="minorHAnsi" w:cstheme="minorHAnsi"/>
                <w:sz w:val="22"/>
                <w:szCs w:val="22"/>
              </w:rPr>
            </w:pPr>
          </w:p>
        </w:tc>
      </w:tr>
      <w:tr w:rsidR="004068D8" w:rsidRPr="00504241" w14:paraId="3DFC9C21" w14:textId="77777777" w:rsidTr="004068D8">
        <w:trPr>
          <w:trHeight w:val="453"/>
        </w:trPr>
        <w:tc>
          <w:tcPr>
            <w:tcW w:w="709" w:type="dxa"/>
            <w:vAlign w:val="center"/>
          </w:tcPr>
          <w:p w14:paraId="7A0DC096" w14:textId="77777777" w:rsidR="004068D8" w:rsidRPr="00504241" w:rsidRDefault="004068D8" w:rsidP="00597D57">
            <w:pPr>
              <w:pStyle w:val="Akapitzlist"/>
              <w:widowControl/>
              <w:numPr>
                <w:ilvl w:val="0"/>
                <w:numId w:val="32"/>
              </w:numPr>
              <w:autoSpaceDE/>
              <w:autoSpaceDN/>
              <w:adjustRightInd/>
              <w:jc w:val="center"/>
              <w:rPr>
                <w:rFonts w:asciiTheme="minorHAnsi" w:hAnsiTheme="minorHAnsi" w:cstheme="minorHAnsi"/>
                <w:sz w:val="22"/>
                <w:szCs w:val="22"/>
              </w:rPr>
            </w:pPr>
          </w:p>
        </w:tc>
        <w:tc>
          <w:tcPr>
            <w:tcW w:w="5528" w:type="dxa"/>
            <w:tcBorders>
              <w:top w:val="nil"/>
              <w:left w:val="single" w:sz="4" w:space="0" w:color="000000"/>
              <w:bottom w:val="single" w:sz="4" w:space="0" w:color="000000"/>
              <w:right w:val="nil"/>
            </w:tcBorders>
            <w:shd w:val="clear" w:color="auto" w:fill="FFFFFF"/>
            <w:vAlign w:val="center"/>
          </w:tcPr>
          <w:p w14:paraId="7CA23B24" w14:textId="77777777" w:rsidR="004068D8" w:rsidRPr="00504241" w:rsidRDefault="004068D8" w:rsidP="00504241">
            <w:pPr>
              <w:rPr>
                <w:rFonts w:asciiTheme="minorHAnsi" w:hAnsiTheme="minorHAnsi" w:cstheme="minorHAnsi"/>
                <w:color w:val="000000"/>
                <w:sz w:val="22"/>
                <w:szCs w:val="22"/>
              </w:rPr>
            </w:pPr>
            <w:r w:rsidRPr="00504241">
              <w:rPr>
                <w:rFonts w:asciiTheme="minorHAnsi" w:hAnsiTheme="minorHAnsi" w:cstheme="minorHAnsi"/>
                <w:sz w:val="22"/>
                <w:szCs w:val="22"/>
              </w:rPr>
              <w:t>Kąt pochylenia regulowany od 0% do 25%</w:t>
            </w:r>
          </w:p>
        </w:tc>
        <w:tc>
          <w:tcPr>
            <w:tcW w:w="1701" w:type="dxa"/>
            <w:tcBorders>
              <w:left w:val="single" w:sz="4" w:space="0" w:color="000000"/>
              <w:bottom w:val="single" w:sz="4" w:space="0" w:color="000000"/>
            </w:tcBorders>
            <w:vAlign w:val="center"/>
          </w:tcPr>
          <w:p w14:paraId="76C3CFA2"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Calibri" w:hAnsiTheme="minorHAnsi" w:cstheme="minorHAnsi"/>
                <w:sz w:val="22"/>
                <w:szCs w:val="22"/>
              </w:rPr>
              <w:t>TAK</w:t>
            </w:r>
          </w:p>
        </w:tc>
        <w:tc>
          <w:tcPr>
            <w:tcW w:w="2268" w:type="dxa"/>
            <w:vAlign w:val="center"/>
          </w:tcPr>
          <w:p w14:paraId="510167EC" w14:textId="77777777" w:rsidR="004068D8" w:rsidRPr="00504241" w:rsidRDefault="004068D8" w:rsidP="00504241">
            <w:pPr>
              <w:rPr>
                <w:rFonts w:asciiTheme="minorHAnsi" w:hAnsiTheme="minorHAnsi" w:cstheme="minorHAnsi"/>
                <w:sz w:val="22"/>
                <w:szCs w:val="22"/>
              </w:rPr>
            </w:pPr>
          </w:p>
        </w:tc>
      </w:tr>
      <w:tr w:rsidR="004068D8" w:rsidRPr="00504241" w14:paraId="4831F124" w14:textId="77777777" w:rsidTr="004068D8">
        <w:trPr>
          <w:trHeight w:val="840"/>
        </w:trPr>
        <w:tc>
          <w:tcPr>
            <w:tcW w:w="709" w:type="dxa"/>
            <w:vAlign w:val="center"/>
          </w:tcPr>
          <w:p w14:paraId="1EFE7E33" w14:textId="77777777" w:rsidR="004068D8" w:rsidRPr="00504241" w:rsidRDefault="004068D8" w:rsidP="00597D57">
            <w:pPr>
              <w:pStyle w:val="Akapitzlist"/>
              <w:widowControl/>
              <w:numPr>
                <w:ilvl w:val="0"/>
                <w:numId w:val="32"/>
              </w:numPr>
              <w:autoSpaceDE/>
              <w:autoSpaceDN/>
              <w:adjustRightInd/>
              <w:jc w:val="center"/>
              <w:rPr>
                <w:rFonts w:asciiTheme="minorHAnsi" w:hAnsiTheme="minorHAnsi" w:cstheme="minorHAnsi"/>
                <w:sz w:val="22"/>
                <w:szCs w:val="22"/>
              </w:rPr>
            </w:pPr>
          </w:p>
        </w:tc>
        <w:tc>
          <w:tcPr>
            <w:tcW w:w="5528" w:type="dxa"/>
            <w:tcBorders>
              <w:top w:val="nil"/>
              <w:left w:val="single" w:sz="4" w:space="0" w:color="000000"/>
              <w:bottom w:val="single" w:sz="4" w:space="0" w:color="000000"/>
              <w:right w:val="nil"/>
            </w:tcBorders>
            <w:shd w:val="clear" w:color="auto" w:fill="FFFFFF"/>
            <w:vAlign w:val="center"/>
          </w:tcPr>
          <w:p w14:paraId="243C26B2"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sz w:val="22"/>
                <w:szCs w:val="22"/>
              </w:rPr>
              <w:t xml:space="preserve">Zakres pomiaru HR: 25-300 </w:t>
            </w:r>
            <w:proofErr w:type="spellStart"/>
            <w:r w:rsidRPr="00504241">
              <w:rPr>
                <w:rFonts w:asciiTheme="minorHAnsi" w:hAnsiTheme="minorHAnsi" w:cstheme="minorHAnsi"/>
                <w:sz w:val="22"/>
                <w:szCs w:val="22"/>
              </w:rPr>
              <w:t>bpm</w:t>
            </w:r>
            <w:proofErr w:type="spellEnd"/>
          </w:p>
        </w:tc>
        <w:tc>
          <w:tcPr>
            <w:tcW w:w="1701" w:type="dxa"/>
            <w:tcBorders>
              <w:top w:val="single" w:sz="4" w:space="0" w:color="000000"/>
              <w:left w:val="single" w:sz="4" w:space="0" w:color="000000"/>
              <w:bottom w:val="single" w:sz="4" w:space="0" w:color="000000"/>
            </w:tcBorders>
            <w:vAlign w:val="center"/>
          </w:tcPr>
          <w:p w14:paraId="32A54F09"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0AD5D3FB" w14:textId="77777777" w:rsidR="004068D8" w:rsidRPr="00504241" w:rsidRDefault="004068D8" w:rsidP="00504241">
            <w:pPr>
              <w:rPr>
                <w:rFonts w:asciiTheme="minorHAnsi" w:hAnsiTheme="minorHAnsi" w:cstheme="minorHAnsi"/>
                <w:sz w:val="22"/>
                <w:szCs w:val="22"/>
              </w:rPr>
            </w:pPr>
          </w:p>
        </w:tc>
      </w:tr>
      <w:tr w:rsidR="004068D8" w:rsidRPr="00504241" w14:paraId="089BB29C" w14:textId="77777777" w:rsidTr="004068D8">
        <w:trPr>
          <w:trHeight w:val="541"/>
        </w:trPr>
        <w:tc>
          <w:tcPr>
            <w:tcW w:w="709" w:type="dxa"/>
            <w:vAlign w:val="center"/>
          </w:tcPr>
          <w:p w14:paraId="3EFCCB51" w14:textId="77777777" w:rsidR="004068D8" w:rsidRPr="00504241" w:rsidRDefault="004068D8" w:rsidP="00597D57">
            <w:pPr>
              <w:pStyle w:val="Akapitzlist"/>
              <w:widowControl/>
              <w:numPr>
                <w:ilvl w:val="0"/>
                <w:numId w:val="32"/>
              </w:numPr>
              <w:autoSpaceDE/>
              <w:autoSpaceDN/>
              <w:adjustRightInd/>
              <w:jc w:val="center"/>
              <w:rPr>
                <w:rFonts w:asciiTheme="minorHAnsi" w:hAnsiTheme="minorHAnsi" w:cstheme="minorHAnsi"/>
                <w:sz w:val="22"/>
                <w:szCs w:val="22"/>
              </w:rPr>
            </w:pPr>
          </w:p>
        </w:tc>
        <w:tc>
          <w:tcPr>
            <w:tcW w:w="5528" w:type="dxa"/>
            <w:tcBorders>
              <w:top w:val="nil"/>
              <w:left w:val="single" w:sz="4" w:space="0" w:color="000000"/>
              <w:bottom w:val="single" w:sz="4" w:space="0" w:color="000000"/>
              <w:right w:val="nil"/>
            </w:tcBorders>
            <w:shd w:val="clear" w:color="auto" w:fill="FFFFFF"/>
            <w:vAlign w:val="center"/>
          </w:tcPr>
          <w:p w14:paraId="0310C915"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sz w:val="22"/>
                <w:szCs w:val="22"/>
              </w:rPr>
              <w:t>Długość użytkowa taśmy: min 1500 mm, szerokość min 500 mm</w:t>
            </w:r>
          </w:p>
        </w:tc>
        <w:tc>
          <w:tcPr>
            <w:tcW w:w="1701" w:type="dxa"/>
            <w:tcBorders>
              <w:top w:val="single" w:sz="4" w:space="0" w:color="000000"/>
              <w:left w:val="single" w:sz="4" w:space="0" w:color="000000"/>
              <w:bottom w:val="single" w:sz="4" w:space="0" w:color="000000"/>
            </w:tcBorders>
            <w:vAlign w:val="center"/>
          </w:tcPr>
          <w:p w14:paraId="35FED843"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SimSun" w:hAnsiTheme="minorHAnsi" w:cstheme="minorHAnsi"/>
                <w:kern w:val="2"/>
                <w:sz w:val="22"/>
                <w:szCs w:val="22"/>
                <w:lang w:eastAsia="zh-CN" w:bidi="hi-IN"/>
              </w:rPr>
              <w:t>TAK</w:t>
            </w:r>
          </w:p>
        </w:tc>
        <w:tc>
          <w:tcPr>
            <w:tcW w:w="2268" w:type="dxa"/>
            <w:vAlign w:val="center"/>
          </w:tcPr>
          <w:p w14:paraId="0CBB4D93" w14:textId="77777777" w:rsidR="004068D8" w:rsidRPr="00504241" w:rsidRDefault="004068D8" w:rsidP="00504241">
            <w:pPr>
              <w:rPr>
                <w:rFonts w:asciiTheme="minorHAnsi" w:hAnsiTheme="minorHAnsi" w:cstheme="minorHAnsi"/>
                <w:sz w:val="22"/>
                <w:szCs w:val="22"/>
              </w:rPr>
            </w:pPr>
          </w:p>
        </w:tc>
      </w:tr>
      <w:tr w:rsidR="004068D8" w:rsidRPr="00504241" w14:paraId="42BE46E5" w14:textId="77777777" w:rsidTr="004068D8">
        <w:trPr>
          <w:trHeight w:val="337"/>
        </w:trPr>
        <w:tc>
          <w:tcPr>
            <w:tcW w:w="709" w:type="dxa"/>
            <w:vAlign w:val="center"/>
          </w:tcPr>
          <w:p w14:paraId="581FB29C" w14:textId="77777777" w:rsidR="004068D8" w:rsidRPr="00504241" w:rsidRDefault="004068D8" w:rsidP="00597D57">
            <w:pPr>
              <w:pStyle w:val="Akapitzlist"/>
              <w:widowControl/>
              <w:numPr>
                <w:ilvl w:val="0"/>
                <w:numId w:val="32"/>
              </w:numPr>
              <w:autoSpaceDE/>
              <w:autoSpaceDN/>
              <w:adjustRightInd/>
              <w:jc w:val="center"/>
              <w:rPr>
                <w:rFonts w:asciiTheme="minorHAnsi" w:hAnsiTheme="minorHAnsi" w:cstheme="minorHAnsi"/>
                <w:sz w:val="22"/>
                <w:szCs w:val="22"/>
              </w:rPr>
            </w:pPr>
          </w:p>
        </w:tc>
        <w:tc>
          <w:tcPr>
            <w:tcW w:w="5528" w:type="dxa"/>
            <w:tcBorders>
              <w:top w:val="nil"/>
              <w:left w:val="single" w:sz="4" w:space="0" w:color="000000"/>
              <w:bottom w:val="single" w:sz="4" w:space="0" w:color="000000"/>
              <w:right w:val="nil"/>
            </w:tcBorders>
            <w:shd w:val="clear" w:color="auto" w:fill="FFFFFF"/>
            <w:vAlign w:val="center"/>
          </w:tcPr>
          <w:p w14:paraId="5313DD64"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sz w:val="22"/>
                <w:szCs w:val="22"/>
              </w:rPr>
              <w:t xml:space="preserve">Maksymalna waga pacjenta 180 kg </w:t>
            </w:r>
          </w:p>
        </w:tc>
        <w:tc>
          <w:tcPr>
            <w:tcW w:w="1701" w:type="dxa"/>
            <w:tcBorders>
              <w:top w:val="single" w:sz="4" w:space="0" w:color="000000"/>
              <w:left w:val="single" w:sz="4" w:space="0" w:color="000000"/>
              <w:bottom w:val="single" w:sz="4" w:space="0" w:color="000000"/>
            </w:tcBorders>
            <w:vAlign w:val="center"/>
          </w:tcPr>
          <w:p w14:paraId="3C21338C"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60C3631D" w14:textId="77777777" w:rsidR="004068D8" w:rsidRPr="00504241" w:rsidRDefault="004068D8" w:rsidP="00504241">
            <w:pPr>
              <w:rPr>
                <w:rFonts w:asciiTheme="minorHAnsi" w:hAnsiTheme="minorHAnsi" w:cstheme="minorHAnsi"/>
                <w:sz w:val="22"/>
                <w:szCs w:val="22"/>
              </w:rPr>
            </w:pPr>
          </w:p>
        </w:tc>
      </w:tr>
      <w:tr w:rsidR="004068D8" w:rsidRPr="00504241" w14:paraId="3A6DBC05" w14:textId="77777777" w:rsidTr="004068D8">
        <w:trPr>
          <w:trHeight w:val="340"/>
        </w:trPr>
        <w:tc>
          <w:tcPr>
            <w:tcW w:w="709" w:type="dxa"/>
            <w:vAlign w:val="center"/>
          </w:tcPr>
          <w:p w14:paraId="18B2A698" w14:textId="77777777" w:rsidR="004068D8" w:rsidRPr="00504241" w:rsidRDefault="004068D8" w:rsidP="00597D57">
            <w:pPr>
              <w:pStyle w:val="Akapitzlist"/>
              <w:widowControl/>
              <w:numPr>
                <w:ilvl w:val="0"/>
                <w:numId w:val="32"/>
              </w:numPr>
              <w:autoSpaceDE/>
              <w:autoSpaceDN/>
              <w:adjustRightInd/>
              <w:jc w:val="center"/>
              <w:rPr>
                <w:rFonts w:asciiTheme="minorHAnsi" w:hAnsiTheme="minorHAnsi" w:cstheme="minorHAnsi"/>
                <w:sz w:val="22"/>
                <w:szCs w:val="22"/>
              </w:rPr>
            </w:pPr>
          </w:p>
        </w:tc>
        <w:tc>
          <w:tcPr>
            <w:tcW w:w="5528" w:type="dxa"/>
            <w:tcBorders>
              <w:top w:val="nil"/>
              <w:left w:val="single" w:sz="4" w:space="0" w:color="000000"/>
              <w:bottom w:val="single" w:sz="4" w:space="0" w:color="000000"/>
              <w:right w:val="nil"/>
            </w:tcBorders>
            <w:shd w:val="clear" w:color="auto" w:fill="FFFFFF"/>
            <w:vAlign w:val="center"/>
          </w:tcPr>
          <w:p w14:paraId="18ADE22C" w14:textId="77777777" w:rsidR="004068D8" w:rsidRPr="00504241" w:rsidRDefault="004068D8" w:rsidP="00504241">
            <w:pPr>
              <w:suppressAutoHyphens/>
              <w:textAlignment w:val="baseline"/>
              <w:rPr>
                <w:rFonts w:asciiTheme="minorHAnsi" w:eastAsia="NSimSun" w:hAnsiTheme="minorHAnsi" w:cstheme="minorHAnsi"/>
                <w:kern w:val="3"/>
                <w:sz w:val="22"/>
                <w:szCs w:val="22"/>
                <w:lang w:eastAsia="zh-CN" w:bidi="hi-IN"/>
              </w:rPr>
            </w:pPr>
            <w:r w:rsidRPr="00504241">
              <w:rPr>
                <w:rFonts w:asciiTheme="minorHAnsi" w:hAnsiTheme="minorHAnsi" w:cstheme="minorHAnsi"/>
                <w:sz w:val="22"/>
                <w:szCs w:val="22"/>
              </w:rPr>
              <w:t xml:space="preserve">Maksymalne wymiary (max </w:t>
            </w:r>
            <w:proofErr w:type="spellStart"/>
            <w:r w:rsidRPr="00504241">
              <w:rPr>
                <w:rFonts w:asciiTheme="minorHAnsi" w:hAnsiTheme="minorHAnsi" w:cstheme="minorHAnsi"/>
                <w:sz w:val="22"/>
                <w:szCs w:val="22"/>
              </w:rPr>
              <w:t>DxSxW</w:t>
            </w:r>
            <w:proofErr w:type="spellEnd"/>
            <w:r w:rsidRPr="00504241">
              <w:rPr>
                <w:rFonts w:asciiTheme="minorHAnsi" w:hAnsiTheme="minorHAnsi" w:cstheme="minorHAnsi"/>
                <w:sz w:val="22"/>
                <w:szCs w:val="22"/>
              </w:rPr>
              <w:t>): 2000x750x1220 mm</w:t>
            </w:r>
          </w:p>
        </w:tc>
        <w:tc>
          <w:tcPr>
            <w:tcW w:w="1701" w:type="dxa"/>
            <w:tcBorders>
              <w:top w:val="single" w:sz="4" w:space="0" w:color="000000"/>
              <w:left w:val="single" w:sz="4" w:space="0" w:color="000000"/>
              <w:bottom w:val="single" w:sz="4" w:space="0" w:color="000000"/>
            </w:tcBorders>
            <w:vAlign w:val="center"/>
          </w:tcPr>
          <w:p w14:paraId="61CA7A5D" w14:textId="77777777" w:rsidR="004068D8" w:rsidRPr="00504241" w:rsidRDefault="004068D8" w:rsidP="00504241">
            <w:pPr>
              <w:jc w:val="center"/>
              <w:rPr>
                <w:rFonts w:asciiTheme="minorHAnsi" w:eastAsiaTheme="majorEastAsia" w:hAnsiTheme="minorHAnsi" w:cstheme="minorHAnsi"/>
                <w:sz w:val="22"/>
                <w:szCs w:val="22"/>
              </w:rPr>
            </w:pPr>
          </w:p>
        </w:tc>
        <w:tc>
          <w:tcPr>
            <w:tcW w:w="2268" w:type="dxa"/>
            <w:vAlign w:val="center"/>
          </w:tcPr>
          <w:p w14:paraId="2FC52D75" w14:textId="77777777" w:rsidR="004068D8" w:rsidRPr="00504241" w:rsidRDefault="004068D8" w:rsidP="00504241">
            <w:pPr>
              <w:rPr>
                <w:rFonts w:asciiTheme="minorHAnsi" w:hAnsiTheme="minorHAnsi" w:cstheme="minorHAnsi"/>
                <w:sz w:val="22"/>
                <w:szCs w:val="22"/>
              </w:rPr>
            </w:pPr>
          </w:p>
        </w:tc>
      </w:tr>
      <w:tr w:rsidR="004068D8" w:rsidRPr="00504241" w14:paraId="43EF5FA2" w14:textId="77777777" w:rsidTr="004068D8">
        <w:trPr>
          <w:trHeight w:val="340"/>
        </w:trPr>
        <w:tc>
          <w:tcPr>
            <w:tcW w:w="709" w:type="dxa"/>
            <w:vAlign w:val="center"/>
          </w:tcPr>
          <w:p w14:paraId="1ED2CF7B" w14:textId="77777777" w:rsidR="004068D8" w:rsidRPr="00504241" w:rsidRDefault="004068D8" w:rsidP="00597D57">
            <w:pPr>
              <w:pStyle w:val="Akapitzlist"/>
              <w:widowControl/>
              <w:numPr>
                <w:ilvl w:val="0"/>
                <w:numId w:val="32"/>
              </w:numPr>
              <w:autoSpaceDE/>
              <w:autoSpaceDN/>
              <w:adjustRightInd/>
              <w:jc w:val="center"/>
              <w:rPr>
                <w:rFonts w:asciiTheme="minorHAnsi" w:hAnsiTheme="minorHAnsi" w:cstheme="minorHAnsi"/>
                <w:sz w:val="22"/>
                <w:szCs w:val="22"/>
              </w:rPr>
            </w:pPr>
          </w:p>
        </w:tc>
        <w:tc>
          <w:tcPr>
            <w:tcW w:w="5528" w:type="dxa"/>
            <w:tcBorders>
              <w:top w:val="nil"/>
              <w:left w:val="single" w:sz="4" w:space="0" w:color="000000"/>
              <w:bottom w:val="single" w:sz="4" w:space="0" w:color="000000"/>
              <w:right w:val="nil"/>
            </w:tcBorders>
            <w:shd w:val="clear" w:color="auto" w:fill="FFFFFF"/>
            <w:vAlign w:val="center"/>
          </w:tcPr>
          <w:p w14:paraId="186E55FC" w14:textId="77777777" w:rsidR="004068D8" w:rsidRPr="00504241" w:rsidRDefault="004068D8" w:rsidP="00504241">
            <w:pPr>
              <w:suppressAutoHyphens/>
              <w:textAlignment w:val="baseline"/>
              <w:rPr>
                <w:rFonts w:asciiTheme="minorHAnsi" w:eastAsia="NSimSun" w:hAnsiTheme="minorHAnsi" w:cstheme="minorHAnsi"/>
                <w:kern w:val="3"/>
                <w:sz w:val="22"/>
                <w:szCs w:val="22"/>
                <w:lang w:eastAsia="zh-CN" w:bidi="hi-IN"/>
              </w:rPr>
            </w:pPr>
            <w:r w:rsidRPr="00504241">
              <w:rPr>
                <w:rFonts w:asciiTheme="minorHAnsi" w:hAnsiTheme="minorHAnsi" w:cstheme="minorHAnsi"/>
                <w:sz w:val="22"/>
                <w:szCs w:val="22"/>
              </w:rPr>
              <w:t xml:space="preserve">Zasilanie: 230 V / 50 </w:t>
            </w:r>
            <w:proofErr w:type="spellStart"/>
            <w:r w:rsidRPr="00504241">
              <w:rPr>
                <w:rFonts w:asciiTheme="minorHAnsi" w:hAnsiTheme="minorHAnsi" w:cstheme="minorHAnsi"/>
                <w:sz w:val="22"/>
                <w:szCs w:val="22"/>
              </w:rPr>
              <w:t>Hz</w:t>
            </w:r>
            <w:proofErr w:type="spellEnd"/>
          </w:p>
        </w:tc>
        <w:tc>
          <w:tcPr>
            <w:tcW w:w="1701" w:type="dxa"/>
            <w:tcBorders>
              <w:top w:val="single" w:sz="4" w:space="0" w:color="000000"/>
              <w:left w:val="single" w:sz="4" w:space="0" w:color="000000"/>
              <w:bottom w:val="single" w:sz="4" w:space="0" w:color="000000"/>
            </w:tcBorders>
            <w:vAlign w:val="center"/>
          </w:tcPr>
          <w:p w14:paraId="5BE57624" w14:textId="77777777" w:rsidR="004068D8" w:rsidRPr="00504241" w:rsidRDefault="004068D8" w:rsidP="00504241">
            <w:pPr>
              <w:jc w:val="center"/>
              <w:rPr>
                <w:rFonts w:asciiTheme="minorHAnsi" w:eastAsiaTheme="majorEastAsia" w:hAnsiTheme="minorHAnsi" w:cstheme="minorHAnsi"/>
                <w:sz w:val="22"/>
                <w:szCs w:val="22"/>
              </w:rPr>
            </w:pPr>
          </w:p>
        </w:tc>
        <w:tc>
          <w:tcPr>
            <w:tcW w:w="2268" w:type="dxa"/>
            <w:vAlign w:val="center"/>
          </w:tcPr>
          <w:p w14:paraId="0CF23BDE" w14:textId="77777777" w:rsidR="004068D8" w:rsidRPr="00504241" w:rsidRDefault="004068D8" w:rsidP="00504241">
            <w:pPr>
              <w:rPr>
                <w:rFonts w:asciiTheme="minorHAnsi" w:hAnsiTheme="minorHAnsi" w:cstheme="minorHAnsi"/>
                <w:sz w:val="22"/>
                <w:szCs w:val="22"/>
              </w:rPr>
            </w:pPr>
          </w:p>
        </w:tc>
      </w:tr>
      <w:tr w:rsidR="004068D8" w:rsidRPr="00504241" w14:paraId="2B46F6B9" w14:textId="77777777" w:rsidTr="004068D8">
        <w:trPr>
          <w:trHeight w:val="340"/>
        </w:trPr>
        <w:tc>
          <w:tcPr>
            <w:tcW w:w="709" w:type="dxa"/>
            <w:vAlign w:val="center"/>
          </w:tcPr>
          <w:p w14:paraId="5134953B" w14:textId="77777777" w:rsidR="004068D8" w:rsidRPr="00504241" w:rsidRDefault="004068D8" w:rsidP="00597D57">
            <w:pPr>
              <w:pStyle w:val="Akapitzlist"/>
              <w:widowControl/>
              <w:numPr>
                <w:ilvl w:val="0"/>
                <w:numId w:val="32"/>
              </w:numPr>
              <w:autoSpaceDE/>
              <w:autoSpaceDN/>
              <w:adjustRightInd/>
              <w:jc w:val="center"/>
              <w:rPr>
                <w:rFonts w:asciiTheme="minorHAnsi" w:hAnsiTheme="minorHAnsi" w:cstheme="minorHAnsi"/>
                <w:sz w:val="22"/>
                <w:szCs w:val="22"/>
              </w:rPr>
            </w:pPr>
          </w:p>
        </w:tc>
        <w:tc>
          <w:tcPr>
            <w:tcW w:w="5528" w:type="dxa"/>
            <w:tcBorders>
              <w:top w:val="nil"/>
              <w:left w:val="single" w:sz="4" w:space="0" w:color="000000"/>
              <w:bottom w:val="single" w:sz="4" w:space="0" w:color="000000"/>
              <w:right w:val="nil"/>
            </w:tcBorders>
            <w:shd w:val="clear" w:color="auto" w:fill="FFFFFF"/>
            <w:vAlign w:val="center"/>
          </w:tcPr>
          <w:p w14:paraId="694DC7EE"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sz w:val="22"/>
                <w:szCs w:val="22"/>
              </w:rPr>
              <w:t xml:space="preserve">Zakres częstotliwości: 0,05-150 </w:t>
            </w:r>
            <w:proofErr w:type="spellStart"/>
            <w:r w:rsidRPr="00504241">
              <w:rPr>
                <w:rFonts w:asciiTheme="minorHAnsi" w:hAnsiTheme="minorHAnsi" w:cstheme="minorHAnsi"/>
                <w:sz w:val="22"/>
                <w:szCs w:val="22"/>
              </w:rPr>
              <w:t>Hz</w:t>
            </w:r>
            <w:proofErr w:type="spellEnd"/>
          </w:p>
          <w:p w14:paraId="67FBEAF2" w14:textId="77777777" w:rsidR="004068D8" w:rsidRPr="00504241" w:rsidRDefault="004068D8" w:rsidP="00504241">
            <w:pPr>
              <w:rPr>
                <w:rFonts w:asciiTheme="minorHAnsi" w:hAnsiTheme="minorHAnsi" w:cstheme="minorHAnsi"/>
                <w:sz w:val="22"/>
                <w:szCs w:val="22"/>
              </w:rPr>
            </w:pPr>
          </w:p>
          <w:p w14:paraId="46713EEC" w14:textId="77777777" w:rsidR="004068D8" w:rsidRPr="00504241" w:rsidRDefault="004068D8" w:rsidP="00504241">
            <w:pPr>
              <w:rPr>
                <w:rFonts w:asciiTheme="minorHAnsi" w:hAnsiTheme="minorHAnsi" w:cstheme="minorHAnsi"/>
                <w:sz w:val="22"/>
                <w:szCs w:val="22"/>
              </w:rPr>
            </w:pPr>
          </w:p>
        </w:tc>
        <w:tc>
          <w:tcPr>
            <w:tcW w:w="1701" w:type="dxa"/>
            <w:tcBorders>
              <w:top w:val="single" w:sz="4" w:space="0" w:color="000000"/>
              <w:left w:val="single" w:sz="4" w:space="0" w:color="000000"/>
              <w:bottom w:val="single" w:sz="4" w:space="0" w:color="000000"/>
            </w:tcBorders>
            <w:vAlign w:val="center"/>
          </w:tcPr>
          <w:p w14:paraId="0187CAFD"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51830AED" w14:textId="77777777" w:rsidR="004068D8" w:rsidRPr="00504241" w:rsidRDefault="004068D8" w:rsidP="00504241">
            <w:pPr>
              <w:rPr>
                <w:rFonts w:asciiTheme="minorHAnsi" w:hAnsiTheme="minorHAnsi" w:cstheme="minorHAnsi"/>
                <w:sz w:val="22"/>
                <w:szCs w:val="22"/>
              </w:rPr>
            </w:pPr>
          </w:p>
        </w:tc>
      </w:tr>
      <w:tr w:rsidR="004068D8" w:rsidRPr="00504241" w14:paraId="657A9BF9" w14:textId="77777777" w:rsidTr="004068D8">
        <w:tc>
          <w:tcPr>
            <w:tcW w:w="10206" w:type="dxa"/>
            <w:gridSpan w:val="4"/>
            <w:vAlign w:val="center"/>
          </w:tcPr>
          <w:p w14:paraId="5C73E73B" w14:textId="77777777" w:rsidR="004068D8" w:rsidRPr="00504241" w:rsidRDefault="004068D8" w:rsidP="00504241">
            <w:pPr>
              <w:rPr>
                <w:rFonts w:asciiTheme="minorHAnsi" w:hAnsiTheme="minorHAnsi" w:cstheme="minorHAnsi"/>
                <w:b/>
                <w:bCs/>
                <w:sz w:val="22"/>
                <w:szCs w:val="22"/>
              </w:rPr>
            </w:pPr>
            <w:r w:rsidRPr="00504241">
              <w:rPr>
                <w:rFonts w:asciiTheme="minorHAnsi" w:hAnsiTheme="minorHAnsi" w:cstheme="minorHAnsi"/>
                <w:b/>
                <w:bCs/>
                <w:sz w:val="22"/>
                <w:szCs w:val="22"/>
              </w:rPr>
              <w:t xml:space="preserve">ZESTAW DO WYKONYWANIA PRÓB WYSIŁKOWYCH  </w:t>
            </w:r>
          </w:p>
        </w:tc>
      </w:tr>
      <w:tr w:rsidR="004068D8" w:rsidRPr="00504241" w14:paraId="369CFE2F" w14:textId="77777777" w:rsidTr="004068D8">
        <w:tc>
          <w:tcPr>
            <w:tcW w:w="709" w:type="dxa"/>
            <w:vAlign w:val="center"/>
          </w:tcPr>
          <w:p w14:paraId="2BBE7B9F" w14:textId="77777777" w:rsidR="004068D8" w:rsidRPr="00504241" w:rsidRDefault="004068D8" w:rsidP="00597D57">
            <w:pPr>
              <w:pStyle w:val="Akapitzlist"/>
              <w:widowControl/>
              <w:numPr>
                <w:ilvl w:val="0"/>
                <w:numId w:val="32"/>
              </w:numPr>
              <w:autoSpaceDE/>
              <w:autoSpaceDN/>
              <w:adjustRightInd/>
              <w:jc w:val="center"/>
              <w:rPr>
                <w:rFonts w:asciiTheme="minorHAnsi" w:hAnsiTheme="minorHAnsi" w:cstheme="minorHAnsi"/>
                <w:sz w:val="22"/>
                <w:szCs w:val="22"/>
              </w:rPr>
            </w:pPr>
          </w:p>
        </w:tc>
        <w:tc>
          <w:tcPr>
            <w:tcW w:w="5528" w:type="dxa"/>
            <w:tcBorders>
              <w:top w:val="single" w:sz="0" w:space="0" w:color="000000"/>
              <w:left w:val="single" w:sz="4" w:space="0" w:color="000000"/>
              <w:bottom w:val="single" w:sz="4" w:space="0" w:color="000000"/>
              <w:right w:val="single" w:sz="0" w:space="0" w:color="000000"/>
            </w:tcBorders>
            <w:shd w:val="clear" w:color="auto" w:fill="FFFFFF"/>
            <w:vAlign w:val="center"/>
          </w:tcPr>
          <w:p w14:paraId="45994646" w14:textId="77777777" w:rsidR="004068D8" w:rsidRPr="00504241" w:rsidRDefault="004068D8" w:rsidP="00504241">
            <w:pPr>
              <w:rPr>
                <w:rFonts w:asciiTheme="minorHAnsi" w:hAnsiTheme="minorHAnsi" w:cstheme="minorHAnsi"/>
                <w:sz w:val="22"/>
                <w:szCs w:val="22"/>
              </w:rPr>
            </w:pPr>
            <w:r w:rsidRPr="00504241">
              <w:rPr>
                <w:rFonts w:asciiTheme="minorHAnsi" w:eastAsia="Calibri" w:hAnsiTheme="minorHAnsi" w:cstheme="minorHAnsi"/>
                <w:sz w:val="22"/>
                <w:szCs w:val="22"/>
              </w:rPr>
              <w:t xml:space="preserve"> oprogramowanie przeznaczone do prowadzenia elektrokardiograficznych badań wysiłkowych oraz badań spoczynkowych z możliwością ciągłej rejestracji przebiegów z 12 </w:t>
            </w:r>
            <w:proofErr w:type="spellStart"/>
            <w:r w:rsidRPr="00504241">
              <w:rPr>
                <w:rFonts w:asciiTheme="minorHAnsi" w:eastAsia="Calibri" w:hAnsiTheme="minorHAnsi" w:cstheme="minorHAnsi"/>
                <w:sz w:val="22"/>
                <w:szCs w:val="22"/>
              </w:rPr>
              <w:t>odprowadzeń</w:t>
            </w:r>
            <w:proofErr w:type="spellEnd"/>
            <w:r w:rsidRPr="00504241">
              <w:rPr>
                <w:rFonts w:asciiTheme="minorHAnsi" w:eastAsia="Calibri" w:hAnsiTheme="minorHAnsi" w:cstheme="minorHAnsi"/>
                <w:sz w:val="22"/>
                <w:szCs w:val="22"/>
              </w:rPr>
              <w:t xml:space="preserve"> EKG.</w:t>
            </w:r>
          </w:p>
        </w:tc>
        <w:tc>
          <w:tcPr>
            <w:tcW w:w="1701" w:type="dxa"/>
            <w:tcBorders>
              <w:top w:val="single" w:sz="4" w:space="0" w:color="000000"/>
              <w:left w:val="single" w:sz="4" w:space="0" w:color="000000"/>
              <w:bottom w:val="single" w:sz="4" w:space="0" w:color="000000"/>
            </w:tcBorders>
            <w:vAlign w:val="center"/>
          </w:tcPr>
          <w:p w14:paraId="2429B829"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6F8AB05E" w14:textId="77777777" w:rsidR="004068D8" w:rsidRPr="00504241" w:rsidRDefault="004068D8" w:rsidP="00504241">
            <w:pPr>
              <w:rPr>
                <w:rFonts w:asciiTheme="minorHAnsi" w:hAnsiTheme="minorHAnsi" w:cstheme="minorHAnsi"/>
                <w:sz w:val="22"/>
                <w:szCs w:val="22"/>
              </w:rPr>
            </w:pPr>
          </w:p>
        </w:tc>
      </w:tr>
      <w:tr w:rsidR="004068D8" w:rsidRPr="00504241" w14:paraId="22482043" w14:textId="77777777" w:rsidTr="004068D8">
        <w:trPr>
          <w:trHeight w:val="510"/>
        </w:trPr>
        <w:tc>
          <w:tcPr>
            <w:tcW w:w="709" w:type="dxa"/>
            <w:vAlign w:val="center"/>
          </w:tcPr>
          <w:p w14:paraId="3FD02A9D" w14:textId="77777777" w:rsidR="004068D8" w:rsidRPr="00504241" w:rsidRDefault="004068D8" w:rsidP="00597D57">
            <w:pPr>
              <w:pStyle w:val="Akapitzlist"/>
              <w:widowControl/>
              <w:numPr>
                <w:ilvl w:val="0"/>
                <w:numId w:val="32"/>
              </w:numPr>
              <w:autoSpaceDE/>
              <w:autoSpaceDN/>
              <w:adjustRightInd/>
              <w:jc w:val="center"/>
              <w:rPr>
                <w:rFonts w:asciiTheme="minorHAnsi" w:hAnsiTheme="minorHAnsi" w:cstheme="minorHAnsi"/>
                <w:sz w:val="22"/>
                <w:szCs w:val="22"/>
              </w:rPr>
            </w:pPr>
          </w:p>
        </w:tc>
        <w:tc>
          <w:tcPr>
            <w:tcW w:w="5528" w:type="dxa"/>
            <w:tcBorders>
              <w:top w:val="single" w:sz="0" w:space="0" w:color="000000"/>
              <w:left w:val="single" w:sz="4" w:space="0" w:color="000000"/>
              <w:bottom w:val="single" w:sz="4" w:space="0" w:color="000000"/>
              <w:right w:val="single" w:sz="0" w:space="0" w:color="000000"/>
            </w:tcBorders>
            <w:shd w:val="clear" w:color="auto" w:fill="FFFFFF"/>
            <w:vAlign w:val="center"/>
          </w:tcPr>
          <w:p w14:paraId="2FFFA533" w14:textId="77777777" w:rsidR="004068D8" w:rsidRPr="00504241" w:rsidRDefault="004068D8" w:rsidP="00504241">
            <w:pPr>
              <w:rPr>
                <w:rFonts w:asciiTheme="minorHAnsi" w:hAnsiTheme="minorHAnsi" w:cstheme="minorHAnsi"/>
                <w:sz w:val="22"/>
                <w:szCs w:val="22"/>
              </w:rPr>
            </w:pPr>
            <w:r w:rsidRPr="00504241">
              <w:rPr>
                <w:rFonts w:asciiTheme="minorHAnsi" w:eastAsia="Calibri" w:hAnsiTheme="minorHAnsi" w:cstheme="minorHAnsi"/>
                <w:sz w:val="22"/>
                <w:szCs w:val="22"/>
              </w:rPr>
              <w:t>Współpraca z oferowaną bieżnią i cykloergometrem,</w:t>
            </w:r>
          </w:p>
        </w:tc>
        <w:tc>
          <w:tcPr>
            <w:tcW w:w="1701" w:type="dxa"/>
            <w:tcBorders>
              <w:top w:val="single" w:sz="4" w:space="0" w:color="000000"/>
              <w:left w:val="single" w:sz="4" w:space="0" w:color="000000"/>
              <w:bottom w:val="single" w:sz="4" w:space="0" w:color="000000"/>
            </w:tcBorders>
            <w:vAlign w:val="center"/>
          </w:tcPr>
          <w:p w14:paraId="7D715909"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0071A15D" w14:textId="77777777" w:rsidR="004068D8" w:rsidRPr="00504241" w:rsidRDefault="004068D8" w:rsidP="00504241">
            <w:pPr>
              <w:rPr>
                <w:rFonts w:asciiTheme="minorHAnsi" w:hAnsiTheme="minorHAnsi" w:cstheme="minorHAnsi"/>
                <w:sz w:val="22"/>
                <w:szCs w:val="22"/>
              </w:rPr>
            </w:pPr>
          </w:p>
        </w:tc>
      </w:tr>
      <w:tr w:rsidR="004068D8" w:rsidRPr="00504241" w14:paraId="73C25319" w14:textId="77777777" w:rsidTr="004068D8">
        <w:trPr>
          <w:trHeight w:val="301"/>
        </w:trPr>
        <w:tc>
          <w:tcPr>
            <w:tcW w:w="709" w:type="dxa"/>
            <w:vAlign w:val="center"/>
          </w:tcPr>
          <w:p w14:paraId="440A7C03" w14:textId="77777777" w:rsidR="004068D8" w:rsidRPr="00504241" w:rsidRDefault="004068D8" w:rsidP="00597D57">
            <w:pPr>
              <w:pStyle w:val="Akapitzlist"/>
              <w:widowControl/>
              <w:numPr>
                <w:ilvl w:val="0"/>
                <w:numId w:val="32"/>
              </w:numPr>
              <w:autoSpaceDE/>
              <w:autoSpaceDN/>
              <w:adjustRightInd/>
              <w:jc w:val="center"/>
              <w:rPr>
                <w:rFonts w:asciiTheme="minorHAnsi" w:hAnsiTheme="minorHAnsi" w:cstheme="minorHAnsi"/>
                <w:sz w:val="22"/>
                <w:szCs w:val="22"/>
              </w:rPr>
            </w:pPr>
          </w:p>
        </w:tc>
        <w:tc>
          <w:tcPr>
            <w:tcW w:w="5528" w:type="dxa"/>
            <w:tcBorders>
              <w:top w:val="single" w:sz="4" w:space="0" w:color="000000"/>
              <w:left w:val="single" w:sz="4" w:space="0" w:color="000000"/>
              <w:bottom w:val="single" w:sz="4" w:space="0" w:color="000000"/>
              <w:right w:val="single" w:sz="0" w:space="0" w:color="000000"/>
            </w:tcBorders>
            <w:shd w:val="clear" w:color="auto" w:fill="FFFFFF"/>
            <w:vAlign w:val="center"/>
          </w:tcPr>
          <w:p w14:paraId="614463FB" w14:textId="77777777" w:rsidR="004068D8" w:rsidRPr="00504241" w:rsidRDefault="004068D8" w:rsidP="00504241">
            <w:pPr>
              <w:rPr>
                <w:rFonts w:asciiTheme="minorHAnsi" w:hAnsiTheme="minorHAnsi" w:cstheme="minorHAnsi"/>
                <w:sz w:val="22"/>
                <w:szCs w:val="22"/>
              </w:rPr>
            </w:pPr>
            <w:r w:rsidRPr="00504241">
              <w:rPr>
                <w:rFonts w:asciiTheme="minorHAnsi" w:eastAsia="Calibri" w:hAnsiTheme="minorHAnsi" w:cstheme="minorHAnsi"/>
                <w:sz w:val="22"/>
                <w:szCs w:val="22"/>
              </w:rPr>
              <w:t>Automatyczne sterowanie obciążeniem bieżni i cykloergometru.</w:t>
            </w:r>
          </w:p>
        </w:tc>
        <w:tc>
          <w:tcPr>
            <w:tcW w:w="1701" w:type="dxa"/>
            <w:tcBorders>
              <w:top w:val="single" w:sz="4" w:space="0" w:color="000000"/>
              <w:left w:val="single" w:sz="4" w:space="0" w:color="000000"/>
              <w:bottom w:val="single" w:sz="4" w:space="0" w:color="000000"/>
            </w:tcBorders>
            <w:vAlign w:val="center"/>
          </w:tcPr>
          <w:p w14:paraId="17BC7119"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334B888D" w14:textId="77777777" w:rsidR="004068D8" w:rsidRPr="00504241" w:rsidRDefault="004068D8" w:rsidP="00504241">
            <w:pPr>
              <w:rPr>
                <w:rFonts w:asciiTheme="minorHAnsi" w:hAnsiTheme="minorHAnsi" w:cstheme="minorHAnsi"/>
                <w:sz w:val="22"/>
                <w:szCs w:val="22"/>
              </w:rPr>
            </w:pPr>
          </w:p>
        </w:tc>
      </w:tr>
      <w:tr w:rsidR="004068D8" w:rsidRPr="00504241" w14:paraId="75E14C18" w14:textId="77777777" w:rsidTr="004068D8">
        <w:trPr>
          <w:trHeight w:val="301"/>
        </w:trPr>
        <w:tc>
          <w:tcPr>
            <w:tcW w:w="709" w:type="dxa"/>
            <w:vAlign w:val="center"/>
          </w:tcPr>
          <w:p w14:paraId="00FAEA09" w14:textId="77777777" w:rsidR="004068D8" w:rsidRPr="00504241" w:rsidRDefault="004068D8" w:rsidP="00597D57">
            <w:pPr>
              <w:pStyle w:val="Akapitzlist"/>
              <w:widowControl/>
              <w:numPr>
                <w:ilvl w:val="0"/>
                <w:numId w:val="32"/>
              </w:numPr>
              <w:autoSpaceDE/>
              <w:autoSpaceDN/>
              <w:adjustRightInd/>
              <w:jc w:val="center"/>
              <w:rPr>
                <w:rFonts w:asciiTheme="minorHAnsi" w:hAnsiTheme="minorHAnsi" w:cstheme="minorHAnsi"/>
                <w:sz w:val="22"/>
                <w:szCs w:val="22"/>
              </w:rPr>
            </w:pPr>
          </w:p>
        </w:tc>
        <w:tc>
          <w:tcPr>
            <w:tcW w:w="5528" w:type="dxa"/>
            <w:tcBorders>
              <w:top w:val="single" w:sz="0" w:space="0" w:color="000000"/>
              <w:left w:val="single" w:sz="4" w:space="0" w:color="000000"/>
              <w:bottom w:val="single" w:sz="4" w:space="0" w:color="000000"/>
              <w:right w:val="single" w:sz="0" w:space="0" w:color="000000"/>
            </w:tcBorders>
            <w:shd w:val="clear" w:color="auto" w:fill="FFFFFF"/>
            <w:vAlign w:val="center"/>
          </w:tcPr>
          <w:p w14:paraId="34F109CD" w14:textId="77777777" w:rsidR="004068D8" w:rsidRPr="00504241" w:rsidRDefault="004068D8" w:rsidP="00504241">
            <w:pPr>
              <w:rPr>
                <w:rFonts w:asciiTheme="minorHAnsi" w:hAnsiTheme="minorHAnsi" w:cstheme="minorHAnsi"/>
                <w:sz w:val="22"/>
                <w:szCs w:val="22"/>
              </w:rPr>
            </w:pPr>
            <w:r w:rsidRPr="00504241">
              <w:rPr>
                <w:rFonts w:asciiTheme="minorHAnsi" w:eastAsia="Calibri" w:hAnsiTheme="minorHAnsi" w:cstheme="minorHAnsi"/>
                <w:sz w:val="22"/>
                <w:szCs w:val="22"/>
              </w:rPr>
              <w:t xml:space="preserve">Prezentacja zapisu EKG w różnych trybach: 3,6,12 </w:t>
            </w:r>
            <w:proofErr w:type="spellStart"/>
            <w:r w:rsidRPr="00504241">
              <w:rPr>
                <w:rFonts w:asciiTheme="minorHAnsi" w:eastAsia="Calibri" w:hAnsiTheme="minorHAnsi" w:cstheme="minorHAnsi"/>
                <w:sz w:val="22"/>
                <w:szCs w:val="22"/>
              </w:rPr>
              <w:t>odprowadzeń</w:t>
            </w:r>
            <w:proofErr w:type="spellEnd"/>
            <w:r w:rsidRPr="00504241">
              <w:rPr>
                <w:rFonts w:asciiTheme="minorHAnsi" w:eastAsia="Calibri" w:hAnsiTheme="minorHAnsi" w:cstheme="minorHAnsi"/>
                <w:sz w:val="22"/>
                <w:szCs w:val="22"/>
              </w:rPr>
              <w:t>.</w:t>
            </w:r>
          </w:p>
        </w:tc>
        <w:tc>
          <w:tcPr>
            <w:tcW w:w="1701" w:type="dxa"/>
            <w:tcBorders>
              <w:top w:val="single" w:sz="4" w:space="0" w:color="000000"/>
              <w:left w:val="single" w:sz="4" w:space="0" w:color="000000"/>
              <w:bottom w:val="single" w:sz="4" w:space="0" w:color="000000"/>
            </w:tcBorders>
            <w:vAlign w:val="center"/>
          </w:tcPr>
          <w:p w14:paraId="1E11CF99"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2C55E28F" w14:textId="77777777" w:rsidR="004068D8" w:rsidRPr="00504241" w:rsidRDefault="004068D8" w:rsidP="00504241">
            <w:pPr>
              <w:rPr>
                <w:rFonts w:asciiTheme="minorHAnsi" w:hAnsiTheme="minorHAnsi" w:cstheme="minorHAnsi"/>
                <w:sz w:val="22"/>
                <w:szCs w:val="22"/>
              </w:rPr>
            </w:pPr>
          </w:p>
        </w:tc>
      </w:tr>
      <w:tr w:rsidR="004068D8" w:rsidRPr="00504241" w14:paraId="296DA3E7" w14:textId="77777777" w:rsidTr="004068D8">
        <w:trPr>
          <w:trHeight w:val="301"/>
        </w:trPr>
        <w:tc>
          <w:tcPr>
            <w:tcW w:w="709" w:type="dxa"/>
            <w:vAlign w:val="center"/>
          </w:tcPr>
          <w:p w14:paraId="5F31297E" w14:textId="77777777" w:rsidR="004068D8" w:rsidRPr="00504241" w:rsidRDefault="004068D8" w:rsidP="00597D57">
            <w:pPr>
              <w:pStyle w:val="Akapitzlist"/>
              <w:widowControl/>
              <w:numPr>
                <w:ilvl w:val="0"/>
                <w:numId w:val="32"/>
              </w:numPr>
              <w:autoSpaceDE/>
              <w:autoSpaceDN/>
              <w:adjustRightInd/>
              <w:jc w:val="center"/>
              <w:rPr>
                <w:rFonts w:asciiTheme="minorHAnsi" w:hAnsiTheme="minorHAnsi" w:cstheme="minorHAnsi"/>
                <w:sz w:val="22"/>
                <w:szCs w:val="22"/>
              </w:rPr>
            </w:pPr>
          </w:p>
        </w:tc>
        <w:tc>
          <w:tcPr>
            <w:tcW w:w="5528" w:type="dxa"/>
            <w:tcBorders>
              <w:top w:val="single" w:sz="0" w:space="0" w:color="000000"/>
              <w:left w:val="single" w:sz="4" w:space="0" w:color="000000"/>
              <w:bottom w:val="single" w:sz="4" w:space="0" w:color="000000"/>
              <w:right w:val="single" w:sz="0" w:space="0" w:color="000000"/>
            </w:tcBorders>
            <w:shd w:val="clear" w:color="auto" w:fill="FFFFFF"/>
            <w:vAlign w:val="center"/>
          </w:tcPr>
          <w:p w14:paraId="7C11B73D" w14:textId="77777777" w:rsidR="004068D8" w:rsidRPr="00504241" w:rsidRDefault="004068D8" w:rsidP="00504241">
            <w:pPr>
              <w:rPr>
                <w:rFonts w:asciiTheme="minorHAnsi" w:hAnsiTheme="minorHAnsi" w:cstheme="minorHAnsi"/>
                <w:sz w:val="22"/>
                <w:szCs w:val="22"/>
              </w:rPr>
            </w:pPr>
            <w:r w:rsidRPr="00504241">
              <w:rPr>
                <w:rFonts w:asciiTheme="minorHAnsi" w:eastAsia="Calibri" w:hAnsiTheme="minorHAnsi" w:cstheme="minorHAnsi"/>
                <w:sz w:val="22"/>
                <w:szCs w:val="22"/>
              </w:rPr>
              <w:t>Podgląd raportu na ekranie przed wydrukiem raportu</w:t>
            </w:r>
          </w:p>
        </w:tc>
        <w:tc>
          <w:tcPr>
            <w:tcW w:w="1701" w:type="dxa"/>
            <w:tcBorders>
              <w:top w:val="single" w:sz="4" w:space="0" w:color="000000"/>
              <w:left w:val="single" w:sz="4" w:space="0" w:color="000000"/>
              <w:bottom w:val="single" w:sz="4" w:space="0" w:color="000000"/>
            </w:tcBorders>
            <w:vAlign w:val="center"/>
          </w:tcPr>
          <w:p w14:paraId="4EAF91A6"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40737C20" w14:textId="77777777" w:rsidR="004068D8" w:rsidRPr="00504241" w:rsidRDefault="004068D8" w:rsidP="00504241">
            <w:pPr>
              <w:rPr>
                <w:rFonts w:asciiTheme="minorHAnsi" w:hAnsiTheme="minorHAnsi" w:cstheme="minorHAnsi"/>
                <w:sz w:val="22"/>
                <w:szCs w:val="22"/>
              </w:rPr>
            </w:pPr>
          </w:p>
        </w:tc>
      </w:tr>
      <w:tr w:rsidR="004068D8" w:rsidRPr="00504241" w14:paraId="6BD1561B" w14:textId="77777777" w:rsidTr="004068D8">
        <w:trPr>
          <w:trHeight w:val="301"/>
        </w:trPr>
        <w:tc>
          <w:tcPr>
            <w:tcW w:w="709" w:type="dxa"/>
            <w:vAlign w:val="center"/>
          </w:tcPr>
          <w:p w14:paraId="6E35AB4F" w14:textId="77777777" w:rsidR="004068D8" w:rsidRPr="00504241" w:rsidRDefault="004068D8" w:rsidP="00597D57">
            <w:pPr>
              <w:pStyle w:val="Akapitzlist"/>
              <w:widowControl/>
              <w:numPr>
                <w:ilvl w:val="0"/>
                <w:numId w:val="32"/>
              </w:numPr>
              <w:autoSpaceDE/>
              <w:autoSpaceDN/>
              <w:adjustRightInd/>
              <w:jc w:val="center"/>
              <w:rPr>
                <w:rFonts w:asciiTheme="minorHAnsi" w:hAnsiTheme="minorHAnsi" w:cstheme="minorHAnsi"/>
                <w:sz w:val="22"/>
                <w:szCs w:val="22"/>
              </w:rPr>
            </w:pPr>
          </w:p>
        </w:tc>
        <w:tc>
          <w:tcPr>
            <w:tcW w:w="5528" w:type="dxa"/>
            <w:tcBorders>
              <w:top w:val="single" w:sz="0" w:space="0" w:color="000000"/>
              <w:left w:val="single" w:sz="4" w:space="0" w:color="000000"/>
              <w:bottom w:val="single" w:sz="4" w:space="0" w:color="000000"/>
              <w:right w:val="single" w:sz="0" w:space="0" w:color="000000"/>
            </w:tcBorders>
            <w:shd w:val="clear" w:color="auto" w:fill="FFFFFF"/>
            <w:vAlign w:val="center"/>
          </w:tcPr>
          <w:p w14:paraId="1BF9E01A" w14:textId="77777777" w:rsidR="004068D8" w:rsidRPr="00504241" w:rsidRDefault="004068D8" w:rsidP="00504241">
            <w:pPr>
              <w:rPr>
                <w:rFonts w:asciiTheme="minorHAnsi" w:hAnsiTheme="minorHAnsi" w:cstheme="minorHAnsi"/>
                <w:sz w:val="22"/>
                <w:szCs w:val="22"/>
              </w:rPr>
            </w:pPr>
            <w:r w:rsidRPr="00504241">
              <w:rPr>
                <w:rFonts w:asciiTheme="minorHAnsi" w:eastAsia="Calibri" w:hAnsiTheme="minorHAnsi" w:cstheme="minorHAnsi"/>
                <w:sz w:val="22"/>
                <w:szCs w:val="22"/>
              </w:rPr>
              <w:t xml:space="preserve">Możliwość włączania i wyłączania filtru mięśniowego, sieciowego i filtru </w:t>
            </w:r>
            <w:proofErr w:type="spellStart"/>
            <w:r w:rsidRPr="00504241">
              <w:rPr>
                <w:rFonts w:asciiTheme="minorHAnsi" w:eastAsia="Calibri" w:hAnsiTheme="minorHAnsi" w:cstheme="minorHAnsi"/>
                <w:sz w:val="22"/>
                <w:szCs w:val="22"/>
              </w:rPr>
              <w:t>antydryftowego</w:t>
            </w:r>
            <w:proofErr w:type="spellEnd"/>
            <w:r w:rsidRPr="00504241">
              <w:rPr>
                <w:rFonts w:asciiTheme="minorHAnsi" w:eastAsia="Calibri" w:hAnsiTheme="minorHAnsi" w:cstheme="minorHAnsi"/>
                <w:sz w:val="22"/>
                <w:szCs w:val="22"/>
              </w:rPr>
              <w:t xml:space="preserve"> podczas badania.</w:t>
            </w:r>
          </w:p>
        </w:tc>
        <w:tc>
          <w:tcPr>
            <w:tcW w:w="1701" w:type="dxa"/>
            <w:tcBorders>
              <w:top w:val="single" w:sz="4" w:space="0" w:color="000000"/>
              <w:left w:val="single" w:sz="4" w:space="0" w:color="000000"/>
              <w:bottom w:val="single" w:sz="4" w:space="0" w:color="000000"/>
            </w:tcBorders>
            <w:vAlign w:val="center"/>
          </w:tcPr>
          <w:p w14:paraId="5C16F639"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77F0CC0F" w14:textId="77777777" w:rsidR="004068D8" w:rsidRPr="00504241" w:rsidRDefault="004068D8" w:rsidP="00504241">
            <w:pPr>
              <w:rPr>
                <w:rFonts w:asciiTheme="minorHAnsi" w:hAnsiTheme="minorHAnsi" w:cstheme="minorHAnsi"/>
                <w:sz w:val="22"/>
                <w:szCs w:val="22"/>
              </w:rPr>
            </w:pPr>
          </w:p>
        </w:tc>
      </w:tr>
      <w:tr w:rsidR="004068D8" w:rsidRPr="00504241" w14:paraId="3C5C431B" w14:textId="77777777" w:rsidTr="004068D8">
        <w:trPr>
          <w:trHeight w:val="301"/>
        </w:trPr>
        <w:tc>
          <w:tcPr>
            <w:tcW w:w="709" w:type="dxa"/>
            <w:vAlign w:val="center"/>
          </w:tcPr>
          <w:p w14:paraId="58E130FC" w14:textId="77777777" w:rsidR="004068D8" w:rsidRPr="00504241" w:rsidRDefault="004068D8" w:rsidP="00597D57">
            <w:pPr>
              <w:pStyle w:val="Akapitzlist"/>
              <w:widowControl/>
              <w:numPr>
                <w:ilvl w:val="0"/>
                <w:numId w:val="32"/>
              </w:numPr>
              <w:autoSpaceDE/>
              <w:autoSpaceDN/>
              <w:adjustRightInd/>
              <w:jc w:val="center"/>
              <w:rPr>
                <w:rFonts w:asciiTheme="minorHAnsi" w:hAnsiTheme="minorHAnsi" w:cstheme="minorHAnsi"/>
                <w:sz w:val="22"/>
                <w:szCs w:val="22"/>
              </w:rPr>
            </w:pPr>
          </w:p>
        </w:tc>
        <w:tc>
          <w:tcPr>
            <w:tcW w:w="5528" w:type="dxa"/>
            <w:tcBorders>
              <w:top w:val="single" w:sz="4" w:space="0" w:color="000000"/>
              <w:left w:val="single" w:sz="4" w:space="0" w:color="000000"/>
              <w:bottom w:val="single" w:sz="4" w:space="0" w:color="000000"/>
              <w:right w:val="single" w:sz="0" w:space="0" w:color="000000"/>
            </w:tcBorders>
            <w:shd w:val="clear" w:color="auto" w:fill="FFFFFF"/>
            <w:vAlign w:val="center"/>
          </w:tcPr>
          <w:p w14:paraId="52211208" w14:textId="77777777" w:rsidR="004068D8" w:rsidRPr="00504241" w:rsidRDefault="004068D8" w:rsidP="00504241">
            <w:pPr>
              <w:rPr>
                <w:rFonts w:asciiTheme="minorHAnsi" w:hAnsiTheme="minorHAnsi" w:cstheme="minorHAnsi"/>
                <w:sz w:val="22"/>
                <w:szCs w:val="22"/>
              </w:rPr>
            </w:pPr>
            <w:r w:rsidRPr="00504241">
              <w:rPr>
                <w:rFonts w:asciiTheme="minorHAnsi" w:eastAsia="Calibri" w:hAnsiTheme="minorHAnsi" w:cstheme="minorHAnsi"/>
                <w:sz w:val="22"/>
                <w:szCs w:val="22"/>
              </w:rPr>
              <w:t>Możliwość obejrzenia badania w trybie pełnego rozwinięcia.</w:t>
            </w:r>
          </w:p>
        </w:tc>
        <w:tc>
          <w:tcPr>
            <w:tcW w:w="1701" w:type="dxa"/>
            <w:tcBorders>
              <w:top w:val="single" w:sz="4" w:space="0" w:color="000000"/>
              <w:left w:val="single" w:sz="4" w:space="0" w:color="000000"/>
              <w:bottom w:val="single" w:sz="4" w:space="0" w:color="000000"/>
            </w:tcBorders>
            <w:vAlign w:val="center"/>
          </w:tcPr>
          <w:p w14:paraId="59BD989E"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5994CBD3" w14:textId="77777777" w:rsidR="004068D8" w:rsidRPr="00504241" w:rsidRDefault="004068D8" w:rsidP="00504241">
            <w:pPr>
              <w:rPr>
                <w:rFonts w:asciiTheme="minorHAnsi" w:hAnsiTheme="minorHAnsi" w:cstheme="minorHAnsi"/>
                <w:sz w:val="22"/>
                <w:szCs w:val="22"/>
              </w:rPr>
            </w:pPr>
          </w:p>
        </w:tc>
      </w:tr>
      <w:tr w:rsidR="004068D8" w:rsidRPr="00504241" w14:paraId="030D3F07" w14:textId="77777777" w:rsidTr="004068D8">
        <w:trPr>
          <w:trHeight w:val="301"/>
        </w:trPr>
        <w:tc>
          <w:tcPr>
            <w:tcW w:w="709" w:type="dxa"/>
            <w:vAlign w:val="center"/>
          </w:tcPr>
          <w:p w14:paraId="3A873A67" w14:textId="77777777" w:rsidR="004068D8" w:rsidRPr="00504241" w:rsidRDefault="004068D8" w:rsidP="00597D57">
            <w:pPr>
              <w:pStyle w:val="Akapitzlist"/>
              <w:widowControl/>
              <w:numPr>
                <w:ilvl w:val="0"/>
                <w:numId w:val="32"/>
              </w:numPr>
              <w:autoSpaceDE/>
              <w:autoSpaceDN/>
              <w:adjustRightInd/>
              <w:jc w:val="center"/>
              <w:rPr>
                <w:rFonts w:asciiTheme="minorHAnsi" w:hAnsiTheme="minorHAnsi" w:cstheme="minorHAnsi"/>
                <w:sz w:val="22"/>
                <w:szCs w:val="22"/>
              </w:rPr>
            </w:pPr>
          </w:p>
        </w:tc>
        <w:tc>
          <w:tcPr>
            <w:tcW w:w="5528" w:type="dxa"/>
            <w:tcBorders>
              <w:top w:val="single" w:sz="0" w:space="0" w:color="000000"/>
              <w:left w:val="single" w:sz="4" w:space="0" w:color="000000"/>
              <w:bottom w:val="single" w:sz="4" w:space="0" w:color="000000"/>
              <w:right w:val="single" w:sz="0" w:space="0" w:color="000000"/>
            </w:tcBorders>
            <w:shd w:val="clear" w:color="auto" w:fill="FFFFFF"/>
            <w:vAlign w:val="center"/>
          </w:tcPr>
          <w:p w14:paraId="70D841DB" w14:textId="77777777" w:rsidR="004068D8" w:rsidRPr="00504241" w:rsidRDefault="004068D8" w:rsidP="00504241">
            <w:pPr>
              <w:rPr>
                <w:rFonts w:asciiTheme="minorHAnsi" w:hAnsiTheme="minorHAnsi" w:cstheme="minorHAnsi"/>
                <w:sz w:val="22"/>
                <w:szCs w:val="22"/>
              </w:rPr>
            </w:pPr>
            <w:r w:rsidRPr="00504241">
              <w:rPr>
                <w:rFonts w:asciiTheme="minorHAnsi" w:eastAsia="Calibri" w:hAnsiTheme="minorHAnsi" w:cstheme="minorHAnsi"/>
                <w:sz w:val="22"/>
                <w:szCs w:val="22"/>
              </w:rPr>
              <w:t>Prezentacja trendów 3D ilustrujących zmiany odcinka ST</w:t>
            </w:r>
          </w:p>
        </w:tc>
        <w:tc>
          <w:tcPr>
            <w:tcW w:w="1701" w:type="dxa"/>
            <w:tcBorders>
              <w:top w:val="single" w:sz="4" w:space="0" w:color="000000"/>
              <w:left w:val="single" w:sz="4" w:space="0" w:color="000000"/>
              <w:bottom w:val="single" w:sz="4" w:space="0" w:color="000000"/>
            </w:tcBorders>
            <w:vAlign w:val="center"/>
          </w:tcPr>
          <w:p w14:paraId="3363507E"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0413B4D7" w14:textId="77777777" w:rsidR="004068D8" w:rsidRPr="00504241" w:rsidRDefault="004068D8" w:rsidP="00504241">
            <w:pPr>
              <w:rPr>
                <w:rFonts w:asciiTheme="minorHAnsi" w:hAnsiTheme="minorHAnsi" w:cstheme="minorHAnsi"/>
                <w:sz w:val="22"/>
                <w:szCs w:val="22"/>
              </w:rPr>
            </w:pPr>
          </w:p>
        </w:tc>
      </w:tr>
      <w:tr w:rsidR="004068D8" w:rsidRPr="00504241" w14:paraId="218F480F" w14:textId="77777777" w:rsidTr="004068D8">
        <w:trPr>
          <w:trHeight w:val="301"/>
        </w:trPr>
        <w:tc>
          <w:tcPr>
            <w:tcW w:w="709" w:type="dxa"/>
            <w:vAlign w:val="center"/>
          </w:tcPr>
          <w:p w14:paraId="2E379562" w14:textId="77777777" w:rsidR="004068D8" w:rsidRPr="00504241" w:rsidRDefault="004068D8" w:rsidP="00597D57">
            <w:pPr>
              <w:pStyle w:val="Akapitzlist"/>
              <w:widowControl/>
              <w:numPr>
                <w:ilvl w:val="0"/>
                <w:numId w:val="32"/>
              </w:numPr>
              <w:autoSpaceDE/>
              <w:autoSpaceDN/>
              <w:adjustRightInd/>
              <w:jc w:val="center"/>
              <w:rPr>
                <w:rFonts w:asciiTheme="minorHAnsi" w:hAnsiTheme="minorHAnsi" w:cstheme="minorHAnsi"/>
                <w:sz w:val="22"/>
                <w:szCs w:val="22"/>
              </w:rPr>
            </w:pPr>
          </w:p>
        </w:tc>
        <w:tc>
          <w:tcPr>
            <w:tcW w:w="5528" w:type="dxa"/>
            <w:tcBorders>
              <w:top w:val="single" w:sz="0" w:space="0" w:color="000000"/>
              <w:left w:val="single" w:sz="4" w:space="0" w:color="000000"/>
              <w:bottom w:val="single" w:sz="4" w:space="0" w:color="000000"/>
              <w:right w:val="single" w:sz="0" w:space="0" w:color="000000"/>
            </w:tcBorders>
            <w:shd w:val="clear" w:color="auto" w:fill="FFFFFF"/>
            <w:vAlign w:val="center"/>
          </w:tcPr>
          <w:p w14:paraId="256AA008" w14:textId="77777777" w:rsidR="004068D8" w:rsidRPr="00504241" w:rsidRDefault="004068D8" w:rsidP="00504241">
            <w:pPr>
              <w:rPr>
                <w:rFonts w:asciiTheme="minorHAnsi" w:hAnsiTheme="minorHAnsi" w:cstheme="minorHAnsi"/>
                <w:sz w:val="22"/>
                <w:szCs w:val="22"/>
              </w:rPr>
            </w:pPr>
            <w:r w:rsidRPr="00504241">
              <w:rPr>
                <w:rFonts w:asciiTheme="minorHAnsi" w:eastAsia="Calibri" w:hAnsiTheme="minorHAnsi" w:cstheme="minorHAnsi"/>
                <w:sz w:val="22"/>
                <w:szCs w:val="22"/>
              </w:rPr>
              <w:t>Automatyczny pomiar HR, poziomu ST i nachylenia odcinka ST</w:t>
            </w:r>
          </w:p>
        </w:tc>
        <w:tc>
          <w:tcPr>
            <w:tcW w:w="1701" w:type="dxa"/>
            <w:tcBorders>
              <w:top w:val="single" w:sz="4" w:space="0" w:color="000000"/>
              <w:left w:val="single" w:sz="4" w:space="0" w:color="000000"/>
              <w:bottom w:val="single" w:sz="4" w:space="0" w:color="000000"/>
            </w:tcBorders>
            <w:vAlign w:val="center"/>
          </w:tcPr>
          <w:p w14:paraId="068A0BB5"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78EFC617" w14:textId="77777777" w:rsidR="004068D8" w:rsidRPr="00504241" w:rsidRDefault="004068D8" w:rsidP="00504241">
            <w:pPr>
              <w:rPr>
                <w:rFonts w:asciiTheme="minorHAnsi" w:hAnsiTheme="minorHAnsi" w:cstheme="minorHAnsi"/>
                <w:sz w:val="22"/>
                <w:szCs w:val="22"/>
              </w:rPr>
            </w:pPr>
          </w:p>
        </w:tc>
      </w:tr>
      <w:tr w:rsidR="004068D8" w:rsidRPr="00504241" w14:paraId="2F93E6FD" w14:textId="77777777" w:rsidTr="004068D8">
        <w:trPr>
          <w:trHeight w:val="301"/>
        </w:trPr>
        <w:tc>
          <w:tcPr>
            <w:tcW w:w="709" w:type="dxa"/>
            <w:vAlign w:val="center"/>
          </w:tcPr>
          <w:p w14:paraId="10CC29EA" w14:textId="77777777" w:rsidR="004068D8" w:rsidRPr="00504241" w:rsidRDefault="004068D8" w:rsidP="00597D57">
            <w:pPr>
              <w:pStyle w:val="Akapitzlist"/>
              <w:widowControl/>
              <w:numPr>
                <w:ilvl w:val="0"/>
                <w:numId w:val="32"/>
              </w:numPr>
              <w:autoSpaceDE/>
              <w:autoSpaceDN/>
              <w:adjustRightInd/>
              <w:jc w:val="center"/>
              <w:rPr>
                <w:rFonts w:asciiTheme="minorHAnsi" w:hAnsiTheme="minorHAnsi" w:cstheme="minorHAnsi"/>
                <w:sz w:val="22"/>
                <w:szCs w:val="22"/>
              </w:rPr>
            </w:pPr>
          </w:p>
        </w:tc>
        <w:tc>
          <w:tcPr>
            <w:tcW w:w="5528" w:type="dxa"/>
            <w:tcBorders>
              <w:top w:val="single" w:sz="0" w:space="0" w:color="000000"/>
              <w:left w:val="single" w:sz="4" w:space="0" w:color="000000"/>
              <w:bottom w:val="single" w:sz="4" w:space="0" w:color="000000"/>
              <w:right w:val="single" w:sz="0" w:space="0" w:color="000000"/>
            </w:tcBorders>
            <w:shd w:val="clear" w:color="auto" w:fill="FFFFFF"/>
            <w:vAlign w:val="center"/>
          </w:tcPr>
          <w:p w14:paraId="0370ADE9" w14:textId="77777777" w:rsidR="004068D8" w:rsidRPr="00504241" w:rsidRDefault="004068D8" w:rsidP="00504241">
            <w:pPr>
              <w:rPr>
                <w:rFonts w:asciiTheme="minorHAnsi" w:hAnsiTheme="minorHAnsi" w:cstheme="minorHAnsi"/>
                <w:sz w:val="22"/>
                <w:szCs w:val="22"/>
              </w:rPr>
            </w:pPr>
            <w:r w:rsidRPr="00504241">
              <w:rPr>
                <w:rFonts w:asciiTheme="minorHAnsi" w:eastAsia="Calibri" w:hAnsiTheme="minorHAnsi" w:cstheme="minorHAnsi"/>
                <w:sz w:val="22"/>
                <w:szCs w:val="22"/>
              </w:rPr>
              <w:t>Możliwość zmiany parametrów prezentacji zapisu EKG ( przesuw, wzmocnienie)</w:t>
            </w:r>
          </w:p>
        </w:tc>
        <w:tc>
          <w:tcPr>
            <w:tcW w:w="1701" w:type="dxa"/>
            <w:tcBorders>
              <w:top w:val="single" w:sz="4" w:space="0" w:color="000000"/>
              <w:left w:val="single" w:sz="4" w:space="0" w:color="000000"/>
              <w:bottom w:val="single" w:sz="4" w:space="0" w:color="000000"/>
            </w:tcBorders>
            <w:vAlign w:val="center"/>
          </w:tcPr>
          <w:p w14:paraId="14CC6417"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002892C9" w14:textId="77777777" w:rsidR="004068D8" w:rsidRPr="00504241" w:rsidRDefault="004068D8" w:rsidP="00504241">
            <w:pPr>
              <w:rPr>
                <w:rFonts w:asciiTheme="minorHAnsi" w:hAnsiTheme="minorHAnsi" w:cstheme="minorHAnsi"/>
                <w:sz w:val="22"/>
                <w:szCs w:val="22"/>
              </w:rPr>
            </w:pPr>
          </w:p>
        </w:tc>
      </w:tr>
      <w:tr w:rsidR="004068D8" w:rsidRPr="00504241" w14:paraId="2DA7186A" w14:textId="77777777" w:rsidTr="004068D8">
        <w:trPr>
          <w:trHeight w:val="301"/>
        </w:trPr>
        <w:tc>
          <w:tcPr>
            <w:tcW w:w="709" w:type="dxa"/>
            <w:vAlign w:val="center"/>
          </w:tcPr>
          <w:p w14:paraId="581133B4" w14:textId="77777777" w:rsidR="004068D8" w:rsidRPr="00504241" w:rsidRDefault="004068D8" w:rsidP="00597D57">
            <w:pPr>
              <w:pStyle w:val="Akapitzlist"/>
              <w:widowControl/>
              <w:numPr>
                <w:ilvl w:val="0"/>
                <w:numId w:val="32"/>
              </w:numPr>
              <w:autoSpaceDE/>
              <w:autoSpaceDN/>
              <w:adjustRightInd/>
              <w:jc w:val="center"/>
              <w:rPr>
                <w:rFonts w:asciiTheme="minorHAnsi" w:hAnsiTheme="minorHAnsi" w:cstheme="minorHAnsi"/>
                <w:sz w:val="22"/>
                <w:szCs w:val="22"/>
              </w:rPr>
            </w:pPr>
          </w:p>
        </w:tc>
        <w:tc>
          <w:tcPr>
            <w:tcW w:w="5528" w:type="dxa"/>
            <w:tcBorders>
              <w:top w:val="single" w:sz="4" w:space="0" w:color="000000"/>
              <w:left w:val="single" w:sz="4" w:space="0" w:color="000000"/>
              <w:bottom w:val="single" w:sz="4" w:space="0" w:color="000000"/>
              <w:right w:val="single" w:sz="0" w:space="0" w:color="000000"/>
            </w:tcBorders>
            <w:shd w:val="clear" w:color="auto" w:fill="FFFFFF"/>
            <w:vAlign w:val="center"/>
          </w:tcPr>
          <w:p w14:paraId="26F966AB" w14:textId="77777777" w:rsidR="004068D8" w:rsidRPr="00504241" w:rsidRDefault="004068D8" w:rsidP="00504241">
            <w:pPr>
              <w:rPr>
                <w:rFonts w:asciiTheme="minorHAnsi" w:hAnsiTheme="minorHAnsi" w:cstheme="minorHAnsi"/>
                <w:sz w:val="22"/>
                <w:szCs w:val="22"/>
              </w:rPr>
            </w:pPr>
            <w:r w:rsidRPr="00504241">
              <w:rPr>
                <w:rFonts w:asciiTheme="minorHAnsi" w:eastAsia="Calibri" w:hAnsiTheme="minorHAnsi" w:cstheme="minorHAnsi"/>
                <w:sz w:val="22"/>
                <w:szCs w:val="22"/>
              </w:rPr>
              <w:t>Archiwizacja danych na dysku twardym komputera z możliwością wydruku raportu zapisu EKG, uśrednionych zespołów P-QRS-T z wynikami pomiarów</w:t>
            </w:r>
          </w:p>
        </w:tc>
        <w:tc>
          <w:tcPr>
            <w:tcW w:w="1701" w:type="dxa"/>
            <w:tcBorders>
              <w:left w:val="single" w:sz="4" w:space="0" w:color="000000"/>
              <w:bottom w:val="single" w:sz="4" w:space="0" w:color="000000"/>
            </w:tcBorders>
            <w:vAlign w:val="center"/>
          </w:tcPr>
          <w:p w14:paraId="48E485A3"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01E79E0D" w14:textId="77777777" w:rsidR="004068D8" w:rsidRPr="00504241" w:rsidRDefault="004068D8" w:rsidP="00504241">
            <w:pPr>
              <w:rPr>
                <w:rFonts w:asciiTheme="minorHAnsi" w:hAnsiTheme="minorHAnsi" w:cstheme="minorHAnsi"/>
                <w:sz w:val="22"/>
                <w:szCs w:val="22"/>
              </w:rPr>
            </w:pPr>
          </w:p>
        </w:tc>
      </w:tr>
      <w:tr w:rsidR="004068D8" w:rsidRPr="00504241" w14:paraId="0788E61D" w14:textId="77777777" w:rsidTr="004068D8">
        <w:trPr>
          <w:trHeight w:val="301"/>
        </w:trPr>
        <w:tc>
          <w:tcPr>
            <w:tcW w:w="709" w:type="dxa"/>
            <w:vAlign w:val="center"/>
          </w:tcPr>
          <w:p w14:paraId="7E605D1E" w14:textId="77777777" w:rsidR="004068D8" w:rsidRPr="00504241" w:rsidRDefault="004068D8" w:rsidP="00597D57">
            <w:pPr>
              <w:pStyle w:val="Akapitzlist"/>
              <w:widowControl/>
              <w:numPr>
                <w:ilvl w:val="0"/>
                <w:numId w:val="32"/>
              </w:numPr>
              <w:autoSpaceDE/>
              <w:autoSpaceDN/>
              <w:adjustRightInd/>
              <w:jc w:val="center"/>
              <w:rPr>
                <w:rFonts w:asciiTheme="minorHAnsi" w:hAnsiTheme="minorHAnsi" w:cstheme="minorHAnsi"/>
                <w:sz w:val="22"/>
                <w:szCs w:val="22"/>
              </w:rPr>
            </w:pPr>
          </w:p>
        </w:tc>
        <w:tc>
          <w:tcPr>
            <w:tcW w:w="5528" w:type="dxa"/>
            <w:tcBorders>
              <w:top w:val="single" w:sz="0" w:space="0" w:color="000000"/>
              <w:left w:val="single" w:sz="4" w:space="0" w:color="000000"/>
              <w:bottom w:val="single" w:sz="4" w:space="0" w:color="000000"/>
              <w:right w:val="single" w:sz="0" w:space="0" w:color="000000"/>
            </w:tcBorders>
            <w:shd w:val="clear" w:color="auto" w:fill="FFFFFF"/>
            <w:vAlign w:val="center"/>
          </w:tcPr>
          <w:p w14:paraId="51E14B19" w14:textId="77777777" w:rsidR="004068D8" w:rsidRPr="00504241" w:rsidRDefault="004068D8" w:rsidP="00504241">
            <w:pPr>
              <w:rPr>
                <w:rFonts w:asciiTheme="minorHAnsi" w:hAnsiTheme="minorHAnsi" w:cstheme="minorHAnsi"/>
                <w:sz w:val="22"/>
                <w:szCs w:val="22"/>
              </w:rPr>
            </w:pPr>
            <w:r w:rsidRPr="00504241">
              <w:rPr>
                <w:rFonts w:asciiTheme="minorHAnsi" w:eastAsia="Calibri" w:hAnsiTheme="minorHAnsi" w:cstheme="minorHAnsi"/>
                <w:sz w:val="22"/>
                <w:szCs w:val="22"/>
              </w:rPr>
              <w:t>Sygnalizacja wykrycia arytmii komorowych</w:t>
            </w:r>
          </w:p>
        </w:tc>
        <w:tc>
          <w:tcPr>
            <w:tcW w:w="1701" w:type="dxa"/>
            <w:tcBorders>
              <w:left w:val="single" w:sz="4" w:space="0" w:color="000000"/>
              <w:bottom w:val="single" w:sz="4" w:space="0" w:color="000000"/>
            </w:tcBorders>
            <w:vAlign w:val="center"/>
          </w:tcPr>
          <w:p w14:paraId="4B0ADA05"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7A5AC6C8" w14:textId="77777777" w:rsidR="004068D8" w:rsidRPr="00504241" w:rsidRDefault="004068D8" w:rsidP="00504241">
            <w:pPr>
              <w:rPr>
                <w:rFonts w:asciiTheme="minorHAnsi" w:hAnsiTheme="minorHAnsi" w:cstheme="minorHAnsi"/>
                <w:sz w:val="22"/>
                <w:szCs w:val="22"/>
              </w:rPr>
            </w:pPr>
          </w:p>
        </w:tc>
      </w:tr>
      <w:tr w:rsidR="004068D8" w:rsidRPr="00504241" w14:paraId="58CD78FB" w14:textId="77777777" w:rsidTr="004068D8">
        <w:trPr>
          <w:trHeight w:val="301"/>
        </w:trPr>
        <w:tc>
          <w:tcPr>
            <w:tcW w:w="709" w:type="dxa"/>
            <w:vAlign w:val="center"/>
          </w:tcPr>
          <w:p w14:paraId="29F098F7" w14:textId="77777777" w:rsidR="004068D8" w:rsidRPr="00504241" w:rsidRDefault="004068D8" w:rsidP="00597D57">
            <w:pPr>
              <w:pStyle w:val="Akapitzlist"/>
              <w:widowControl/>
              <w:numPr>
                <w:ilvl w:val="0"/>
                <w:numId w:val="32"/>
              </w:numPr>
              <w:autoSpaceDE/>
              <w:autoSpaceDN/>
              <w:adjustRightInd/>
              <w:jc w:val="center"/>
              <w:rPr>
                <w:rFonts w:asciiTheme="minorHAnsi" w:hAnsiTheme="minorHAnsi" w:cstheme="minorHAnsi"/>
                <w:sz w:val="22"/>
                <w:szCs w:val="22"/>
              </w:rPr>
            </w:pPr>
          </w:p>
        </w:tc>
        <w:tc>
          <w:tcPr>
            <w:tcW w:w="5528" w:type="dxa"/>
            <w:tcBorders>
              <w:top w:val="single" w:sz="0" w:space="0" w:color="000000"/>
              <w:left w:val="single" w:sz="4" w:space="0" w:color="000000"/>
              <w:bottom w:val="single" w:sz="4" w:space="0" w:color="000000"/>
              <w:right w:val="single" w:sz="0" w:space="0" w:color="000000"/>
            </w:tcBorders>
            <w:shd w:val="clear" w:color="auto" w:fill="FFFFFF"/>
            <w:vAlign w:val="center"/>
          </w:tcPr>
          <w:p w14:paraId="0E28F893" w14:textId="77777777" w:rsidR="004068D8" w:rsidRPr="00504241" w:rsidRDefault="004068D8" w:rsidP="00504241">
            <w:pPr>
              <w:rPr>
                <w:rFonts w:asciiTheme="minorHAnsi" w:hAnsiTheme="minorHAnsi" w:cstheme="minorHAnsi"/>
                <w:sz w:val="22"/>
                <w:szCs w:val="22"/>
              </w:rPr>
            </w:pPr>
            <w:r w:rsidRPr="00504241">
              <w:rPr>
                <w:rFonts w:asciiTheme="minorHAnsi" w:eastAsia="Calibri" w:hAnsiTheme="minorHAnsi" w:cstheme="minorHAnsi"/>
                <w:sz w:val="22"/>
                <w:szCs w:val="22"/>
              </w:rPr>
              <w:t>Wydruk EKG w czasie rzeczywistym</w:t>
            </w:r>
          </w:p>
        </w:tc>
        <w:tc>
          <w:tcPr>
            <w:tcW w:w="1701" w:type="dxa"/>
            <w:tcBorders>
              <w:top w:val="single" w:sz="4" w:space="0" w:color="000000"/>
              <w:left w:val="single" w:sz="4" w:space="0" w:color="000000"/>
              <w:bottom w:val="single" w:sz="4" w:space="0" w:color="000000"/>
            </w:tcBorders>
            <w:vAlign w:val="center"/>
          </w:tcPr>
          <w:p w14:paraId="54D4E5C2"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Calibri" w:hAnsiTheme="minorHAnsi" w:cstheme="minorHAnsi"/>
                <w:sz w:val="22"/>
                <w:szCs w:val="22"/>
              </w:rPr>
              <w:t>TAK</w:t>
            </w:r>
          </w:p>
        </w:tc>
        <w:tc>
          <w:tcPr>
            <w:tcW w:w="2268" w:type="dxa"/>
            <w:vAlign w:val="center"/>
          </w:tcPr>
          <w:p w14:paraId="067F32D3" w14:textId="77777777" w:rsidR="004068D8" w:rsidRPr="00504241" w:rsidRDefault="004068D8" w:rsidP="00504241">
            <w:pPr>
              <w:rPr>
                <w:rFonts w:asciiTheme="minorHAnsi" w:hAnsiTheme="minorHAnsi" w:cstheme="minorHAnsi"/>
                <w:sz w:val="22"/>
                <w:szCs w:val="22"/>
              </w:rPr>
            </w:pPr>
          </w:p>
        </w:tc>
      </w:tr>
      <w:tr w:rsidR="004068D8" w:rsidRPr="00504241" w14:paraId="596CE14D" w14:textId="77777777" w:rsidTr="004068D8">
        <w:trPr>
          <w:trHeight w:val="301"/>
        </w:trPr>
        <w:tc>
          <w:tcPr>
            <w:tcW w:w="709" w:type="dxa"/>
            <w:vAlign w:val="center"/>
          </w:tcPr>
          <w:p w14:paraId="5DA71517" w14:textId="77777777" w:rsidR="004068D8" w:rsidRPr="00504241" w:rsidRDefault="004068D8" w:rsidP="00597D57">
            <w:pPr>
              <w:pStyle w:val="Akapitzlist"/>
              <w:widowControl/>
              <w:numPr>
                <w:ilvl w:val="0"/>
                <w:numId w:val="32"/>
              </w:numPr>
              <w:autoSpaceDE/>
              <w:autoSpaceDN/>
              <w:adjustRightInd/>
              <w:jc w:val="center"/>
              <w:rPr>
                <w:rFonts w:asciiTheme="minorHAnsi" w:hAnsiTheme="minorHAnsi" w:cstheme="minorHAnsi"/>
                <w:sz w:val="22"/>
                <w:szCs w:val="22"/>
              </w:rPr>
            </w:pPr>
          </w:p>
        </w:tc>
        <w:tc>
          <w:tcPr>
            <w:tcW w:w="5528" w:type="dxa"/>
            <w:tcBorders>
              <w:top w:val="single" w:sz="4" w:space="0" w:color="000000"/>
              <w:left w:val="single" w:sz="4" w:space="0" w:color="000000"/>
              <w:bottom w:val="single" w:sz="4" w:space="0" w:color="000000"/>
              <w:right w:val="single" w:sz="0" w:space="0" w:color="000000"/>
            </w:tcBorders>
            <w:shd w:val="clear" w:color="auto" w:fill="FFFFFF"/>
            <w:vAlign w:val="center"/>
          </w:tcPr>
          <w:p w14:paraId="6DE10060" w14:textId="77777777" w:rsidR="004068D8" w:rsidRPr="00504241" w:rsidRDefault="004068D8" w:rsidP="00504241">
            <w:pPr>
              <w:rPr>
                <w:rFonts w:asciiTheme="minorHAnsi" w:hAnsiTheme="minorHAnsi" w:cstheme="minorHAnsi"/>
                <w:sz w:val="22"/>
                <w:szCs w:val="22"/>
              </w:rPr>
            </w:pPr>
            <w:r w:rsidRPr="00504241">
              <w:rPr>
                <w:rFonts w:asciiTheme="minorHAnsi" w:eastAsia="Calibri" w:hAnsiTheme="minorHAnsi" w:cstheme="minorHAnsi"/>
                <w:sz w:val="22"/>
                <w:szCs w:val="22"/>
              </w:rPr>
              <w:t>Możliwość rejestracji spoczynkowych zapisów EKG</w:t>
            </w:r>
          </w:p>
        </w:tc>
        <w:tc>
          <w:tcPr>
            <w:tcW w:w="1701" w:type="dxa"/>
            <w:tcBorders>
              <w:left w:val="single" w:sz="4" w:space="0" w:color="000000"/>
              <w:bottom w:val="single" w:sz="4" w:space="0" w:color="000000"/>
            </w:tcBorders>
            <w:vAlign w:val="center"/>
          </w:tcPr>
          <w:p w14:paraId="6BD847BA"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Calibri" w:hAnsiTheme="minorHAnsi" w:cstheme="minorHAnsi"/>
                <w:sz w:val="22"/>
                <w:szCs w:val="22"/>
              </w:rPr>
              <w:t>TAK</w:t>
            </w:r>
          </w:p>
        </w:tc>
        <w:tc>
          <w:tcPr>
            <w:tcW w:w="2268" w:type="dxa"/>
            <w:vAlign w:val="center"/>
          </w:tcPr>
          <w:p w14:paraId="6344974A" w14:textId="77777777" w:rsidR="004068D8" w:rsidRPr="00504241" w:rsidRDefault="004068D8" w:rsidP="00504241">
            <w:pPr>
              <w:rPr>
                <w:rFonts w:asciiTheme="minorHAnsi" w:hAnsiTheme="minorHAnsi" w:cstheme="minorHAnsi"/>
                <w:sz w:val="22"/>
                <w:szCs w:val="22"/>
              </w:rPr>
            </w:pPr>
          </w:p>
        </w:tc>
      </w:tr>
      <w:tr w:rsidR="004068D8" w:rsidRPr="00504241" w14:paraId="7079B054" w14:textId="77777777" w:rsidTr="004068D8">
        <w:trPr>
          <w:trHeight w:val="301"/>
        </w:trPr>
        <w:tc>
          <w:tcPr>
            <w:tcW w:w="709" w:type="dxa"/>
            <w:vAlign w:val="center"/>
          </w:tcPr>
          <w:p w14:paraId="410C24A2" w14:textId="77777777" w:rsidR="004068D8" w:rsidRPr="00504241" w:rsidRDefault="004068D8" w:rsidP="00597D57">
            <w:pPr>
              <w:pStyle w:val="Akapitzlist"/>
              <w:widowControl/>
              <w:numPr>
                <w:ilvl w:val="0"/>
                <w:numId w:val="32"/>
              </w:numPr>
              <w:autoSpaceDE/>
              <w:autoSpaceDN/>
              <w:adjustRightInd/>
              <w:jc w:val="center"/>
              <w:rPr>
                <w:rFonts w:asciiTheme="minorHAnsi" w:hAnsiTheme="minorHAnsi" w:cstheme="minorHAnsi"/>
                <w:sz w:val="22"/>
                <w:szCs w:val="22"/>
              </w:rPr>
            </w:pPr>
          </w:p>
        </w:tc>
        <w:tc>
          <w:tcPr>
            <w:tcW w:w="5528" w:type="dxa"/>
            <w:tcBorders>
              <w:top w:val="single" w:sz="0" w:space="0" w:color="000000"/>
              <w:left w:val="single" w:sz="4" w:space="0" w:color="000000"/>
              <w:bottom w:val="single" w:sz="4" w:space="0" w:color="000000"/>
              <w:right w:val="single" w:sz="0" w:space="0" w:color="000000"/>
            </w:tcBorders>
            <w:shd w:val="clear" w:color="auto" w:fill="FFFFFF"/>
            <w:vAlign w:val="center"/>
          </w:tcPr>
          <w:p w14:paraId="09E636A4" w14:textId="77777777" w:rsidR="004068D8" w:rsidRPr="00504241" w:rsidRDefault="004068D8" w:rsidP="00504241">
            <w:pPr>
              <w:rPr>
                <w:rFonts w:asciiTheme="minorHAnsi" w:hAnsiTheme="minorHAnsi" w:cstheme="minorHAnsi"/>
                <w:sz w:val="22"/>
                <w:szCs w:val="22"/>
              </w:rPr>
            </w:pPr>
            <w:r w:rsidRPr="00504241">
              <w:rPr>
                <w:rFonts w:asciiTheme="minorHAnsi" w:eastAsia="Calibri" w:hAnsiTheme="minorHAnsi" w:cstheme="minorHAnsi"/>
                <w:sz w:val="22"/>
                <w:szCs w:val="22"/>
              </w:rPr>
              <w:t>Możliwość wyznaczenia punktów pomiarowych z możliwością ręcznej korekty</w:t>
            </w:r>
          </w:p>
        </w:tc>
        <w:tc>
          <w:tcPr>
            <w:tcW w:w="1701" w:type="dxa"/>
            <w:tcBorders>
              <w:top w:val="single" w:sz="4" w:space="0" w:color="000000"/>
              <w:left w:val="single" w:sz="4" w:space="0" w:color="000000"/>
              <w:bottom w:val="single" w:sz="4" w:space="0" w:color="000000"/>
            </w:tcBorders>
            <w:vAlign w:val="center"/>
          </w:tcPr>
          <w:p w14:paraId="5FCAF89C"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08B05A02" w14:textId="77777777" w:rsidR="004068D8" w:rsidRPr="00504241" w:rsidRDefault="004068D8" w:rsidP="00504241">
            <w:pPr>
              <w:rPr>
                <w:rFonts w:asciiTheme="minorHAnsi" w:hAnsiTheme="minorHAnsi" w:cstheme="minorHAnsi"/>
                <w:sz w:val="22"/>
                <w:szCs w:val="22"/>
              </w:rPr>
            </w:pPr>
          </w:p>
        </w:tc>
      </w:tr>
      <w:tr w:rsidR="004068D8" w:rsidRPr="00504241" w14:paraId="218BE6B0" w14:textId="77777777" w:rsidTr="004068D8">
        <w:trPr>
          <w:trHeight w:val="301"/>
        </w:trPr>
        <w:tc>
          <w:tcPr>
            <w:tcW w:w="709" w:type="dxa"/>
            <w:vAlign w:val="center"/>
          </w:tcPr>
          <w:p w14:paraId="076E69CD" w14:textId="77777777" w:rsidR="004068D8" w:rsidRPr="00504241" w:rsidRDefault="004068D8" w:rsidP="00597D57">
            <w:pPr>
              <w:pStyle w:val="Akapitzlist"/>
              <w:widowControl/>
              <w:numPr>
                <w:ilvl w:val="0"/>
                <w:numId w:val="32"/>
              </w:numPr>
              <w:autoSpaceDE/>
              <w:autoSpaceDN/>
              <w:adjustRightInd/>
              <w:jc w:val="center"/>
              <w:rPr>
                <w:rFonts w:asciiTheme="minorHAnsi" w:hAnsiTheme="minorHAnsi" w:cstheme="minorHAnsi"/>
                <w:sz w:val="22"/>
                <w:szCs w:val="22"/>
              </w:rPr>
            </w:pPr>
          </w:p>
        </w:tc>
        <w:tc>
          <w:tcPr>
            <w:tcW w:w="5528" w:type="dxa"/>
            <w:tcBorders>
              <w:top w:val="single" w:sz="4" w:space="0" w:color="000000"/>
              <w:left w:val="single" w:sz="4" w:space="0" w:color="000000"/>
              <w:bottom w:val="single" w:sz="4" w:space="0" w:color="000000"/>
              <w:right w:val="single" w:sz="0" w:space="0" w:color="000000"/>
            </w:tcBorders>
            <w:shd w:val="clear" w:color="auto" w:fill="FFFFFF"/>
            <w:vAlign w:val="center"/>
          </w:tcPr>
          <w:p w14:paraId="31DD8483" w14:textId="77777777" w:rsidR="004068D8" w:rsidRPr="00504241" w:rsidRDefault="004068D8" w:rsidP="00504241">
            <w:pPr>
              <w:rPr>
                <w:rFonts w:asciiTheme="minorHAnsi" w:hAnsiTheme="minorHAnsi" w:cstheme="minorHAnsi"/>
                <w:sz w:val="22"/>
                <w:szCs w:val="22"/>
              </w:rPr>
            </w:pPr>
            <w:r w:rsidRPr="00504241">
              <w:rPr>
                <w:rFonts w:asciiTheme="minorHAnsi" w:eastAsia="Calibri" w:hAnsiTheme="minorHAnsi" w:cstheme="minorHAnsi"/>
                <w:sz w:val="22"/>
                <w:szCs w:val="22"/>
              </w:rPr>
              <w:t>Możliwość definiowania własnych protokołów: Indywidualizowany, RAMP, Stopniowany wbudowany w preferencje protokołu testu kwestionariusz oceny wydolności WSAQ</w:t>
            </w:r>
          </w:p>
        </w:tc>
        <w:tc>
          <w:tcPr>
            <w:tcW w:w="1701" w:type="dxa"/>
            <w:tcBorders>
              <w:left w:val="single" w:sz="4" w:space="0" w:color="000000"/>
              <w:bottom w:val="single" w:sz="4" w:space="0" w:color="000000"/>
            </w:tcBorders>
            <w:vAlign w:val="center"/>
          </w:tcPr>
          <w:p w14:paraId="1A31616B"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737318D0" w14:textId="77777777" w:rsidR="004068D8" w:rsidRPr="00504241" w:rsidRDefault="004068D8" w:rsidP="00504241">
            <w:pPr>
              <w:rPr>
                <w:rFonts w:asciiTheme="minorHAnsi" w:hAnsiTheme="minorHAnsi" w:cstheme="minorHAnsi"/>
                <w:sz w:val="22"/>
                <w:szCs w:val="22"/>
              </w:rPr>
            </w:pPr>
          </w:p>
        </w:tc>
      </w:tr>
      <w:tr w:rsidR="004068D8" w:rsidRPr="00504241" w14:paraId="4F2FA18C" w14:textId="77777777" w:rsidTr="004068D8">
        <w:trPr>
          <w:trHeight w:val="301"/>
        </w:trPr>
        <w:tc>
          <w:tcPr>
            <w:tcW w:w="709" w:type="dxa"/>
            <w:vAlign w:val="center"/>
          </w:tcPr>
          <w:p w14:paraId="0F1DC2FC" w14:textId="77777777" w:rsidR="004068D8" w:rsidRPr="00504241" w:rsidRDefault="004068D8" w:rsidP="00597D57">
            <w:pPr>
              <w:pStyle w:val="Akapitzlist"/>
              <w:widowControl/>
              <w:numPr>
                <w:ilvl w:val="0"/>
                <w:numId w:val="32"/>
              </w:numPr>
              <w:autoSpaceDE/>
              <w:autoSpaceDN/>
              <w:adjustRightInd/>
              <w:jc w:val="center"/>
              <w:rPr>
                <w:rFonts w:asciiTheme="minorHAnsi" w:hAnsiTheme="minorHAnsi" w:cstheme="minorHAnsi"/>
                <w:sz w:val="22"/>
                <w:szCs w:val="22"/>
              </w:rPr>
            </w:pPr>
          </w:p>
        </w:tc>
        <w:tc>
          <w:tcPr>
            <w:tcW w:w="5528" w:type="dxa"/>
            <w:tcBorders>
              <w:top w:val="single" w:sz="0" w:space="0" w:color="000000"/>
              <w:left w:val="single" w:sz="4" w:space="0" w:color="000000"/>
              <w:bottom w:val="single" w:sz="4" w:space="0" w:color="000000"/>
              <w:right w:val="single" w:sz="0" w:space="0" w:color="000000"/>
            </w:tcBorders>
            <w:shd w:val="clear" w:color="auto" w:fill="FFFFFF"/>
            <w:vAlign w:val="center"/>
          </w:tcPr>
          <w:p w14:paraId="03CDF73F" w14:textId="77777777" w:rsidR="004068D8" w:rsidRPr="00504241" w:rsidRDefault="004068D8" w:rsidP="00504241">
            <w:pPr>
              <w:rPr>
                <w:rFonts w:asciiTheme="minorHAnsi" w:hAnsiTheme="minorHAnsi" w:cstheme="minorHAnsi"/>
                <w:sz w:val="22"/>
                <w:szCs w:val="22"/>
              </w:rPr>
            </w:pPr>
            <w:r w:rsidRPr="00504241">
              <w:rPr>
                <w:rFonts w:asciiTheme="minorHAnsi" w:eastAsia="Calibri" w:hAnsiTheme="minorHAnsi" w:cstheme="minorHAnsi"/>
                <w:sz w:val="22"/>
                <w:szCs w:val="22"/>
              </w:rPr>
              <w:t xml:space="preserve">Funkcja </w:t>
            </w:r>
            <w:proofErr w:type="spellStart"/>
            <w:r w:rsidRPr="00504241">
              <w:rPr>
                <w:rFonts w:asciiTheme="minorHAnsi" w:eastAsia="Calibri" w:hAnsiTheme="minorHAnsi" w:cstheme="minorHAnsi"/>
                <w:sz w:val="22"/>
                <w:szCs w:val="22"/>
              </w:rPr>
              <w:t>reanalizy</w:t>
            </w:r>
            <w:proofErr w:type="spellEnd"/>
            <w:r w:rsidRPr="00504241">
              <w:rPr>
                <w:rFonts w:asciiTheme="minorHAnsi" w:eastAsia="Calibri" w:hAnsiTheme="minorHAnsi" w:cstheme="minorHAnsi"/>
                <w:sz w:val="22"/>
                <w:szCs w:val="22"/>
              </w:rPr>
              <w:t xml:space="preserve"> wykonanego badania</w:t>
            </w:r>
          </w:p>
        </w:tc>
        <w:tc>
          <w:tcPr>
            <w:tcW w:w="1701" w:type="dxa"/>
            <w:tcBorders>
              <w:left w:val="single" w:sz="4" w:space="0" w:color="000000"/>
            </w:tcBorders>
            <w:vAlign w:val="center"/>
          </w:tcPr>
          <w:p w14:paraId="0F92DA1F" w14:textId="77777777" w:rsidR="004068D8" w:rsidRPr="00504241" w:rsidRDefault="004068D8" w:rsidP="00504241">
            <w:pPr>
              <w:jc w:val="center"/>
              <w:rPr>
                <w:rFonts w:asciiTheme="minorHAnsi"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0FC68D83" w14:textId="77777777" w:rsidR="004068D8" w:rsidRPr="00504241" w:rsidRDefault="004068D8" w:rsidP="00504241">
            <w:pPr>
              <w:rPr>
                <w:rFonts w:asciiTheme="minorHAnsi" w:hAnsiTheme="minorHAnsi" w:cstheme="minorHAnsi"/>
                <w:sz w:val="22"/>
                <w:szCs w:val="22"/>
              </w:rPr>
            </w:pPr>
          </w:p>
        </w:tc>
      </w:tr>
      <w:tr w:rsidR="004068D8" w:rsidRPr="00504241" w14:paraId="6F6A342D" w14:textId="77777777" w:rsidTr="004068D8">
        <w:trPr>
          <w:trHeight w:val="301"/>
        </w:trPr>
        <w:tc>
          <w:tcPr>
            <w:tcW w:w="709" w:type="dxa"/>
            <w:vAlign w:val="center"/>
          </w:tcPr>
          <w:p w14:paraId="71555238" w14:textId="77777777" w:rsidR="004068D8" w:rsidRPr="00504241" w:rsidRDefault="004068D8" w:rsidP="00597D57">
            <w:pPr>
              <w:pStyle w:val="Akapitzlist"/>
              <w:widowControl/>
              <w:numPr>
                <w:ilvl w:val="0"/>
                <w:numId w:val="32"/>
              </w:numPr>
              <w:autoSpaceDE/>
              <w:autoSpaceDN/>
              <w:adjustRightInd/>
              <w:jc w:val="center"/>
              <w:rPr>
                <w:rFonts w:asciiTheme="minorHAnsi" w:hAnsiTheme="minorHAnsi" w:cstheme="minorHAnsi"/>
                <w:sz w:val="22"/>
                <w:szCs w:val="22"/>
              </w:rPr>
            </w:pPr>
          </w:p>
        </w:tc>
        <w:tc>
          <w:tcPr>
            <w:tcW w:w="5528" w:type="dxa"/>
            <w:tcBorders>
              <w:top w:val="single" w:sz="4" w:space="0" w:color="000000"/>
              <w:left w:val="single" w:sz="4" w:space="0" w:color="000000"/>
              <w:bottom w:val="single" w:sz="4" w:space="0" w:color="000000"/>
              <w:right w:val="single" w:sz="0" w:space="0" w:color="000000"/>
            </w:tcBorders>
            <w:shd w:val="clear" w:color="auto" w:fill="FFFFFF"/>
            <w:vAlign w:val="center"/>
          </w:tcPr>
          <w:p w14:paraId="714030CB" w14:textId="77777777" w:rsidR="004068D8" w:rsidRPr="00504241" w:rsidRDefault="004068D8" w:rsidP="00504241">
            <w:pPr>
              <w:suppressAutoHyphens/>
              <w:textAlignment w:val="baseline"/>
              <w:rPr>
                <w:rFonts w:asciiTheme="minorHAnsi" w:eastAsia="NSimSun" w:hAnsiTheme="minorHAnsi" w:cstheme="minorHAnsi"/>
                <w:kern w:val="3"/>
                <w:sz w:val="22"/>
                <w:szCs w:val="22"/>
                <w:lang w:eastAsia="zh-CN" w:bidi="hi-IN"/>
              </w:rPr>
            </w:pPr>
            <w:r w:rsidRPr="00504241">
              <w:rPr>
                <w:rFonts w:asciiTheme="minorHAnsi" w:eastAsia="Calibri" w:hAnsiTheme="minorHAnsi" w:cstheme="minorHAnsi"/>
                <w:sz w:val="22"/>
                <w:szCs w:val="22"/>
              </w:rPr>
              <w:t>Automatyczna analiza arytmii</w:t>
            </w:r>
          </w:p>
        </w:tc>
        <w:tc>
          <w:tcPr>
            <w:tcW w:w="1701" w:type="dxa"/>
            <w:tcBorders>
              <w:left w:val="single" w:sz="4" w:space="0" w:color="000000"/>
            </w:tcBorders>
            <w:vAlign w:val="center"/>
          </w:tcPr>
          <w:p w14:paraId="469CBEBA" w14:textId="77777777" w:rsidR="004068D8" w:rsidRPr="00504241" w:rsidRDefault="004068D8" w:rsidP="00504241">
            <w:pPr>
              <w:jc w:val="center"/>
              <w:rPr>
                <w:rFonts w:asciiTheme="minorHAnsi" w:eastAsiaTheme="majorEastAsia"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064DBD77" w14:textId="77777777" w:rsidR="004068D8" w:rsidRPr="00504241" w:rsidRDefault="004068D8" w:rsidP="00504241">
            <w:pPr>
              <w:rPr>
                <w:rFonts w:asciiTheme="minorHAnsi" w:hAnsiTheme="minorHAnsi" w:cstheme="minorHAnsi"/>
                <w:sz w:val="22"/>
                <w:szCs w:val="22"/>
              </w:rPr>
            </w:pPr>
          </w:p>
        </w:tc>
      </w:tr>
      <w:tr w:rsidR="004068D8" w:rsidRPr="00504241" w14:paraId="15ADD5B0" w14:textId="77777777" w:rsidTr="004068D8">
        <w:trPr>
          <w:trHeight w:val="301"/>
        </w:trPr>
        <w:tc>
          <w:tcPr>
            <w:tcW w:w="709" w:type="dxa"/>
            <w:vAlign w:val="center"/>
          </w:tcPr>
          <w:p w14:paraId="58609A28" w14:textId="77777777" w:rsidR="004068D8" w:rsidRPr="00504241" w:rsidRDefault="004068D8" w:rsidP="00597D57">
            <w:pPr>
              <w:pStyle w:val="Akapitzlist"/>
              <w:widowControl/>
              <w:numPr>
                <w:ilvl w:val="0"/>
                <w:numId w:val="32"/>
              </w:numPr>
              <w:autoSpaceDE/>
              <w:autoSpaceDN/>
              <w:adjustRightInd/>
              <w:jc w:val="center"/>
              <w:rPr>
                <w:rFonts w:asciiTheme="minorHAnsi" w:hAnsiTheme="minorHAnsi" w:cstheme="minorHAnsi"/>
                <w:sz w:val="22"/>
                <w:szCs w:val="22"/>
              </w:rPr>
            </w:pPr>
          </w:p>
        </w:tc>
        <w:tc>
          <w:tcPr>
            <w:tcW w:w="5528" w:type="dxa"/>
            <w:tcBorders>
              <w:top w:val="single" w:sz="4" w:space="0" w:color="000000"/>
              <w:left w:val="single" w:sz="4" w:space="0" w:color="000000"/>
              <w:bottom w:val="single" w:sz="4" w:space="0" w:color="000000"/>
              <w:right w:val="single" w:sz="0" w:space="0" w:color="000000"/>
            </w:tcBorders>
            <w:shd w:val="clear" w:color="auto" w:fill="FFFFFF"/>
            <w:vAlign w:val="center"/>
          </w:tcPr>
          <w:p w14:paraId="0D06DB75" w14:textId="77777777" w:rsidR="004068D8" w:rsidRPr="00504241" w:rsidRDefault="004068D8" w:rsidP="00504241">
            <w:pPr>
              <w:suppressAutoHyphens/>
              <w:textAlignment w:val="baseline"/>
              <w:rPr>
                <w:rFonts w:asciiTheme="minorHAnsi" w:eastAsia="NSimSun" w:hAnsiTheme="minorHAnsi" w:cstheme="minorHAnsi"/>
                <w:kern w:val="3"/>
                <w:sz w:val="22"/>
                <w:szCs w:val="22"/>
                <w:lang w:eastAsia="zh-CN" w:bidi="hi-IN"/>
              </w:rPr>
            </w:pPr>
            <w:r w:rsidRPr="00504241">
              <w:rPr>
                <w:rFonts w:asciiTheme="minorHAnsi" w:eastAsia="Calibri" w:hAnsiTheme="minorHAnsi" w:cstheme="minorHAnsi"/>
                <w:sz w:val="22"/>
                <w:szCs w:val="22"/>
              </w:rPr>
              <w:t>Monitorowanie parametrów: częstość rytmu, MET, podwójny produkt, ciśnienie krwi, poziomi nachylenie odcinka ST, obciążenie</w:t>
            </w:r>
          </w:p>
        </w:tc>
        <w:tc>
          <w:tcPr>
            <w:tcW w:w="1701" w:type="dxa"/>
            <w:tcBorders>
              <w:left w:val="single" w:sz="4" w:space="0" w:color="000000"/>
            </w:tcBorders>
            <w:vAlign w:val="center"/>
          </w:tcPr>
          <w:p w14:paraId="5B1DD2B2" w14:textId="77777777" w:rsidR="004068D8" w:rsidRPr="00504241" w:rsidRDefault="004068D8" w:rsidP="00504241">
            <w:pPr>
              <w:jc w:val="center"/>
              <w:rPr>
                <w:rFonts w:asciiTheme="minorHAnsi" w:eastAsiaTheme="majorEastAsia" w:hAnsiTheme="minorHAnsi" w:cstheme="minorHAnsi"/>
                <w:sz w:val="22"/>
                <w:szCs w:val="22"/>
              </w:rPr>
            </w:pPr>
            <w:r w:rsidRPr="00504241">
              <w:rPr>
                <w:rFonts w:asciiTheme="minorHAnsi" w:eastAsiaTheme="majorEastAsia" w:hAnsiTheme="minorHAnsi" w:cstheme="minorHAnsi"/>
                <w:sz w:val="22"/>
                <w:szCs w:val="22"/>
              </w:rPr>
              <w:t>TAK, podać</w:t>
            </w:r>
          </w:p>
        </w:tc>
        <w:tc>
          <w:tcPr>
            <w:tcW w:w="2268" w:type="dxa"/>
            <w:vAlign w:val="center"/>
          </w:tcPr>
          <w:p w14:paraId="2228E389" w14:textId="77777777" w:rsidR="004068D8" w:rsidRPr="00504241" w:rsidRDefault="004068D8" w:rsidP="00504241">
            <w:pPr>
              <w:rPr>
                <w:rFonts w:asciiTheme="minorHAnsi" w:hAnsiTheme="minorHAnsi" w:cstheme="minorHAnsi"/>
                <w:sz w:val="22"/>
                <w:szCs w:val="22"/>
              </w:rPr>
            </w:pPr>
          </w:p>
        </w:tc>
      </w:tr>
      <w:tr w:rsidR="004068D8" w:rsidRPr="00504241" w14:paraId="68D3DC13" w14:textId="77777777" w:rsidTr="004068D8">
        <w:trPr>
          <w:trHeight w:val="301"/>
        </w:trPr>
        <w:tc>
          <w:tcPr>
            <w:tcW w:w="709" w:type="dxa"/>
            <w:vAlign w:val="center"/>
          </w:tcPr>
          <w:p w14:paraId="48EB8F63" w14:textId="77777777" w:rsidR="004068D8" w:rsidRPr="00504241" w:rsidRDefault="004068D8" w:rsidP="00597D57">
            <w:pPr>
              <w:pStyle w:val="Akapitzlist"/>
              <w:widowControl/>
              <w:numPr>
                <w:ilvl w:val="0"/>
                <w:numId w:val="32"/>
              </w:numPr>
              <w:autoSpaceDE/>
              <w:autoSpaceDN/>
              <w:adjustRightInd/>
              <w:jc w:val="center"/>
              <w:rPr>
                <w:rFonts w:asciiTheme="minorHAnsi" w:hAnsiTheme="minorHAnsi" w:cstheme="minorHAnsi"/>
                <w:sz w:val="22"/>
                <w:szCs w:val="22"/>
              </w:rPr>
            </w:pPr>
          </w:p>
        </w:tc>
        <w:tc>
          <w:tcPr>
            <w:tcW w:w="5528" w:type="dxa"/>
            <w:tcBorders>
              <w:top w:val="single" w:sz="0" w:space="0" w:color="000000"/>
              <w:left w:val="single" w:sz="4" w:space="0" w:color="000000"/>
              <w:bottom w:val="single" w:sz="4" w:space="0" w:color="000000"/>
              <w:right w:val="single" w:sz="0" w:space="0" w:color="000000"/>
            </w:tcBorders>
            <w:shd w:val="clear" w:color="auto" w:fill="FFFFFF"/>
            <w:vAlign w:val="center"/>
          </w:tcPr>
          <w:p w14:paraId="0FE8A9A0" w14:textId="77777777" w:rsidR="004068D8" w:rsidRPr="00504241" w:rsidRDefault="004068D8" w:rsidP="00504241">
            <w:pPr>
              <w:suppressAutoHyphens/>
              <w:textAlignment w:val="baseline"/>
              <w:rPr>
                <w:rFonts w:asciiTheme="minorHAnsi" w:eastAsia="NSimSun" w:hAnsiTheme="minorHAnsi" w:cstheme="minorHAnsi"/>
                <w:kern w:val="3"/>
                <w:sz w:val="22"/>
                <w:szCs w:val="22"/>
                <w:lang w:eastAsia="zh-CN" w:bidi="hi-IN"/>
              </w:rPr>
            </w:pPr>
            <w:r w:rsidRPr="00504241">
              <w:rPr>
                <w:rFonts w:asciiTheme="minorHAnsi" w:eastAsia="Calibri" w:hAnsiTheme="minorHAnsi" w:cstheme="minorHAnsi"/>
                <w:sz w:val="22"/>
                <w:szCs w:val="22"/>
              </w:rPr>
              <w:t>Prezentacja parametrów dotyczących fazy badania, bieżącego obciążenia, czasu etapu i całkowitego czasu wysiłku</w:t>
            </w:r>
          </w:p>
        </w:tc>
        <w:tc>
          <w:tcPr>
            <w:tcW w:w="1701" w:type="dxa"/>
            <w:tcBorders>
              <w:left w:val="single" w:sz="4" w:space="0" w:color="000000"/>
              <w:bottom w:val="single" w:sz="4" w:space="0" w:color="000000"/>
            </w:tcBorders>
            <w:vAlign w:val="center"/>
          </w:tcPr>
          <w:p w14:paraId="6BC01EBD" w14:textId="77777777" w:rsidR="004068D8" w:rsidRPr="00504241" w:rsidRDefault="004068D8" w:rsidP="00504241">
            <w:pPr>
              <w:jc w:val="center"/>
              <w:rPr>
                <w:rFonts w:asciiTheme="minorHAnsi" w:eastAsiaTheme="majorEastAsia" w:hAnsiTheme="minorHAnsi" w:cstheme="minorHAnsi"/>
                <w:sz w:val="22"/>
                <w:szCs w:val="22"/>
              </w:rPr>
            </w:pPr>
            <w:r w:rsidRPr="00504241">
              <w:rPr>
                <w:rFonts w:asciiTheme="minorHAnsi" w:eastAsiaTheme="majorEastAsia" w:hAnsiTheme="minorHAnsi" w:cstheme="minorHAnsi"/>
                <w:sz w:val="22"/>
                <w:szCs w:val="22"/>
              </w:rPr>
              <w:t>TAK</w:t>
            </w:r>
          </w:p>
        </w:tc>
        <w:tc>
          <w:tcPr>
            <w:tcW w:w="2268" w:type="dxa"/>
            <w:vAlign w:val="center"/>
          </w:tcPr>
          <w:p w14:paraId="44681AAB" w14:textId="77777777" w:rsidR="004068D8" w:rsidRPr="00504241" w:rsidRDefault="004068D8" w:rsidP="00504241">
            <w:pPr>
              <w:rPr>
                <w:rFonts w:asciiTheme="minorHAnsi" w:hAnsiTheme="minorHAnsi" w:cstheme="minorHAnsi"/>
                <w:sz w:val="22"/>
                <w:szCs w:val="22"/>
              </w:rPr>
            </w:pPr>
          </w:p>
        </w:tc>
      </w:tr>
    </w:tbl>
    <w:p w14:paraId="45FD5823" w14:textId="77777777" w:rsidR="004068D8" w:rsidRPr="00504241" w:rsidRDefault="004068D8" w:rsidP="00504241">
      <w:pPr>
        <w:pStyle w:val="Podtytu"/>
        <w:rPr>
          <w:rFonts w:asciiTheme="minorHAnsi" w:hAnsiTheme="minorHAnsi" w:cstheme="minorHAnsi"/>
          <w:b w:val="0"/>
          <w:szCs w:val="22"/>
        </w:rPr>
      </w:pPr>
    </w:p>
    <w:p w14:paraId="6D2D0B67" w14:textId="376F53AA" w:rsidR="00A45CB9" w:rsidRPr="00504241" w:rsidRDefault="00A45CB9" w:rsidP="00504241">
      <w:pPr>
        <w:widowControl/>
        <w:autoSpaceDE/>
        <w:autoSpaceDN/>
        <w:adjustRightInd/>
        <w:rPr>
          <w:rFonts w:asciiTheme="minorHAnsi" w:hAnsiTheme="minorHAnsi" w:cstheme="minorHAnsi"/>
          <w:b/>
          <w:sz w:val="22"/>
          <w:szCs w:val="22"/>
        </w:rPr>
      </w:pPr>
      <w:r w:rsidRPr="00504241">
        <w:rPr>
          <w:rFonts w:asciiTheme="minorHAnsi" w:hAnsiTheme="minorHAnsi" w:cstheme="minorHAnsi"/>
          <w:b/>
          <w:sz w:val="22"/>
          <w:szCs w:val="22"/>
        </w:rPr>
        <w:br w:type="page"/>
      </w:r>
    </w:p>
    <w:p w14:paraId="44E96504" w14:textId="77777777" w:rsidR="00A45CB9" w:rsidRPr="00504241" w:rsidRDefault="00A45CB9" w:rsidP="00504241">
      <w:pPr>
        <w:jc w:val="both"/>
        <w:rPr>
          <w:rFonts w:asciiTheme="minorHAnsi" w:hAnsiTheme="minorHAnsi" w:cstheme="minorHAnsi"/>
          <w:b/>
          <w:sz w:val="22"/>
          <w:szCs w:val="22"/>
        </w:rPr>
      </w:pPr>
    </w:p>
    <w:p w14:paraId="7EAC0393" w14:textId="48D53680" w:rsidR="005C0E30" w:rsidRPr="00504241" w:rsidRDefault="005C0E30" w:rsidP="00504241">
      <w:pPr>
        <w:pStyle w:val="Akapitzlist"/>
        <w:numPr>
          <w:ilvl w:val="0"/>
          <w:numId w:val="5"/>
        </w:numPr>
        <w:jc w:val="both"/>
        <w:rPr>
          <w:rFonts w:asciiTheme="minorHAnsi" w:hAnsiTheme="minorHAnsi" w:cstheme="minorHAnsi"/>
          <w:b/>
          <w:sz w:val="22"/>
          <w:szCs w:val="22"/>
        </w:rPr>
      </w:pPr>
      <w:r w:rsidRPr="00504241">
        <w:rPr>
          <w:rFonts w:asciiTheme="minorHAnsi" w:hAnsiTheme="minorHAnsi" w:cstheme="minorHAnsi"/>
          <w:b/>
          <w:sz w:val="22"/>
          <w:szCs w:val="22"/>
        </w:rPr>
        <w:t>USG Kardiologiczne do z głowicą przezklatkową i przezprzełykową</w:t>
      </w:r>
    </w:p>
    <w:p w14:paraId="3698A37E" w14:textId="020070E0" w:rsidR="00A45CB9" w:rsidRPr="00504241" w:rsidRDefault="00A45CB9" w:rsidP="00504241">
      <w:pPr>
        <w:jc w:val="both"/>
        <w:rPr>
          <w:rFonts w:asciiTheme="minorHAnsi" w:hAnsiTheme="minorHAnsi" w:cstheme="minorHAnsi"/>
          <w:b/>
          <w:sz w:val="22"/>
          <w:szCs w:val="22"/>
        </w:rPr>
      </w:pPr>
    </w:p>
    <w:p w14:paraId="4FD9ACD3"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Typ, model (podać):</w:t>
      </w:r>
      <w:r w:rsidRPr="00504241">
        <w:rPr>
          <w:rFonts w:asciiTheme="minorHAnsi" w:hAnsiTheme="minorHAnsi" w:cstheme="minorHAnsi"/>
          <w:szCs w:val="22"/>
        </w:rPr>
        <w:t xml:space="preserve"> …………………………………</w:t>
      </w:r>
    </w:p>
    <w:p w14:paraId="6CC7F217" w14:textId="77777777" w:rsidR="00A45CB9" w:rsidRPr="00504241" w:rsidRDefault="00A45CB9" w:rsidP="00504241">
      <w:pPr>
        <w:pStyle w:val="Podtytu"/>
        <w:rPr>
          <w:rFonts w:asciiTheme="minorHAnsi" w:hAnsiTheme="minorHAnsi" w:cstheme="minorHAnsi"/>
          <w:b w:val="0"/>
          <w:bCs w:val="0"/>
          <w:szCs w:val="22"/>
        </w:rPr>
      </w:pPr>
    </w:p>
    <w:p w14:paraId="4D9F5B95"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Producent (podać):</w:t>
      </w:r>
      <w:r w:rsidRPr="00504241">
        <w:rPr>
          <w:rFonts w:asciiTheme="minorHAnsi" w:hAnsiTheme="minorHAnsi" w:cstheme="minorHAnsi"/>
          <w:szCs w:val="22"/>
        </w:rPr>
        <w:t xml:space="preserve"> …………………………………</w:t>
      </w:r>
    </w:p>
    <w:p w14:paraId="75894D73" w14:textId="77777777" w:rsidR="00A45CB9" w:rsidRPr="00504241" w:rsidRDefault="00A45CB9" w:rsidP="00504241">
      <w:pPr>
        <w:pStyle w:val="Podtytu"/>
        <w:rPr>
          <w:rFonts w:asciiTheme="minorHAnsi" w:hAnsiTheme="minorHAnsi" w:cstheme="minorHAnsi"/>
          <w:szCs w:val="22"/>
        </w:rPr>
      </w:pPr>
    </w:p>
    <w:p w14:paraId="2F6D2B51" w14:textId="402DAB2F" w:rsidR="00A45CB9" w:rsidRPr="00504241" w:rsidRDefault="00A45CB9" w:rsidP="00504241">
      <w:pPr>
        <w:pStyle w:val="Podtytu"/>
        <w:rPr>
          <w:rFonts w:asciiTheme="minorHAnsi" w:hAnsiTheme="minorHAnsi" w:cstheme="minorHAnsi"/>
          <w:b w:val="0"/>
          <w:szCs w:val="22"/>
        </w:rPr>
      </w:pPr>
      <w:r w:rsidRPr="00504241">
        <w:rPr>
          <w:rFonts w:asciiTheme="minorHAnsi" w:hAnsiTheme="minorHAnsi" w:cstheme="minorHAnsi"/>
          <w:b w:val="0"/>
          <w:szCs w:val="22"/>
        </w:rPr>
        <w:t>Rok produkcji: 2026</w:t>
      </w:r>
    </w:p>
    <w:p w14:paraId="330CEEC9" w14:textId="12315E27" w:rsidR="004068D8" w:rsidRPr="00504241" w:rsidRDefault="004068D8" w:rsidP="00504241">
      <w:pPr>
        <w:pStyle w:val="Podtytu"/>
        <w:rPr>
          <w:rFonts w:asciiTheme="minorHAnsi" w:hAnsiTheme="minorHAnsi" w:cstheme="minorHAnsi"/>
          <w:b w:val="0"/>
          <w:szCs w:val="22"/>
        </w:rPr>
      </w:pPr>
    </w:p>
    <w:tbl>
      <w:tblPr>
        <w:tblW w:w="10910" w:type="dxa"/>
        <w:jc w:val="center"/>
        <w:tblLayout w:type="fixed"/>
        <w:tblCellMar>
          <w:top w:w="56" w:type="dxa"/>
          <w:left w:w="56" w:type="dxa"/>
          <w:bottom w:w="56" w:type="dxa"/>
          <w:right w:w="56" w:type="dxa"/>
        </w:tblCellMar>
        <w:tblLook w:val="0000" w:firstRow="0" w:lastRow="0" w:firstColumn="0" w:lastColumn="0" w:noHBand="0" w:noVBand="0"/>
      </w:tblPr>
      <w:tblGrid>
        <w:gridCol w:w="562"/>
        <w:gridCol w:w="4395"/>
        <w:gridCol w:w="1984"/>
        <w:gridCol w:w="1985"/>
        <w:gridCol w:w="1984"/>
      </w:tblGrid>
      <w:tr w:rsidR="004068D8" w:rsidRPr="00504241" w14:paraId="09E64D96"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6E7BAC" w14:textId="77777777" w:rsidR="004068D8" w:rsidRPr="00504241" w:rsidRDefault="004068D8" w:rsidP="00504241">
            <w:pPr>
              <w:jc w:val="center"/>
              <w:rPr>
                <w:rFonts w:asciiTheme="minorHAnsi" w:hAnsiTheme="minorHAnsi" w:cstheme="minorHAnsi"/>
                <w:b/>
                <w:sz w:val="22"/>
                <w:szCs w:val="22"/>
              </w:rPr>
            </w:pPr>
            <w:r w:rsidRPr="00504241">
              <w:rPr>
                <w:rFonts w:asciiTheme="minorHAnsi" w:hAnsiTheme="minorHAnsi" w:cstheme="minorHAnsi"/>
                <w:b/>
                <w:sz w:val="22"/>
                <w:szCs w:val="22"/>
              </w:rPr>
              <w:t>L.P.</w:t>
            </w:r>
          </w:p>
        </w:tc>
        <w:tc>
          <w:tcPr>
            <w:tcW w:w="43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8B4AAE" w14:textId="77777777" w:rsidR="004068D8" w:rsidRPr="00504241" w:rsidRDefault="004068D8" w:rsidP="00504241">
            <w:pPr>
              <w:jc w:val="center"/>
              <w:rPr>
                <w:rFonts w:asciiTheme="minorHAnsi" w:hAnsiTheme="minorHAnsi" w:cstheme="minorHAnsi"/>
                <w:b/>
                <w:sz w:val="22"/>
                <w:szCs w:val="22"/>
              </w:rPr>
            </w:pPr>
            <w:r w:rsidRPr="00504241">
              <w:rPr>
                <w:rFonts w:asciiTheme="minorHAnsi" w:hAnsiTheme="minorHAnsi" w:cstheme="minorHAnsi"/>
                <w:b/>
                <w:sz w:val="22"/>
                <w:szCs w:val="22"/>
              </w:rPr>
              <w:t>PARAMETRY GRANICZNE</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BCBCD8" w14:textId="77777777" w:rsidR="004068D8" w:rsidRPr="00504241" w:rsidRDefault="004068D8" w:rsidP="00504241">
            <w:pPr>
              <w:jc w:val="center"/>
              <w:rPr>
                <w:rFonts w:asciiTheme="minorHAnsi" w:hAnsiTheme="minorHAnsi" w:cstheme="minorHAnsi"/>
                <w:b/>
                <w:sz w:val="22"/>
                <w:szCs w:val="22"/>
              </w:rPr>
            </w:pPr>
            <w:r w:rsidRPr="00504241">
              <w:rPr>
                <w:rFonts w:asciiTheme="minorHAnsi" w:hAnsiTheme="minorHAnsi" w:cstheme="minorHAnsi"/>
                <w:b/>
                <w:sz w:val="22"/>
                <w:szCs w:val="22"/>
              </w:rPr>
              <w:t>PARAMETR WYMAGANY</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A576D3" w14:textId="77777777" w:rsidR="004068D8" w:rsidRPr="00504241" w:rsidRDefault="004068D8" w:rsidP="00504241">
            <w:pPr>
              <w:jc w:val="center"/>
              <w:rPr>
                <w:rFonts w:asciiTheme="minorHAnsi" w:hAnsiTheme="minorHAnsi" w:cstheme="minorHAnsi"/>
                <w:b/>
                <w:sz w:val="22"/>
                <w:szCs w:val="22"/>
              </w:rPr>
            </w:pPr>
            <w:r w:rsidRPr="00504241">
              <w:rPr>
                <w:rFonts w:asciiTheme="minorHAnsi" w:hAnsiTheme="minorHAnsi" w:cstheme="minorHAnsi"/>
                <w:b/>
                <w:sz w:val="22"/>
                <w:szCs w:val="22"/>
              </w:rPr>
              <w:t>PARAMETR OFEROWANY</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CC33A6" w14:textId="77777777" w:rsidR="004068D8" w:rsidRPr="00504241" w:rsidRDefault="004068D8" w:rsidP="00504241">
            <w:pPr>
              <w:jc w:val="center"/>
              <w:rPr>
                <w:rFonts w:asciiTheme="minorHAnsi" w:hAnsiTheme="minorHAnsi" w:cstheme="minorHAnsi"/>
                <w:b/>
                <w:sz w:val="22"/>
                <w:szCs w:val="22"/>
              </w:rPr>
            </w:pPr>
            <w:r w:rsidRPr="00504241">
              <w:rPr>
                <w:rFonts w:asciiTheme="minorHAnsi" w:hAnsiTheme="minorHAnsi" w:cstheme="minorHAnsi"/>
                <w:b/>
                <w:sz w:val="22"/>
                <w:szCs w:val="22"/>
              </w:rPr>
              <w:t>PUNKTACJA</w:t>
            </w:r>
          </w:p>
        </w:tc>
      </w:tr>
      <w:tr w:rsidR="004068D8" w:rsidRPr="00504241" w14:paraId="387AC227"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shd w:val="clear" w:color="000000" w:fill="CACACA"/>
            <w:tcMar>
              <w:top w:w="0" w:type="dxa"/>
              <w:left w:w="108" w:type="dxa"/>
              <w:bottom w:w="0" w:type="dxa"/>
              <w:right w:w="108" w:type="dxa"/>
            </w:tcMar>
            <w:vAlign w:val="center"/>
          </w:tcPr>
          <w:p w14:paraId="633B24A5"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1.</w:t>
            </w:r>
          </w:p>
        </w:tc>
        <w:tc>
          <w:tcPr>
            <w:tcW w:w="4395" w:type="dxa"/>
            <w:tcBorders>
              <w:top w:val="single" w:sz="4" w:space="0" w:color="000000"/>
              <w:left w:val="single" w:sz="4" w:space="0" w:color="000000"/>
              <w:bottom w:val="single" w:sz="4" w:space="0" w:color="000000"/>
              <w:right w:val="single" w:sz="4" w:space="0" w:color="000000"/>
            </w:tcBorders>
            <w:shd w:val="clear" w:color="000000" w:fill="CACACA"/>
            <w:tcMar>
              <w:top w:w="0" w:type="dxa"/>
              <w:left w:w="108" w:type="dxa"/>
              <w:bottom w:w="0" w:type="dxa"/>
              <w:right w:w="108" w:type="dxa"/>
            </w:tcMar>
            <w:vAlign w:val="center"/>
          </w:tcPr>
          <w:p w14:paraId="6EF9ADC6"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2.</w:t>
            </w:r>
          </w:p>
        </w:tc>
        <w:tc>
          <w:tcPr>
            <w:tcW w:w="1984" w:type="dxa"/>
            <w:tcBorders>
              <w:top w:val="single" w:sz="4" w:space="0" w:color="000000"/>
              <w:left w:val="single" w:sz="4" w:space="0" w:color="000000"/>
              <w:bottom w:val="single" w:sz="4" w:space="0" w:color="000000"/>
              <w:right w:val="single" w:sz="4" w:space="0" w:color="000000"/>
            </w:tcBorders>
            <w:shd w:val="clear" w:color="000000" w:fill="CACACA"/>
            <w:tcMar>
              <w:top w:w="0" w:type="dxa"/>
              <w:left w:w="108" w:type="dxa"/>
              <w:bottom w:w="0" w:type="dxa"/>
              <w:right w:w="108" w:type="dxa"/>
            </w:tcMar>
            <w:vAlign w:val="center"/>
          </w:tcPr>
          <w:p w14:paraId="7B8C6AFB"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3.</w:t>
            </w:r>
          </w:p>
        </w:tc>
        <w:tc>
          <w:tcPr>
            <w:tcW w:w="1985" w:type="dxa"/>
            <w:tcBorders>
              <w:top w:val="single" w:sz="4" w:space="0" w:color="000000"/>
              <w:left w:val="single" w:sz="4" w:space="0" w:color="000000"/>
              <w:bottom w:val="single" w:sz="4" w:space="0" w:color="000000"/>
              <w:right w:val="single" w:sz="4" w:space="0" w:color="000000"/>
            </w:tcBorders>
            <w:shd w:val="clear" w:color="000000" w:fill="CACACA"/>
            <w:tcMar>
              <w:top w:w="0" w:type="dxa"/>
              <w:left w:w="108" w:type="dxa"/>
              <w:bottom w:w="0" w:type="dxa"/>
              <w:right w:w="108" w:type="dxa"/>
            </w:tcMar>
            <w:vAlign w:val="center"/>
          </w:tcPr>
          <w:p w14:paraId="54F1084F"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4.</w:t>
            </w:r>
          </w:p>
        </w:tc>
        <w:tc>
          <w:tcPr>
            <w:tcW w:w="1984" w:type="dxa"/>
            <w:tcBorders>
              <w:top w:val="single" w:sz="4" w:space="0" w:color="000000"/>
              <w:left w:val="single" w:sz="4" w:space="0" w:color="000000"/>
              <w:bottom w:val="single" w:sz="4" w:space="0" w:color="000000"/>
              <w:right w:val="single" w:sz="4" w:space="0" w:color="000000"/>
            </w:tcBorders>
            <w:shd w:val="clear" w:color="000000" w:fill="CACACA"/>
            <w:tcMar>
              <w:top w:w="0" w:type="dxa"/>
              <w:left w:w="108" w:type="dxa"/>
              <w:bottom w:w="0" w:type="dxa"/>
              <w:right w:w="108" w:type="dxa"/>
            </w:tcMar>
            <w:vAlign w:val="center"/>
          </w:tcPr>
          <w:p w14:paraId="3DD8928B"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5.</w:t>
            </w:r>
          </w:p>
        </w:tc>
      </w:tr>
      <w:tr w:rsidR="004068D8" w:rsidRPr="00504241" w14:paraId="1C2A86A4"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771BF9" w14:textId="77777777" w:rsidR="004068D8" w:rsidRPr="00504241" w:rsidRDefault="004068D8" w:rsidP="00597D57">
            <w:pPr>
              <w:widowControl/>
              <w:numPr>
                <w:ilvl w:val="0"/>
                <w:numId w:val="33"/>
              </w:numPr>
              <w:tabs>
                <w:tab w:val="left" w:pos="913"/>
              </w:tabs>
              <w:ind w:left="113"/>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C78F612"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Aparat fabrycznie nowy – rok produkcji 2026</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850FD7"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BD9C52"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22E14F"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Cs/>
                <w:sz w:val="22"/>
                <w:szCs w:val="22"/>
              </w:rPr>
              <w:t>Bez punktacji</w:t>
            </w:r>
          </w:p>
        </w:tc>
      </w:tr>
      <w:tr w:rsidR="004068D8" w:rsidRPr="00504241" w14:paraId="68C5BB72"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7C0DA2"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023C158"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Aparat wykonany w technologii całkowicie cyfrowej</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BCF700"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5CB762"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F4008B"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4ADD0F21"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B4F449"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D0C4F44"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Ilość niezależnych kanałów procesowych</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49A6C3"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Min.</w:t>
            </w:r>
          </w:p>
          <w:p w14:paraId="408F767C"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7 500 000</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C13F3F"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A449AD"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 8 000 000 – 0 pkt</w:t>
            </w:r>
          </w:p>
          <w:p w14:paraId="33AB3A01"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&gt; 8 000 000 – 2 pkt</w:t>
            </w:r>
          </w:p>
        </w:tc>
      </w:tr>
      <w:tr w:rsidR="004068D8" w:rsidRPr="00504241" w14:paraId="7BBAD99B"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9A4BDE"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35D462F"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Zakres częstotliwości pracy potwierdzony zakresem częstotliwości sond możliwych do podłączenia do aparatu</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5A5E4D"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Min. 1,5-23 MHz</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E09905"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5B4823"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1,5-23 MHz – 0 pkt</w:t>
            </w:r>
          </w:p>
          <w:p w14:paraId="48EB08BB"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 1,5-23 MHz – 3 pkt</w:t>
            </w:r>
          </w:p>
        </w:tc>
      </w:tr>
      <w:tr w:rsidR="004068D8" w:rsidRPr="00504241" w14:paraId="4F3C3D61"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3AF835"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350EE7B"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Niezależne równoważne gniazda głowic obrazowych przełączane elektroniczne</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D9CDBB"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Min. 5</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B67219"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4409E3"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151D109E"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0B8C00"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706CD11"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Dotykowy wyświetlacz do sterowania wybranymi funkcjami aparatu o przekątnej min. 15 cali, rozdzielczości min. 1920 x 1080 pikseli z możliwością obsługi jak na tablecie, konfigurowania i zdublowania obrazu diagnostycznego</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F5E2B0"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0647C9"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FCDFA9"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6DD4BCEC"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13360C"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70D2A1F"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 xml:space="preserve">Monitor LED bez przeplotu o przekątnej powyżej 22 cali, rozdzielczości min. 1920 x 1080 pikseli, z regulacją położenia (obrót, pochylenie, wysokość niezależnie od pulpitu). </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15D735"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EDCDF7"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03620A"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5F8D5D5B"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6098C8"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5D1EBA0"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Płynna regulacja wysokość, obrotu, przesunięcia panelu sterowania względem korpusu aparatu z możliwością zablokowania w dowolnym położeniu</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493117"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ED22A2"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56948A"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2EADF5FE"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434320"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872FF03"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 xml:space="preserve">Głośność pracy aparatu </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ADEE81"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 xml:space="preserve">Max. 28 </w:t>
            </w:r>
            <w:proofErr w:type="spellStart"/>
            <w:r w:rsidRPr="00504241">
              <w:rPr>
                <w:rFonts w:asciiTheme="minorHAnsi" w:hAnsiTheme="minorHAnsi" w:cstheme="minorHAnsi"/>
                <w:b/>
                <w:bCs/>
                <w:sz w:val="22"/>
                <w:szCs w:val="22"/>
              </w:rPr>
              <w:t>dB</w:t>
            </w:r>
            <w:proofErr w:type="spellEnd"/>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A3B197"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E0C8D2"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 xml:space="preserve">&gt; 26 </w:t>
            </w:r>
            <w:proofErr w:type="spellStart"/>
            <w:r w:rsidRPr="00504241">
              <w:rPr>
                <w:rFonts w:asciiTheme="minorHAnsi" w:hAnsiTheme="minorHAnsi" w:cstheme="minorHAnsi"/>
                <w:bCs/>
                <w:sz w:val="22"/>
                <w:szCs w:val="22"/>
              </w:rPr>
              <w:t>dB</w:t>
            </w:r>
            <w:proofErr w:type="spellEnd"/>
            <w:r w:rsidRPr="00504241">
              <w:rPr>
                <w:rFonts w:asciiTheme="minorHAnsi" w:hAnsiTheme="minorHAnsi" w:cstheme="minorHAnsi"/>
                <w:bCs/>
                <w:sz w:val="22"/>
                <w:szCs w:val="22"/>
              </w:rPr>
              <w:t xml:space="preserve"> – 0 pkt</w:t>
            </w:r>
          </w:p>
          <w:p w14:paraId="3D84E766"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 xml:space="preserve">≤ 26 </w:t>
            </w:r>
            <w:proofErr w:type="spellStart"/>
            <w:r w:rsidRPr="00504241">
              <w:rPr>
                <w:rFonts w:asciiTheme="minorHAnsi" w:hAnsiTheme="minorHAnsi" w:cstheme="minorHAnsi"/>
                <w:bCs/>
                <w:sz w:val="22"/>
                <w:szCs w:val="22"/>
              </w:rPr>
              <w:t>dB</w:t>
            </w:r>
            <w:proofErr w:type="spellEnd"/>
            <w:r w:rsidRPr="00504241">
              <w:rPr>
                <w:rFonts w:asciiTheme="minorHAnsi" w:hAnsiTheme="minorHAnsi" w:cstheme="minorHAnsi"/>
                <w:bCs/>
                <w:sz w:val="22"/>
                <w:szCs w:val="22"/>
              </w:rPr>
              <w:t xml:space="preserve"> – 2 pkt</w:t>
            </w:r>
          </w:p>
        </w:tc>
      </w:tr>
      <w:tr w:rsidR="004068D8" w:rsidRPr="00504241" w14:paraId="7B3A0255"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C2E51E"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9DC938D"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Możliwość wyboru wersji oprogramowania w języku polskim</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157864"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B86AF2"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EB9EDB"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1B41E3BC"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7881B8"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9156003" w14:textId="77777777" w:rsidR="004068D8" w:rsidRPr="00504241" w:rsidRDefault="004068D8" w:rsidP="00504241">
            <w:pPr>
              <w:rPr>
                <w:rFonts w:asciiTheme="minorHAnsi" w:hAnsiTheme="minorHAnsi" w:cstheme="minorHAnsi"/>
                <w:bCs/>
                <w:sz w:val="22"/>
                <w:szCs w:val="22"/>
                <w:lang w:val="en-US"/>
              </w:rPr>
            </w:pPr>
            <w:r w:rsidRPr="00504241">
              <w:rPr>
                <w:rFonts w:asciiTheme="minorHAnsi" w:hAnsiTheme="minorHAnsi" w:cstheme="minorHAnsi"/>
                <w:bCs/>
                <w:sz w:val="22"/>
                <w:szCs w:val="22"/>
              </w:rPr>
              <w:t xml:space="preserve">Połączenie z siecią szpitalną w standardzie DICOM min. </w:t>
            </w:r>
            <w:r w:rsidRPr="00504241">
              <w:rPr>
                <w:rFonts w:asciiTheme="minorHAnsi" w:hAnsiTheme="minorHAnsi" w:cstheme="minorHAnsi"/>
                <w:bCs/>
                <w:sz w:val="22"/>
                <w:szCs w:val="22"/>
                <w:lang w:val="en-US"/>
              </w:rPr>
              <w:t xml:space="preserve">Print, Store, Storage Commitment, Media Exchange, Worklist. </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1129C9"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7CBD91"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812A55"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282252AF"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CA6981"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53E5B44"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Raporty strukturalne DICOM min. ginekologiczno-położniczy, jama brzuszna, małe i powierzchowne narządy, piersi</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4044FF"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A3F03B"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44028B"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56362C01"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CAC24A"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88C6BFF"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Porównywanie obrazu referencyjnego (obraz USG, CT, MR, XR) z obrazem USG na żywo</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17EAAE"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92F546"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D82CA9"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2562353A"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430FAE"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2BD86F0"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Możliwość połączenia z siecią szpitalną poprzez łączność bezprzewodową Wi-Fi</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EE816D"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E7FD14"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E4B0E0"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3205124F"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A0C038"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8FB0F7F"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 xml:space="preserve">Możliwość przesyłania obrazów i danych pacjenta na urządzenia z systemem android (tablet lub smartfon), możliwość korzystania na tych urządzeniach z oprogramowania dydaktycznego zawartego w aparacie oraz sterowania podstawowymi funkcjami aparatu (funkcja pilota) - łączność Wi-Fi lub </w:t>
            </w:r>
            <w:proofErr w:type="spellStart"/>
            <w:r w:rsidRPr="00504241">
              <w:rPr>
                <w:rFonts w:asciiTheme="minorHAnsi" w:hAnsiTheme="minorHAnsi" w:cstheme="minorHAnsi"/>
                <w:bCs/>
                <w:sz w:val="22"/>
                <w:szCs w:val="22"/>
              </w:rPr>
              <w:t>bluetooth</w:t>
            </w:r>
            <w:proofErr w:type="spellEnd"/>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8E24E0"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295F85"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42495B"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2F197989"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9C29E8"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r w:rsidRPr="00504241">
              <w:rPr>
                <w:rFonts w:asciiTheme="minorHAnsi" w:hAnsiTheme="minorHAnsi" w:cstheme="minorHAnsi"/>
                <w:sz w:val="22"/>
                <w:szCs w:val="22"/>
              </w:rPr>
              <w:br w:type="page"/>
            </w: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D006E85"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Archiwizacja obrazów na dysku twardym wbudowanym w aparat oraz na pamięciach USB w formatach kompatybilnych z systemem Windows</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9C917F"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86A348"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32DB71"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0A70CD08"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583D6E"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7399BCB"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 xml:space="preserve">Pojemność dysku twardego </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1ABE3E"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Min. 1 TB</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014856"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40CFCE"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075706DD"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76726A"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F10236C"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Porty USB</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2BDB0C"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Min. 5</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7F3C19"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312B4D"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14AE132E"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AF0741"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5B62094"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Zapis obrazów i pętli w formacie RAW data na dysku twardym aparatu</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0CB10B"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F0E6B0"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CEB2CD"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1EFF2281"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2281BC"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7D7ED37"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Możliwość regulacji podstawowych parametrów na zatrzymanym obrazie. Min.: TGC, LGC, wzmocnienie (2D, tryby dopplerowskie), zakres dynamiki, mapy szarości, mapy koloru, linia bazowa, odwrócenie spektrum i koloru (</w:t>
            </w:r>
            <w:proofErr w:type="spellStart"/>
            <w:r w:rsidRPr="00504241">
              <w:rPr>
                <w:rFonts w:asciiTheme="minorHAnsi" w:hAnsiTheme="minorHAnsi" w:cstheme="minorHAnsi"/>
                <w:bCs/>
                <w:sz w:val="22"/>
                <w:szCs w:val="22"/>
              </w:rPr>
              <w:t>invert</w:t>
            </w:r>
            <w:proofErr w:type="spellEnd"/>
            <w:r w:rsidRPr="00504241">
              <w:rPr>
                <w:rFonts w:asciiTheme="minorHAnsi" w:hAnsiTheme="minorHAnsi" w:cstheme="minorHAnsi"/>
                <w:bCs/>
                <w:sz w:val="22"/>
                <w:szCs w:val="22"/>
              </w:rPr>
              <w:t xml:space="preserve">) i inne </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B42608"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23CC96"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6C5B80"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0CF9D6C2"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DB8302"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C3DBCE4"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 xml:space="preserve">Możliwość tworzenia własnych ustawień (tzw. </w:t>
            </w:r>
            <w:proofErr w:type="spellStart"/>
            <w:r w:rsidRPr="00504241">
              <w:rPr>
                <w:rFonts w:asciiTheme="minorHAnsi" w:hAnsiTheme="minorHAnsi" w:cstheme="minorHAnsi"/>
                <w:bCs/>
                <w:sz w:val="22"/>
                <w:szCs w:val="22"/>
              </w:rPr>
              <w:t>presetów</w:t>
            </w:r>
            <w:proofErr w:type="spellEnd"/>
            <w:r w:rsidRPr="00504241">
              <w:rPr>
                <w:rFonts w:asciiTheme="minorHAnsi" w:hAnsiTheme="minorHAnsi" w:cstheme="minorHAnsi"/>
                <w:bCs/>
                <w:sz w:val="22"/>
                <w:szCs w:val="22"/>
              </w:rPr>
              <w:t>)</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845682"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F7B7B5"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4F659B"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10437CF6"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B0963C"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C8059C1"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Możliwość tworzenia własnych protokołów standaryzujących przepływ pracy (prowadzących przez poszczególne kroki: tryby obrazowania, pomiary itp.)</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0038C6"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8EE0EB"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575ACE"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576CB57F"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1DA10B"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3B7D4E5"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 xml:space="preserve">Nagrywanie i odtwarzanie dynamicznych obrazów /tzw. </w:t>
            </w:r>
            <w:proofErr w:type="spellStart"/>
            <w:r w:rsidRPr="00504241">
              <w:rPr>
                <w:rFonts w:asciiTheme="minorHAnsi" w:hAnsiTheme="minorHAnsi" w:cstheme="minorHAnsi"/>
                <w:bCs/>
                <w:sz w:val="22"/>
                <w:szCs w:val="22"/>
              </w:rPr>
              <w:t>cine</w:t>
            </w:r>
            <w:proofErr w:type="spellEnd"/>
            <w:r w:rsidRPr="00504241">
              <w:rPr>
                <w:rFonts w:asciiTheme="minorHAnsi" w:hAnsiTheme="minorHAnsi" w:cstheme="minorHAnsi"/>
                <w:bCs/>
                <w:sz w:val="22"/>
                <w:szCs w:val="22"/>
              </w:rPr>
              <w:t xml:space="preserve"> </w:t>
            </w:r>
            <w:proofErr w:type="spellStart"/>
            <w:r w:rsidRPr="00504241">
              <w:rPr>
                <w:rFonts w:asciiTheme="minorHAnsi" w:hAnsiTheme="minorHAnsi" w:cstheme="minorHAnsi"/>
                <w:bCs/>
                <w:sz w:val="22"/>
                <w:szCs w:val="22"/>
              </w:rPr>
              <w:t>loop</w:t>
            </w:r>
            <w:proofErr w:type="spellEnd"/>
            <w:r w:rsidRPr="00504241">
              <w:rPr>
                <w:rFonts w:asciiTheme="minorHAnsi" w:hAnsiTheme="minorHAnsi" w:cstheme="minorHAnsi"/>
                <w:bCs/>
                <w:sz w:val="22"/>
                <w:szCs w:val="22"/>
              </w:rPr>
              <w:t xml:space="preserve"> prezentacji B oraz kolor Doppler, prezentacji M-</w:t>
            </w:r>
            <w:proofErr w:type="spellStart"/>
            <w:r w:rsidRPr="00504241">
              <w:rPr>
                <w:rFonts w:asciiTheme="minorHAnsi" w:hAnsiTheme="minorHAnsi" w:cstheme="minorHAnsi"/>
                <w:bCs/>
                <w:sz w:val="22"/>
                <w:szCs w:val="22"/>
              </w:rPr>
              <w:t>mode</w:t>
            </w:r>
            <w:proofErr w:type="spellEnd"/>
            <w:r w:rsidRPr="00504241">
              <w:rPr>
                <w:rFonts w:asciiTheme="minorHAnsi" w:hAnsiTheme="minorHAnsi" w:cstheme="minorHAnsi"/>
                <w:bCs/>
                <w:sz w:val="22"/>
                <w:szCs w:val="22"/>
              </w:rPr>
              <w:t xml:space="preserve"> i Dopplera spektralnego </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6F5458"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039740"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CE3FA6"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57DCE6A1"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7B9C16"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11FAE64"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Ilość klatek pamięci CINE</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720739"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Min. 40 000</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8BF354"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02C8F7"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 43 000 – 0 pkt</w:t>
            </w:r>
          </w:p>
          <w:p w14:paraId="75E47156"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&gt; 43 000 – 2 pkt</w:t>
            </w:r>
          </w:p>
        </w:tc>
      </w:tr>
      <w:tr w:rsidR="004068D8" w:rsidRPr="00504241" w14:paraId="0B5ECF26"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888807"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0D750B5"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Wbudowany cyfrowy rejestrator wideo do ciągłego zapisu wykonywanego badania na dysku twardym i następnie zgrania na nośniki przenośne</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3FF343"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Czas pojedynczego nagrania min. 60 minut</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64446E"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A209CD"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0BC6FDF8"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3D97D5"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8F6949C"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 xml:space="preserve">Biało-czarna drukarka termiczna </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AFCA0F"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E793CA"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1D8D6A"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27289FC7"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09BA21"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C36762E"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Dedykowany do aparatu podgrzewacz żelu</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6095A8"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5A2ACA"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2882A4"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0C310808"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8652BC"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820CE0A"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 xml:space="preserve">Czas uruchomienia aparatu ze stanu całkowitego wyłączenia do stanu gotowości do pracy </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8D2403"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Max. 40 sek.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AB3A6A"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ECDE9C"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&gt; 30 sek. – 0 pkt</w:t>
            </w:r>
          </w:p>
          <w:p w14:paraId="3B24C1F1"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 30 sek. – 5 pkt</w:t>
            </w:r>
          </w:p>
        </w:tc>
      </w:tr>
      <w:tr w:rsidR="004068D8" w:rsidRPr="00504241" w14:paraId="5427414C"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0DC757"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BA5236E"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 xml:space="preserve">Czas uruchomienia ze stanu uśpienia </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4D1019"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Poniżej 8 sek.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6F6075"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D42605"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&gt; 5 sek. – 0 pkt</w:t>
            </w:r>
          </w:p>
          <w:p w14:paraId="30C36C87"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 5 sek. – 5 pkt</w:t>
            </w:r>
          </w:p>
        </w:tc>
      </w:tr>
      <w:tr w:rsidR="004068D8" w:rsidRPr="00504241" w14:paraId="18D1DF10" w14:textId="77777777" w:rsidTr="004068D8">
        <w:trPr>
          <w:jc w:val="center"/>
        </w:trPr>
        <w:tc>
          <w:tcPr>
            <w:tcW w:w="1091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00DAAD"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TRYBY OBRAZOWANIA</w:t>
            </w:r>
          </w:p>
        </w:tc>
      </w:tr>
      <w:tr w:rsidR="004068D8" w:rsidRPr="00504241" w14:paraId="74EB23FF"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shd w:val="clear" w:color="000000" w:fill="CACACA"/>
            <w:tcMar>
              <w:top w:w="0" w:type="dxa"/>
              <w:left w:w="108" w:type="dxa"/>
              <w:bottom w:w="0" w:type="dxa"/>
              <w:right w:w="108" w:type="dxa"/>
            </w:tcMar>
            <w:vAlign w:val="center"/>
          </w:tcPr>
          <w:p w14:paraId="466735D7"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1.</w:t>
            </w:r>
          </w:p>
        </w:tc>
        <w:tc>
          <w:tcPr>
            <w:tcW w:w="4395" w:type="dxa"/>
            <w:tcBorders>
              <w:top w:val="single" w:sz="4" w:space="0" w:color="000000"/>
              <w:left w:val="single" w:sz="4" w:space="0" w:color="000000"/>
              <w:bottom w:val="single" w:sz="4" w:space="0" w:color="000000"/>
              <w:right w:val="single" w:sz="4" w:space="0" w:color="000000"/>
            </w:tcBorders>
            <w:shd w:val="clear" w:color="000000" w:fill="CACACA"/>
            <w:tcMar>
              <w:top w:w="0" w:type="dxa"/>
              <w:left w:w="108" w:type="dxa"/>
              <w:bottom w:w="0" w:type="dxa"/>
              <w:right w:w="108" w:type="dxa"/>
            </w:tcMar>
            <w:vAlign w:val="center"/>
          </w:tcPr>
          <w:p w14:paraId="008953F6"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2.</w:t>
            </w:r>
          </w:p>
        </w:tc>
        <w:tc>
          <w:tcPr>
            <w:tcW w:w="1984" w:type="dxa"/>
            <w:tcBorders>
              <w:top w:val="single" w:sz="4" w:space="0" w:color="000000"/>
              <w:left w:val="single" w:sz="4" w:space="0" w:color="000000"/>
              <w:bottom w:val="single" w:sz="4" w:space="0" w:color="000000"/>
              <w:right w:val="single" w:sz="4" w:space="0" w:color="000000"/>
            </w:tcBorders>
            <w:shd w:val="clear" w:color="000000" w:fill="CACACA"/>
            <w:tcMar>
              <w:top w:w="0" w:type="dxa"/>
              <w:left w:w="108" w:type="dxa"/>
              <w:bottom w:w="0" w:type="dxa"/>
              <w:right w:w="108" w:type="dxa"/>
            </w:tcMar>
            <w:vAlign w:val="center"/>
          </w:tcPr>
          <w:p w14:paraId="2F66ADE1"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3.</w:t>
            </w:r>
          </w:p>
        </w:tc>
        <w:tc>
          <w:tcPr>
            <w:tcW w:w="1985" w:type="dxa"/>
            <w:tcBorders>
              <w:top w:val="single" w:sz="4" w:space="0" w:color="000000"/>
              <w:left w:val="single" w:sz="4" w:space="0" w:color="000000"/>
              <w:bottom w:val="single" w:sz="4" w:space="0" w:color="000000"/>
              <w:right w:val="single" w:sz="4" w:space="0" w:color="000000"/>
            </w:tcBorders>
            <w:shd w:val="clear" w:color="000000" w:fill="CACACA"/>
            <w:tcMar>
              <w:top w:w="0" w:type="dxa"/>
              <w:left w:w="108" w:type="dxa"/>
              <w:bottom w:w="0" w:type="dxa"/>
              <w:right w:w="108" w:type="dxa"/>
            </w:tcMar>
            <w:vAlign w:val="center"/>
          </w:tcPr>
          <w:p w14:paraId="11295C58"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4.</w:t>
            </w:r>
          </w:p>
        </w:tc>
        <w:tc>
          <w:tcPr>
            <w:tcW w:w="1984" w:type="dxa"/>
            <w:tcBorders>
              <w:top w:val="single" w:sz="4" w:space="0" w:color="000000"/>
              <w:left w:val="single" w:sz="4" w:space="0" w:color="000000"/>
              <w:bottom w:val="single" w:sz="4" w:space="0" w:color="000000"/>
              <w:right w:val="single" w:sz="4" w:space="0" w:color="000000"/>
            </w:tcBorders>
            <w:shd w:val="clear" w:color="000000" w:fill="CACACA"/>
            <w:tcMar>
              <w:top w:w="0" w:type="dxa"/>
              <w:left w:w="108" w:type="dxa"/>
              <w:bottom w:w="0" w:type="dxa"/>
              <w:right w:w="108" w:type="dxa"/>
            </w:tcMar>
            <w:vAlign w:val="center"/>
          </w:tcPr>
          <w:p w14:paraId="7AC86582"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5.</w:t>
            </w:r>
          </w:p>
        </w:tc>
      </w:tr>
      <w:tr w:rsidR="004068D8" w:rsidRPr="00504241" w14:paraId="47F1D98B"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D0E84A"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86C6C6D" w14:textId="77777777" w:rsidR="004068D8" w:rsidRPr="00504241" w:rsidRDefault="004068D8" w:rsidP="00504241">
            <w:pPr>
              <w:rPr>
                <w:rFonts w:asciiTheme="minorHAnsi" w:hAnsiTheme="minorHAnsi" w:cstheme="minorHAnsi"/>
                <w:b/>
                <w:bCs/>
                <w:sz w:val="22"/>
                <w:szCs w:val="22"/>
              </w:rPr>
            </w:pPr>
            <w:r w:rsidRPr="00504241">
              <w:rPr>
                <w:rFonts w:asciiTheme="minorHAnsi" w:hAnsiTheme="minorHAnsi" w:cstheme="minorHAnsi"/>
                <w:b/>
                <w:bCs/>
                <w:sz w:val="22"/>
                <w:szCs w:val="22"/>
              </w:rPr>
              <w:t>Tryb 2D (B-</w:t>
            </w:r>
            <w:proofErr w:type="spellStart"/>
            <w:r w:rsidRPr="00504241">
              <w:rPr>
                <w:rFonts w:asciiTheme="minorHAnsi" w:hAnsiTheme="minorHAnsi" w:cstheme="minorHAnsi"/>
                <w:b/>
                <w:bCs/>
                <w:sz w:val="22"/>
                <w:szCs w:val="22"/>
              </w:rPr>
              <w:t>Mode</w:t>
            </w:r>
            <w:proofErr w:type="spellEnd"/>
            <w:r w:rsidRPr="00504241">
              <w:rPr>
                <w:rFonts w:asciiTheme="minorHAnsi" w:hAnsiTheme="minorHAnsi" w:cstheme="minorHAnsi"/>
                <w:b/>
                <w:bCs/>
                <w:sz w:val="22"/>
                <w:szCs w:val="22"/>
              </w:rPr>
              <w:t>)</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8849B9"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80F38F"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0C7504"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Cs/>
                <w:sz w:val="22"/>
                <w:szCs w:val="22"/>
              </w:rPr>
              <w:t>Bez punktacji</w:t>
            </w:r>
          </w:p>
        </w:tc>
      </w:tr>
      <w:tr w:rsidR="004068D8" w:rsidRPr="00504241" w14:paraId="66D03702"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338117"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6EC0FCB"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Zakres ustawienia głębokości penetracji</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26C0AE"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Min. 2 – 38 cm</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BA9633"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20E4D7"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2 – 38 cm – 0 pkt</w:t>
            </w:r>
          </w:p>
          <w:p w14:paraId="53F7DC6D"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Cs/>
                <w:sz w:val="22"/>
                <w:szCs w:val="22"/>
              </w:rPr>
              <w:t>&gt; 2 – 38 cm – 2 pkt</w:t>
            </w:r>
          </w:p>
        </w:tc>
      </w:tr>
      <w:tr w:rsidR="004068D8" w:rsidRPr="00504241" w14:paraId="1008510A"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DB39C4"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143FF93"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Zakres bezstratnego powiększania obrazu rzeczywistego i zamrożonego (tzw. zoom) a także obrazu z pamięci CINE</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B08F69"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Min. 10x</w:t>
            </w:r>
          </w:p>
          <w:p w14:paraId="787A5CEC" w14:textId="77777777" w:rsidR="004068D8" w:rsidRPr="00504241" w:rsidRDefault="004068D8" w:rsidP="00504241">
            <w:pPr>
              <w:jc w:val="center"/>
              <w:rPr>
                <w:rFonts w:asciiTheme="minorHAnsi" w:hAnsiTheme="minorHAnsi" w:cstheme="minorHAnsi"/>
                <w:b/>
                <w:bCs/>
                <w:sz w:val="22"/>
                <w:szCs w:val="22"/>
              </w:rPr>
            </w:pP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4BC944"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74EF2C"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38628A07"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19AF3F"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664C9B9"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Możliwość powiększenia obrazu diagnostycznego na pełny ekran</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9B7CC5"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0E851C"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153A18"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7A31CDCC"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560A2E"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AD1662B"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Zakres dynamiki dla obrazu 2D wyświetlany na ekranie</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496932"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 xml:space="preserve">Min. 400 </w:t>
            </w:r>
            <w:proofErr w:type="spellStart"/>
            <w:r w:rsidRPr="00504241">
              <w:rPr>
                <w:rFonts w:asciiTheme="minorHAnsi" w:hAnsiTheme="minorHAnsi" w:cstheme="minorHAnsi"/>
                <w:b/>
                <w:bCs/>
                <w:sz w:val="22"/>
                <w:szCs w:val="22"/>
              </w:rPr>
              <w:t>dB</w:t>
            </w:r>
            <w:proofErr w:type="spellEnd"/>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557A74"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47A56E"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 xml:space="preserve">&lt; 400 </w:t>
            </w:r>
            <w:proofErr w:type="spellStart"/>
            <w:r w:rsidRPr="00504241">
              <w:rPr>
                <w:rFonts w:asciiTheme="minorHAnsi" w:hAnsiTheme="minorHAnsi" w:cstheme="minorHAnsi"/>
                <w:bCs/>
                <w:sz w:val="22"/>
                <w:szCs w:val="22"/>
              </w:rPr>
              <w:t>dB</w:t>
            </w:r>
            <w:proofErr w:type="spellEnd"/>
            <w:r w:rsidRPr="00504241">
              <w:rPr>
                <w:rFonts w:asciiTheme="minorHAnsi" w:hAnsiTheme="minorHAnsi" w:cstheme="minorHAnsi"/>
                <w:bCs/>
                <w:sz w:val="22"/>
                <w:szCs w:val="22"/>
              </w:rPr>
              <w:t xml:space="preserve"> – 0 pkt</w:t>
            </w:r>
          </w:p>
          <w:p w14:paraId="12A25F61"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 xml:space="preserve">≥ 410 </w:t>
            </w:r>
            <w:proofErr w:type="spellStart"/>
            <w:r w:rsidRPr="00504241">
              <w:rPr>
                <w:rFonts w:asciiTheme="minorHAnsi" w:hAnsiTheme="minorHAnsi" w:cstheme="minorHAnsi"/>
                <w:bCs/>
                <w:sz w:val="22"/>
                <w:szCs w:val="22"/>
              </w:rPr>
              <w:t>dB</w:t>
            </w:r>
            <w:proofErr w:type="spellEnd"/>
            <w:r w:rsidRPr="00504241">
              <w:rPr>
                <w:rFonts w:asciiTheme="minorHAnsi" w:hAnsiTheme="minorHAnsi" w:cstheme="minorHAnsi"/>
                <w:bCs/>
                <w:sz w:val="22"/>
                <w:szCs w:val="22"/>
              </w:rPr>
              <w:t xml:space="preserve"> – 3 pkt</w:t>
            </w:r>
          </w:p>
        </w:tc>
      </w:tr>
      <w:tr w:rsidR="004068D8" w:rsidRPr="00504241" w14:paraId="65053CE4"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B108D6"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9ACF228"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Obrazowanie harmoniczne na wszystkich oferowanych głowicach z wykorzystaniem przesunięcia lub inwersji faz</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D2980A"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1F7141"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48983C"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455714B7"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FDE3DA"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r w:rsidRPr="00504241">
              <w:rPr>
                <w:rFonts w:asciiTheme="minorHAnsi" w:hAnsiTheme="minorHAnsi" w:cstheme="minorHAnsi"/>
                <w:sz w:val="22"/>
                <w:szCs w:val="22"/>
              </w:rPr>
              <w:br w:type="page"/>
            </w: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B1AE0AF"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Strefowe wzmocnienie obrazu na wybranych głębokościach (TGC) dostępne na panelu dotykowym, z funkcją zapamiętywania kilku preferowanych ustawień.</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2A8626"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Min. 8 stref</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691AEC"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3AB5A3"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37EC306E"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C29CE7"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D0A1D64"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 xml:space="preserve">Strefowe pionowe wzmocnienie obrazu (LGC) dostępne na panelu dotykowym </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164625"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Min. 6 stref</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8DB17C"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DEDD27"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&lt; 8 stref – 0 pkt</w:t>
            </w:r>
          </w:p>
          <w:p w14:paraId="3FD70BCB"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 8 stref – 3 pkt</w:t>
            </w:r>
          </w:p>
        </w:tc>
      </w:tr>
      <w:tr w:rsidR="004068D8" w:rsidRPr="00504241" w14:paraId="6EBFB158"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0AC2F3"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6E5E00F"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Technologia redukcji szumów i plamek oraz wyostrzenia krawędzi i wzmocnienia kontrastu tkanek</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D17BFD"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8E58E6"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F54E0A"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5CA2164A"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036365"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C08FF38"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Przestrzenne składanie obrazów (obrazowanie wielokierunkowe pod kilkoma kątami w czasie rzeczywistym)</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33E5E7"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07B199"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351CE3"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4F866272"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3E0F51"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4DE689F"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Ogniskowanie wiązki wysyłanej (nadawczej) na poziomie pikseli na całej głębokości obrazowania</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607F90"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0AB56A"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DE9853"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416A1906"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7B9564"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D1EFF56"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Kompensacja do prędkości rozchodzenia się ultradźwięków w badanej tkance z wyświetleniem tej prędkości na ekranie</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365033"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AF72B8"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D0CD8C"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72596237"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4ED89E"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1D8EC48"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 xml:space="preserve">Oprogramowanie służące do szczegółowego obrazowania drobnych obiektów (w niewielkim stopniu różniących się </w:t>
            </w:r>
            <w:proofErr w:type="spellStart"/>
            <w:r w:rsidRPr="00504241">
              <w:rPr>
                <w:rFonts w:asciiTheme="minorHAnsi" w:hAnsiTheme="minorHAnsi" w:cstheme="minorHAnsi"/>
                <w:bCs/>
                <w:sz w:val="22"/>
                <w:szCs w:val="22"/>
              </w:rPr>
              <w:t>echogenicznością</w:t>
            </w:r>
            <w:proofErr w:type="spellEnd"/>
            <w:r w:rsidRPr="00504241">
              <w:rPr>
                <w:rFonts w:asciiTheme="minorHAnsi" w:hAnsiTheme="minorHAnsi" w:cstheme="minorHAnsi"/>
                <w:bCs/>
                <w:sz w:val="22"/>
                <w:szCs w:val="22"/>
              </w:rPr>
              <w:t xml:space="preserve"> od otaczających tkanek), umożliwiające dokładną wizualizację struktur anatomicznych i zmian patologicznych, znacznie poprawiające rozdzielczość uzyskanych obrazów.</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ED598E"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91566E"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AD9C7D"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736A384A"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19CD17"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ADDE7F5"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Prędkość odświeżania w trybie 2D</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18A4D5"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 xml:space="preserve">Powyżej 1450 </w:t>
            </w:r>
            <w:proofErr w:type="spellStart"/>
            <w:r w:rsidRPr="00504241">
              <w:rPr>
                <w:rFonts w:asciiTheme="minorHAnsi" w:hAnsiTheme="minorHAnsi" w:cstheme="minorHAnsi"/>
                <w:b/>
                <w:bCs/>
                <w:sz w:val="22"/>
                <w:szCs w:val="22"/>
              </w:rPr>
              <w:t>obr</w:t>
            </w:r>
            <w:proofErr w:type="spellEnd"/>
            <w:r w:rsidRPr="00504241">
              <w:rPr>
                <w:rFonts w:asciiTheme="minorHAnsi" w:hAnsiTheme="minorHAnsi" w:cstheme="minorHAnsi"/>
                <w:b/>
                <w:bCs/>
                <w:sz w:val="22"/>
                <w:szCs w:val="22"/>
              </w:rPr>
              <w:t>./sek.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78388E"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1E4367"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 xml:space="preserve">&lt; 1480 </w:t>
            </w:r>
            <w:proofErr w:type="spellStart"/>
            <w:r w:rsidRPr="00504241">
              <w:rPr>
                <w:rFonts w:asciiTheme="minorHAnsi" w:hAnsiTheme="minorHAnsi" w:cstheme="minorHAnsi"/>
                <w:bCs/>
                <w:sz w:val="22"/>
                <w:szCs w:val="22"/>
              </w:rPr>
              <w:t>obr</w:t>
            </w:r>
            <w:proofErr w:type="spellEnd"/>
            <w:r w:rsidRPr="00504241">
              <w:rPr>
                <w:rFonts w:asciiTheme="minorHAnsi" w:hAnsiTheme="minorHAnsi" w:cstheme="minorHAnsi"/>
                <w:bCs/>
                <w:sz w:val="22"/>
                <w:szCs w:val="22"/>
              </w:rPr>
              <w:t>./sek. – 0 pkt</w:t>
            </w:r>
          </w:p>
          <w:p w14:paraId="790C9983"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 xml:space="preserve">≥ 1480 </w:t>
            </w:r>
            <w:proofErr w:type="spellStart"/>
            <w:r w:rsidRPr="00504241">
              <w:rPr>
                <w:rFonts w:asciiTheme="minorHAnsi" w:hAnsiTheme="minorHAnsi" w:cstheme="minorHAnsi"/>
                <w:bCs/>
                <w:sz w:val="22"/>
                <w:szCs w:val="22"/>
              </w:rPr>
              <w:t>obr</w:t>
            </w:r>
            <w:proofErr w:type="spellEnd"/>
            <w:r w:rsidRPr="00504241">
              <w:rPr>
                <w:rFonts w:asciiTheme="minorHAnsi" w:hAnsiTheme="minorHAnsi" w:cstheme="minorHAnsi"/>
                <w:bCs/>
                <w:sz w:val="22"/>
                <w:szCs w:val="22"/>
              </w:rPr>
              <w:t>./sek. – 2 pkt</w:t>
            </w:r>
          </w:p>
        </w:tc>
      </w:tr>
      <w:tr w:rsidR="004068D8" w:rsidRPr="00504241" w14:paraId="65D74F4E"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FE58E8"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4A59705"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
                <w:bCs/>
                <w:sz w:val="22"/>
                <w:szCs w:val="22"/>
              </w:rPr>
              <w:t xml:space="preserve">Tryb M </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9F7361"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1A44E7"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D224B7"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1D366D50"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0A407A"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4583354"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Wybór prędkości przesuwu zapisu trybu M</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B60164"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Min. 5</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605E7A"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153F9D"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4078BE89"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0C5287"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FC6F54A"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Tryb M z efektem Dopplera kolorowego</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BCCF1A"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6213A2"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97D2A5"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36349A69"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326941"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FFCDA7F"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
                <w:bCs/>
                <w:sz w:val="22"/>
                <w:szCs w:val="22"/>
              </w:rPr>
              <w:t>Tryb spektralny Doppler Pulsacyjny (PWD</w:t>
            </w:r>
            <w:r w:rsidRPr="00504241">
              <w:rPr>
                <w:rFonts w:asciiTheme="minorHAnsi" w:hAnsiTheme="minorHAnsi" w:cstheme="minorHAnsi"/>
                <w:bCs/>
                <w:sz w:val="22"/>
                <w:szCs w:val="22"/>
              </w:rPr>
              <w:t>)</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572BF4"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3E062E"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800B0B"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790383FB"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1479D3"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B9258A8"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Maksymalna mierzona prędkość przepływu przy kącie korekcji 0⁰</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603066"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Min. 8,5 m/s</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2D8D33"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8EB6B1"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0FED525D"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EB32AA"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8036E9C"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Regulacja wielkości bramki dopplerowskiej</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B7421F"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Min. 0,5 - 25 mm</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7064E0"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DA8F08"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0,5 - 25 mm – 0 pkt</w:t>
            </w:r>
          </w:p>
          <w:p w14:paraId="0CAE25D0"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&gt; 0,5 - 25 mm – 2 pkt</w:t>
            </w:r>
          </w:p>
        </w:tc>
      </w:tr>
      <w:tr w:rsidR="004068D8" w:rsidRPr="00504241" w14:paraId="7FBD3E02"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7D7D4C"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F3C9956"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Kąt korekcji bramki dopplerowskiej</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D35214"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Min. 0 do +/-89 stopni</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00C14D"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04805D"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3251B84D"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00C4D8"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A8C5E86"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Szybka zmiana kąta korekcji -60/0/60 stopni</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12FC2A"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60CE06"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CC6BD5"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0BF53D9C"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1832F9"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F683B7F"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
                <w:bCs/>
                <w:sz w:val="22"/>
                <w:szCs w:val="22"/>
              </w:rPr>
              <w:t>Tryb Doppler Kolorowy (CD)</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BF4416"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A3EEBC"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0A8DF9"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64E90251"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494D55"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928908B"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Maksymalna prędkość odświeżania obrazu dla Dopplera kolorowego</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3DF618"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 xml:space="preserve">Min. 250 </w:t>
            </w:r>
            <w:proofErr w:type="spellStart"/>
            <w:r w:rsidRPr="00504241">
              <w:rPr>
                <w:rFonts w:asciiTheme="minorHAnsi" w:hAnsiTheme="minorHAnsi" w:cstheme="minorHAnsi"/>
                <w:b/>
                <w:bCs/>
                <w:sz w:val="22"/>
                <w:szCs w:val="22"/>
              </w:rPr>
              <w:t>obr</w:t>
            </w:r>
            <w:proofErr w:type="spellEnd"/>
            <w:r w:rsidRPr="00504241">
              <w:rPr>
                <w:rFonts w:asciiTheme="minorHAnsi" w:hAnsiTheme="minorHAnsi" w:cstheme="minorHAnsi"/>
                <w:b/>
                <w:bCs/>
                <w:sz w:val="22"/>
                <w:szCs w:val="22"/>
              </w:rPr>
              <w:t>./sek.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16C924"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2F3C6D"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 xml:space="preserve">≤ 270 </w:t>
            </w:r>
            <w:proofErr w:type="spellStart"/>
            <w:r w:rsidRPr="00504241">
              <w:rPr>
                <w:rFonts w:asciiTheme="minorHAnsi" w:hAnsiTheme="minorHAnsi" w:cstheme="minorHAnsi"/>
                <w:bCs/>
                <w:sz w:val="22"/>
                <w:szCs w:val="22"/>
              </w:rPr>
              <w:t>obr</w:t>
            </w:r>
            <w:proofErr w:type="spellEnd"/>
            <w:r w:rsidRPr="00504241">
              <w:rPr>
                <w:rFonts w:asciiTheme="minorHAnsi" w:hAnsiTheme="minorHAnsi" w:cstheme="minorHAnsi"/>
                <w:bCs/>
                <w:sz w:val="22"/>
                <w:szCs w:val="22"/>
              </w:rPr>
              <w:t>./s – 0 pkt</w:t>
            </w:r>
          </w:p>
          <w:p w14:paraId="082DECFB"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 xml:space="preserve">&gt; 270 </w:t>
            </w:r>
            <w:proofErr w:type="spellStart"/>
            <w:r w:rsidRPr="00504241">
              <w:rPr>
                <w:rFonts w:asciiTheme="minorHAnsi" w:hAnsiTheme="minorHAnsi" w:cstheme="minorHAnsi"/>
                <w:bCs/>
                <w:sz w:val="22"/>
                <w:szCs w:val="22"/>
              </w:rPr>
              <w:t>obr</w:t>
            </w:r>
            <w:proofErr w:type="spellEnd"/>
            <w:r w:rsidRPr="00504241">
              <w:rPr>
                <w:rFonts w:asciiTheme="minorHAnsi" w:hAnsiTheme="minorHAnsi" w:cstheme="minorHAnsi"/>
                <w:bCs/>
                <w:sz w:val="22"/>
                <w:szCs w:val="22"/>
              </w:rPr>
              <w:t>./s – 2 pkt</w:t>
            </w:r>
          </w:p>
        </w:tc>
      </w:tr>
      <w:tr w:rsidR="004068D8" w:rsidRPr="00504241" w14:paraId="6FE5111F"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0AD2E9"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C4A2DA7"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Regulacja uchylności pola Dopplera Kolorowego</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C646EB"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Min. +/-25 stopni</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9B8AE5"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2C7830"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&lt; +/-30 stopni – 0 pkt</w:t>
            </w:r>
          </w:p>
          <w:p w14:paraId="240BB32A"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 +/-30 stopni – 2 pkt</w:t>
            </w:r>
          </w:p>
        </w:tc>
      </w:tr>
      <w:tr w:rsidR="004068D8" w:rsidRPr="00504241" w14:paraId="1A1BFDB2"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CEBB50"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2F4B904" w14:textId="77777777" w:rsidR="004068D8" w:rsidRPr="00504241" w:rsidRDefault="004068D8" w:rsidP="00504241">
            <w:pPr>
              <w:rPr>
                <w:rFonts w:asciiTheme="minorHAnsi" w:hAnsiTheme="minorHAnsi" w:cstheme="minorHAnsi"/>
                <w:b/>
                <w:bCs/>
                <w:sz w:val="22"/>
                <w:szCs w:val="22"/>
              </w:rPr>
            </w:pPr>
            <w:r w:rsidRPr="00504241">
              <w:rPr>
                <w:rFonts w:asciiTheme="minorHAnsi" w:hAnsiTheme="minorHAnsi" w:cstheme="minorHAnsi"/>
                <w:b/>
                <w:bCs/>
                <w:sz w:val="22"/>
                <w:szCs w:val="22"/>
              </w:rPr>
              <w:t>Tryb spektralny Doppler Ciągły (CWD)</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6A96D5"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29550E"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B0AE50"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319A9B73"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E045D8"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CE44171" w14:textId="77777777" w:rsidR="004068D8" w:rsidRPr="00504241" w:rsidRDefault="004068D8" w:rsidP="00504241">
            <w:pPr>
              <w:rPr>
                <w:rFonts w:asciiTheme="minorHAnsi" w:hAnsiTheme="minorHAnsi" w:cstheme="minorHAnsi"/>
                <w:b/>
                <w:bCs/>
                <w:sz w:val="22"/>
                <w:szCs w:val="22"/>
              </w:rPr>
            </w:pPr>
            <w:r w:rsidRPr="00504241">
              <w:rPr>
                <w:rFonts w:asciiTheme="minorHAnsi" w:hAnsiTheme="minorHAnsi" w:cstheme="minorHAnsi"/>
                <w:b/>
                <w:bCs/>
                <w:sz w:val="22"/>
                <w:szCs w:val="22"/>
              </w:rPr>
              <w:t xml:space="preserve">Maksymalna mierzona prędkością przepływu przy kącie korekcji 0⁰ </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AF5AF4"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Min. 35 m/s</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410062"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B87CDB"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73B3D797"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4A65F8"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83690BF"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
                <w:bCs/>
                <w:sz w:val="22"/>
                <w:szCs w:val="22"/>
              </w:rPr>
              <w:t>Tryb angiologiczny /Power Doppler/</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5BA4F6"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D44655"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9B2A54"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207A4745"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62BE74"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831590F"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Tryb Power Doppler kierunkowy</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326406"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341046"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611BF4"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7E4A918B"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0CDD90"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E9C9955"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
                <w:bCs/>
                <w:sz w:val="22"/>
                <w:szCs w:val="22"/>
              </w:rPr>
              <w:t>Rozszerzony tryb kolorowego Dopplera o wysokiej rozdzielczości i czułości do dokładnego obrazowania przepływów szczególnie w małych naczyniach</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B3184F"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B88504"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D396BD"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2CC892AF"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BE8D3E"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23D2DDB"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Wizualizacja z efektem 3D przepływów uzyskiwanych w trybie 2D/Kolor lub Power Doppler</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151C73"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F14537"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F915DD"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190842DF"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AFFD6C"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B99D466"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Oprogramowanie do procentowego określenia unaczynienia tkanki w badanym obszarze</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7647CB"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ACD83D"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F07D6C"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00700B00"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FA260C"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3928DAC"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Tryb Duplex /2D+PWD lub CD/</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51EE4E"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2FF29D"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7B476D"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47F34E57"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62AFC7"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5FE48A7" w14:textId="77777777" w:rsidR="004068D8" w:rsidRPr="00504241" w:rsidRDefault="004068D8" w:rsidP="00504241">
            <w:pPr>
              <w:rPr>
                <w:rFonts w:asciiTheme="minorHAnsi" w:hAnsiTheme="minorHAnsi" w:cstheme="minorHAnsi"/>
                <w:bCs/>
                <w:sz w:val="22"/>
                <w:szCs w:val="22"/>
                <w:lang w:val="en-US"/>
              </w:rPr>
            </w:pPr>
            <w:proofErr w:type="spellStart"/>
            <w:r w:rsidRPr="00504241">
              <w:rPr>
                <w:rFonts w:asciiTheme="minorHAnsi" w:hAnsiTheme="minorHAnsi" w:cstheme="minorHAnsi"/>
                <w:bCs/>
                <w:sz w:val="22"/>
                <w:szCs w:val="22"/>
                <w:lang w:val="en-US"/>
              </w:rPr>
              <w:t>Tryb</w:t>
            </w:r>
            <w:proofErr w:type="spellEnd"/>
            <w:r w:rsidRPr="00504241">
              <w:rPr>
                <w:rFonts w:asciiTheme="minorHAnsi" w:hAnsiTheme="minorHAnsi" w:cstheme="minorHAnsi"/>
                <w:bCs/>
                <w:sz w:val="22"/>
                <w:szCs w:val="22"/>
                <w:lang w:val="en-US"/>
              </w:rPr>
              <w:t xml:space="preserve"> Triplex /2D+PWD+CD/</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35E810"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148CE5"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6E1A4A"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62E1B22B"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11480E"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E0622DF"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 xml:space="preserve">Automatyczna optymalizacja obrazu za pomocą jednego przycisku w trybie B- </w:t>
            </w:r>
            <w:proofErr w:type="spellStart"/>
            <w:r w:rsidRPr="00504241">
              <w:rPr>
                <w:rFonts w:asciiTheme="minorHAnsi" w:hAnsiTheme="minorHAnsi" w:cstheme="minorHAnsi"/>
                <w:bCs/>
                <w:sz w:val="22"/>
                <w:szCs w:val="22"/>
              </w:rPr>
              <w:t>Mode</w:t>
            </w:r>
            <w:proofErr w:type="spellEnd"/>
            <w:r w:rsidRPr="00504241">
              <w:rPr>
                <w:rFonts w:asciiTheme="minorHAnsi" w:hAnsiTheme="minorHAnsi" w:cstheme="minorHAnsi"/>
                <w:bCs/>
                <w:sz w:val="22"/>
                <w:szCs w:val="22"/>
              </w:rPr>
              <w:t xml:space="preserve"> i Dopplera spektralnego. Automatyczne umiejscowienie pola Dopplera kolorowego oraz bramki Dopplera PW odpowiednio do naczynia. Automatyczna optymalizacja wzmocnienia Dopplera kolorowego.</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747A0F"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7B825E"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451FCC"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66BDD49E"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7D0C64"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35119F7"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Automatyczne podążanie pola Dopplera kolorowego i bramki Dopplera PW za naczyniem w dopplerowskich badaniach naczyniowych z automatycznym ustawieniem kąta ugięcia oraz wielkości i kąta korekcji bramki PW</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5DF711"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DC14F3"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1C9CF2"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3C4E627D"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929009"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0AC6C8E"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Technologia poprawiająca wizualizację igły biopsyjnej</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CD61C5"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2CA8C5"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535E1C"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185D0E6A"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253B3D"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D5E673A"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 xml:space="preserve">Obrazowanie panoramiczne oraz obrazowanie panoramiczne przepływów w </w:t>
            </w:r>
            <w:proofErr w:type="spellStart"/>
            <w:r w:rsidRPr="00504241">
              <w:rPr>
                <w:rFonts w:asciiTheme="minorHAnsi" w:hAnsiTheme="minorHAnsi" w:cstheme="minorHAnsi"/>
                <w:bCs/>
                <w:sz w:val="22"/>
                <w:szCs w:val="22"/>
              </w:rPr>
              <w:t>Color</w:t>
            </w:r>
            <w:proofErr w:type="spellEnd"/>
            <w:r w:rsidRPr="00504241">
              <w:rPr>
                <w:rFonts w:asciiTheme="minorHAnsi" w:hAnsiTheme="minorHAnsi" w:cstheme="minorHAnsi"/>
                <w:bCs/>
                <w:sz w:val="22"/>
                <w:szCs w:val="22"/>
              </w:rPr>
              <w:t xml:space="preserve"> lub Power Dopplerze</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AB14A2"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Tak/Nie</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43485F"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3C1CDB"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Tak – 5 pkt</w:t>
            </w:r>
          </w:p>
          <w:p w14:paraId="082BEE2E"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Nie – 0 pkt</w:t>
            </w:r>
          </w:p>
        </w:tc>
      </w:tr>
      <w:tr w:rsidR="004068D8" w:rsidRPr="00504241" w14:paraId="26E7F529"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FEB8B9"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B015E3B"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Obrazowanie 3D z tzw. „wolnej ręki”</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88F324"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E4BA11"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C3001B"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10E13B3F"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B4E85C"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642C951"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 xml:space="preserve">Obrazowanie sztywności tkanek – </w:t>
            </w:r>
            <w:proofErr w:type="spellStart"/>
            <w:r w:rsidRPr="00504241">
              <w:rPr>
                <w:rFonts w:asciiTheme="minorHAnsi" w:hAnsiTheme="minorHAnsi" w:cstheme="minorHAnsi"/>
                <w:bCs/>
                <w:sz w:val="22"/>
                <w:szCs w:val="22"/>
              </w:rPr>
              <w:t>elastografia</w:t>
            </w:r>
            <w:proofErr w:type="spellEnd"/>
            <w:r w:rsidRPr="00504241">
              <w:rPr>
                <w:rFonts w:asciiTheme="minorHAnsi" w:hAnsiTheme="minorHAnsi" w:cstheme="minorHAnsi"/>
                <w:bCs/>
                <w:sz w:val="22"/>
                <w:szCs w:val="22"/>
              </w:rPr>
              <w:t xml:space="preserve"> </w:t>
            </w:r>
            <w:r w:rsidRPr="00504241">
              <w:rPr>
                <w:rFonts w:asciiTheme="minorHAnsi" w:hAnsiTheme="minorHAnsi" w:cstheme="minorHAnsi"/>
                <w:bCs/>
                <w:sz w:val="22"/>
                <w:szCs w:val="22"/>
              </w:rPr>
              <w:lastRenderedPageBreak/>
              <w:t xml:space="preserve">typu </w:t>
            </w:r>
            <w:proofErr w:type="spellStart"/>
            <w:r w:rsidRPr="00504241">
              <w:rPr>
                <w:rFonts w:asciiTheme="minorHAnsi" w:hAnsiTheme="minorHAnsi" w:cstheme="minorHAnsi"/>
                <w:bCs/>
                <w:sz w:val="22"/>
                <w:szCs w:val="22"/>
              </w:rPr>
              <w:t>Strain</w:t>
            </w:r>
            <w:proofErr w:type="spellEnd"/>
            <w:r w:rsidRPr="00504241">
              <w:rPr>
                <w:rFonts w:asciiTheme="minorHAnsi" w:hAnsiTheme="minorHAnsi" w:cstheme="minorHAnsi"/>
                <w:bCs/>
                <w:sz w:val="22"/>
                <w:szCs w:val="22"/>
              </w:rPr>
              <w:t xml:space="preserve"> z możliwością obrazowania na dwóch półobrazach obrazu 2D i 2D z </w:t>
            </w:r>
            <w:proofErr w:type="spellStart"/>
            <w:r w:rsidRPr="00504241">
              <w:rPr>
                <w:rFonts w:asciiTheme="minorHAnsi" w:hAnsiTheme="minorHAnsi" w:cstheme="minorHAnsi"/>
                <w:bCs/>
                <w:sz w:val="22"/>
                <w:szCs w:val="22"/>
              </w:rPr>
              <w:t>elastogramem</w:t>
            </w:r>
            <w:proofErr w:type="spellEnd"/>
            <w:r w:rsidRPr="00504241">
              <w:rPr>
                <w:rFonts w:asciiTheme="minorHAnsi" w:hAnsiTheme="minorHAnsi" w:cstheme="minorHAnsi"/>
                <w:bCs/>
                <w:sz w:val="22"/>
                <w:szCs w:val="22"/>
              </w:rPr>
              <w:t xml:space="preserve"> na żywo oraz możliwością pomiarów </w:t>
            </w:r>
            <w:proofErr w:type="spellStart"/>
            <w:r w:rsidRPr="00504241">
              <w:rPr>
                <w:rFonts w:asciiTheme="minorHAnsi" w:hAnsiTheme="minorHAnsi" w:cstheme="minorHAnsi"/>
                <w:bCs/>
                <w:sz w:val="22"/>
                <w:szCs w:val="22"/>
              </w:rPr>
              <w:t>Sstrain</w:t>
            </w:r>
            <w:proofErr w:type="spellEnd"/>
            <w:r w:rsidRPr="00504241">
              <w:rPr>
                <w:rFonts w:asciiTheme="minorHAnsi" w:hAnsiTheme="minorHAnsi" w:cstheme="minorHAnsi"/>
                <w:bCs/>
                <w:sz w:val="22"/>
                <w:szCs w:val="22"/>
              </w:rPr>
              <w:t xml:space="preserve"> ratio dostępna na głowicach liniowych i </w:t>
            </w:r>
            <w:proofErr w:type="spellStart"/>
            <w:r w:rsidRPr="00504241">
              <w:rPr>
                <w:rFonts w:asciiTheme="minorHAnsi" w:hAnsiTheme="minorHAnsi" w:cstheme="minorHAnsi"/>
                <w:bCs/>
                <w:sz w:val="22"/>
                <w:szCs w:val="22"/>
              </w:rPr>
              <w:t>endocavitarnych</w:t>
            </w:r>
            <w:proofErr w:type="spellEnd"/>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321598"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lastRenderedPageBreak/>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735B03"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77400F"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7A51E29B"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AA916A"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9996BD2" w14:textId="77777777" w:rsidR="004068D8" w:rsidRPr="00504241" w:rsidRDefault="004068D8" w:rsidP="00504241">
            <w:pPr>
              <w:rPr>
                <w:rFonts w:asciiTheme="minorHAnsi" w:hAnsiTheme="minorHAnsi" w:cstheme="minorHAnsi"/>
                <w:bCs/>
                <w:sz w:val="22"/>
                <w:szCs w:val="22"/>
              </w:rPr>
            </w:pPr>
            <w:proofErr w:type="spellStart"/>
            <w:r w:rsidRPr="00504241">
              <w:rPr>
                <w:rFonts w:asciiTheme="minorHAnsi" w:hAnsiTheme="minorHAnsi" w:cstheme="minorHAnsi"/>
                <w:bCs/>
                <w:sz w:val="22"/>
                <w:szCs w:val="22"/>
              </w:rPr>
              <w:t>Elastografia</w:t>
            </w:r>
            <w:proofErr w:type="spellEnd"/>
            <w:r w:rsidRPr="00504241">
              <w:rPr>
                <w:rFonts w:asciiTheme="minorHAnsi" w:hAnsiTheme="minorHAnsi" w:cstheme="minorHAnsi"/>
                <w:bCs/>
                <w:sz w:val="22"/>
                <w:szCs w:val="22"/>
              </w:rPr>
              <w:t xml:space="preserve"> akustyczna (uzyskanie fali poprzecznej dzięki wykorzystaniu fali ultradźwiękowej wysłanej z głowicy). Obraz </w:t>
            </w:r>
            <w:proofErr w:type="spellStart"/>
            <w:r w:rsidRPr="00504241">
              <w:rPr>
                <w:rFonts w:asciiTheme="minorHAnsi" w:hAnsiTheme="minorHAnsi" w:cstheme="minorHAnsi"/>
                <w:bCs/>
                <w:sz w:val="22"/>
                <w:szCs w:val="22"/>
              </w:rPr>
              <w:t>elastogramu</w:t>
            </w:r>
            <w:proofErr w:type="spellEnd"/>
            <w:r w:rsidRPr="00504241">
              <w:rPr>
                <w:rFonts w:asciiTheme="minorHAnsi" w:hAnsiTheme="minorHAnsi" w:cstheme="minorHAnsi"/>
                <w:bCs/>
                <w:sz w:val="22"/>
                <w:szCs w:val="22"/>
              </w:rPr>
              <w:t xml:space="preserve"> w mapach koloru w tym z wysoką rozdzielczością czasową w czasie rzeczywistym. Możliwość wyświetlania jednoczasowo obrazu w trybie B i obrazu z </w:t>
            </w:r>
            <w:proofErr w:type="spellStart"/>
            <w:r w:rsidRPr="00504241">
              <w:rPr>
                <w:rFonts w:asciiTheme="minorHAnsi" w:hAnsiTheme="minorHAnsi" w:cstheme="minorHAnsi"/>
                <w:bCs/>
                <w:sz w:val="22"/>
                <w:szCs w:val="22"/>
              </w:rPr>
              <w:t>elastogramem</w:t>
            </w:r>
            <w:proofErr w:type="spellEnd"/>
            <w:r w:rsidRPr="00504241">
              <w:rPr>
                <w:rFonts w:asciiTheme="minorHAnsi" w:hAnsiTheme="minorHAnsi" w:cstheme="minorHAnsi"/>
                <w:bCs/>
                <w:sz w:val="22"/>
                <w:szCs w:val="22"/>
              </w:rPr>
              <w:t xml:space="preserve"> oraz wyświetlania jednoczasowo obrazu z mapowaniem jakości sygnału dla </w:t>
            </w:r>
            <w:proofErr w:type="spellStart"/>
            <w:r w:rsidRPr="00504241">
              <w:rPr>
                <w:rFonts w:asciiTheme="minorHAnsi" w:hAnsiTheme="minorHAnsi" w:cstheme="minorHAnsi"/>
                <w:bCs/>
                <w:sz w:val="22"/>
                <w:szCs w:val="22"/>
              </w:rPr>
              <w:t>elastogramu</w:t>
            </w:r>
            <w:proofErr w:type="spellEnd"/>
            <w:r w:rsidRPr="00504241">
              <w:rPr>
                <w:rFonts w:asciiTheme="minorHAnsi" w:hAnsiTheme="minorHAnsi" w:cstheme="minorHAnsi"/>
                <w:bCs/>
                <w:sz w:val="22"/>
                <w:szCs w:val="22"/>
              </w:rPr>
              <w:t xml:space="preserve"> i obrazu z </w:t>
            </w:r>
            <w:proofErr w:type="spellStart"/>
            <w:r w:rsidRPr="00504241">
              <w:rPr>
                <w:rFonts w:asciiTheme="minorHAnsi" w:hAnsiTheme="minorHAnsi" w:cstheme="minorHAnsi"/>
                <w:bCs/>
                <w:sz w:val="22"/>
                <w:szCs w:val="22"/>
              </w:rPr>
              <w:t>elastogramem</w:t>
            </w:r>
            <w:proofErr w:type="spellEnd"/>
            <w:r w:rsidRPr="00504241">
              <w:rPr>
                <w:rFonts w:asciiTheme="minorHAnsi" w:hAnsiTheme="minorHAnsi" w:cstheme="minorHAnsi"/>
                <w:bCs/>
                <w:sz w:val="22"/>
                <w:szCs w:val="22"/>
              </w:rPr>
              <w:t xml:space="preserve">. Jednostki </w:t>
            </w:r>
            <w:proofErr w:type="spellStart"/>
            <w:r w:rsidRPr="00504241">
              <w:rPr>
                <w:rFonts w:asciiTheme="minorHAnsi" w:hAnsiTheme="minorHAnsi" w:cstheme="minorHAnsi"/>
                <w:bCs/>
                <w:sz w:val="22"/>
                <w:szCs w:val="22"/>
              </w:rPr>
              <w:t>kPa</w:t>
            </w:r>
            <w:proofErr w:type="spellEnd"/>
            <w:r w:rsidRPr="00504241">
              <w:rPr>
                <w:rFonts w:asciiTheme="minorHAnsi" w:hAnsiTheme="minorHAnsi" w:cstheme="minorHAnsi"/>
                <w:bCs/>
                <w:sz w:val="22"/>
                <w:szCs w:val="22"/>
              </w:rPr>
              <w:t xml:space="preserve"> i m/s do wyboru</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CA28BD"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899F24"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AB2908"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3CA7087B"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6F582F"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496D0EC"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 xml:space="preserve">Analiza sztywności tkanki w wybranej bramce realizowana w trybie </w:t>
            </w:r>
            <w:proofErr w:type="spellStart"/>
            <w:r w:rsidRPr="00504241">
              <w:rPr>
                <w:rFonts w:asciiTheme="minorHAnsi" w:hAnsiTheme="minorHAnsi" w:cstheme="minorHAnsi"/>
                <w:bCs/>
                <w:sz w:val="22"/>
                <w:szCs w:val="22"/>
              </w:rPr>
              <w:t>elastografii</w:t>
            </w:r>
            <w:proofErr w:type="spellEnd"/>
            <w:r w:rsidRPr="00504241">
              <w:rPr>
                <w:rFonts w:asciiTheme="minorHAnsi" w:hAnsiTheme="minorHAnsi" w:cstheme="minorHAnsi"/>
                <w:bCs/>
                <w:sz w:val="22"/>
                <w:szCs w:val="22"/>
              </w:rPr>
              <w:t xml:space="preserve"> akustycznej z możliwością uśredniania wyników oraz wyboru wartości maksymalnych lub minimalnych – jednostka miary: </w:t>
            </w:r>
            <w:proofErr w:type="spellStart"/>
            <w:r w:rsidRPr="00504241">
              <w:rPr>
                <w:rFonts w:asciiTheme="minorHAnsi" w:hAnsiTheme="minorHAnsi" w:cstheme="minorHAnsi"/>
                <w:bCs/>
                <w:sz w:val="22"/>
                <w:szCs w:val="22"/>
              </w:rPr>
              <w:t>kPa</w:t>
            </w:r>
            <w:proofErr w:type="spellEnd"/>
            <w:r w:rsidRPr="00504241">
              <w:rPr>
                <w:rFonts w:asciiTheme="minorHAnsi" w:hAnsiTheme="minorHAnsi" w:cstheme="minorHAnsi"/>
                <w:bCs/>
                <w:sz w:val="22"/>
                <w:szCs w:val="22"/>
              </w:rPr>
              <w:t xml:space="preserve"> i m/s do wyboru. Indeks jakości wykonanego badania</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D9E35F"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F4943F"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E7FB77"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7FEB30FD" w14:textId="77777777" w:rsidTr="004068D8">
        <w:trPr>
          <w:jc w:val="center"/>
        </w:trPr>
        <w:tc>
          <w:tcPr>
            <w:tcW w:w="1091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FD2116" w14:textId="77777777" w:rsidR="004068D8" w:rsidRPr="00504241" w:rsidRDefault="004068D8" w:rsidP="00504241">
            <w:pPr>
              <w:ind w:left="113"/>
              <w:jc w:val="center"/>
              <w:rPr>
                <w:rFonts w:asciiTheme="minorHAnsi" w:hAnsiTheme="minorHAnsi" w:cstheme="minorHAnsi"/>
                <w:b/>
                <w:bCs/>
                <w:sz w:val="22"/>
                <w:szCs w:val="22"/>
              </w:rPr>
            </w:pPr>
            <w:r w:rsidRPr="00504241">
              <w:rPr>
                <w:rFonts w:asciiTheme="minorHAnsi" w:hAnsiTheme="minorHAnsi" w:cstheme="minorHAnsi"/>
                <w:sz w:val="22"/>
                <w:szCs w:val="22"/>
              </w:rPr>
              <w:br w:type="page"/>
            </w:r>
            <w:r w:rsidRPr="00504241">
              <w:rPr>
                <w:rFonts w:asciiTheme="minorHAnsi" w:hAnsiTheme="minorHAnsi" w:cstheme="minorHAnsi"/>
                <w:b/>
                <w:bCs/>
                <w:sz w:val="22"/>
                <w:szCs w:val="22"/>
              </w:rPr>
              <w:t>GŁOWICE</w:t>
            </w:r>
          </w:p>
        </w:tc>
      </w:tr>
      <w:tr w:rsidR="004068D8" w:rsidRPr="00504241" w14:paraId="6144EDB3"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shd w:val="clear" w:color="000000" w:fill="CACACA"/>
            <w:tcMar>
              <w:top w:w="0" w:type="dxa"/>
              <w:left w:w="57" w:type="dxa"/>
              <w:bottom w:w="0" w:type="dxa"/>
              <w:right w:w="108" w:type="dxa"/>
            </w:tcMar>
            <w:vAlign w:val="center"/>
          </w:tcPr>
          <w:p w14:paraId="7CC35E9B" w14:textId="77777777" w:rsidR="004068D8" w:rsidRPr="00504241" w:rsidRDefault="004068D8" w:rsidP="00504241">
            <w:pPr>
              <w:ind w:left="113"/>
              <w:jc w:val="center"/>
              <w:rPr>
                <w:rFonts w:asciiTheme="minorHAnsi" w:hAnsiTheme="minorHAnsi" w:cstheme="minorHAnsi"/>
                <w:bCs/>
                <w:sz w:val="22"/>
                <w:szCs w:val="22"/>
              </w:rPr>
            </w:pPr>
            <w:r w:rsidRPr="00504241">
              <w:rPr>
                <w:rFonts w:asciiTheme="minorHAnsi" w:hAnsiTheme="minorHAnsi" w:cstheme="minorHAnsi"/>
                <w:bCs/>
                <w:sz w:val="22"/>
                <w:szCs w:val="22"/>
              </w:rPr>
              <w:t>1.</w:t>
            </w:r>
          </w:p>
        </w:tc>
        <w:tc>
          <w:tcPr>
            <w:tcW w:w="4395" w:type="dxa"/>
            <w:tcBorders>
              <w:top w:val="single" w:sz="4" w:space="0" w:color="000000"/>
              <w:left w:val="single" w:sz="4" w:space="0" w:color="000000"/>
              <w:bottom w:val="single" w:sz="4" w:space="0" w:color="000000"/>
              <w:right w:val="single" w:sz="4" w:space="0" w:color="000000"/>
            </w:tcBorders>
            <w:shd w:val="clear" w:color="000000" w:fill="CACACA"/>
            <w:tcMar>
              <w:top w:w="0" w:type="dxa"/>
              <w:left w:w="57" w:type="dxa"/>
              <w:bottom w:w="0" w:type="dxa"/>
              <w:right w:w="108" w:type="dxa"/>
            </w:tcMar>
            <w:vAlign w:val="center"/>
          </w:tcPr>
          <w:p w14:paraId="6E115485"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2.</w:t>
            </w:r>
          </w:p>
        </w:tc>
        <w:tc>
          <w:tcPr>
            <w:tcW w:w="1984" w:type="dxa"/>
            <w:tcBorders>
              <w:top w:val="single" w:sz="4" w:space="0" w:color="000000"/>
              <w:left w:val="single" w:sz="4" w:space="0" w:color="000000"/>
              <w:bottom w:val="single" w:sz="4" w:space="0" w:color="000000"/>
              <w:right w:val="single" w:sz="4" w:space="0" w:color="000000"/>
            </w:tcBorders>
            <w:shd w:val="clear" w:color="000000" w:fill="CACACA"/>
            <w:tcMar>
              <w:top w:w="0" w:type="dxa"/>
              <w:left w:w="57" w:type="dxa"/>
              <w:bottom w:w="0" w:type="dxa"/>
              <w:right w:w="108" w:type="dxa"/>
            </w:tcMar>
            <w:vAlign w:val="center"/>
          </w:tcPr>
          <w:p w14:paraId="29E46808"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3.</w:t>
            </w:r>
          </w:p>
        </w:tc>
        <w:tc>
          <w:tcPr>
            <w:tcW w:w="1985" w:type="dxa"/>
            <w:tcBorders>
              <w:top w:val="single" w:sz="4" w:space="0" w:color="000000"/>
              <w:left w:val="single" w:sz="4" w:space="0" w:color="000000"/>
              <w:bottom w:val="single" w:sz="4" w:space="0" w:color="000000"/>
              <w:right w:val="single" w:sz="4" w:space="0" w:color="000000"/>
            </w:tcBorders>
            <w:shd w:val="clear" w:color="000000" w:fill="CACACA"/>
            <w:tcMar>
              <w:top w:w="0" w:type="dxa"/>
              <w:left w:w="57" w:type="dxa"/>
              <w:bottom w:w="0" w:type="dxa"/>
              <w:right w:w="108" w:type="dxa"/>
            </w:tcMar>
            <w:vAlign w:val="center"/>
          </w:tcPr>
          <w:p w14:paraId="3A77BC2B"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4.</w:t>
            </w:r>
          </w:p>
        </w:tc>
        <w:tc>
          <w:tcPr>
            <w:tcW w:w="1984" w:type="dxa"/>
            <w:tcBorders>
              <w:top w:val="single" w:sz="4" w:space="0" w:color="000000"/>
              <w:left w:val="single" w:sz="4" w:space="0" w:color="000000"/>
              <w:bottom w:val="single" w:sz="4" w:space="0" w:color="000000"/>
              <w:right w:val="single" w:sz="4" w:space="0" w:color="000000"/>
            </w:tcBorders>
            <w:shd w:val="clear" w:color="000000" w:fill="CACACA"/>
            <w:tcMar>
              <w:top w:w="0" w:type="dxa"/>
              <w:left w:w="57" w:type="dxa"/>
              <w:bottom w:w="0" w:type="dxa"/>
              <w:right w:w="108" w:type="dxa"/>
            </w:tcMar>
            <w:vAlign w:val="center"/>
          </w:tcPr>
          <w:p w14:paraId="1E7A9F7B"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5.</w:t>
            </w:r>
          </w:p>
        </w:tc>
      </w:tr>
      <w:tr w:rsidR="004068D8" w:rsidRPr="00504241" w14:paraId="0BD61EA4"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5FD8D3"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r w:rsidRPr="00504241">
              <w:rPr>
                <w:rFonts w:asciiTheme="minorHAnsi" w:hAnsiTheme="minorHAnsi" w:cstheme="minorHAnsi"/>
                <w:sz w:val="22"/>
                <w:szCs w:val="22"/>
              </w:rPr>
              <w:br w:type="page"/>
            </w: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40DE699"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b/>
                <w:bCs/>
                <w:sz w:val="22"/>
                <w:szCs w:val="22"/>
              </w:rPr>
              <w:t>Głowica sektorowa (</w:t>
            </w:r>
            <w:proofErr w:type="spellStart"/>
            <w:r w:rsidRPr="00504241">
              <w:rPr>
                <w:rFonts w:asciiTheme="minorHAnsi" w:hAnsiTheme="minorHAnsi" w:cstheme="minorHAnsi"/>
                <w:b/>
                <w:bCs/>
                <w:sz w:val="22"/>
                <w:szCs w:val="22"/>
              </w:rPr>
              <w:t>phased</w:t>
            </w:r>
            <w:proofErr w:type="spellEnd"/>
            <w:r w:rsidRPr="00504241">
              <w:rPr>
                <w:rFonts w:asciiTheme="minorHAnsi" w:hAnsiTheme="minorHAnsi" w:cstheme="minorHAnsi"/>
                <w:b/>
                <w:bCs/>
                <w:sz w:val="22"/>
                <w:szCs w:val="22"/>
              </w:rPr>
              <w:t xml:space="preserve"> </w:t>
            </w:r>
            <w:proofErr w:type="spellStart"/>
            <w:r w:rsidRPr="00504241">
              <w:rPr>
                <w:rFonts w:asciiTheme="minorHAnsi" w:hAnsiTheme="minorHAnsi" w:cstheme="minorHAnsi"/>
                <w:b/>
                <w:bCs/>
                <w:sz w:val="22"/>
                <w:szCs w:val="22"/>
              </w:rPr>
              <w:t>array</w:t>
            </w:r>
            <w:proofErr w:type="spellEnd"/>
            <w:r w:rsidRPr="00504241">
              <w:rPr>
                <w:rFonts w:asciiTheme="minorHAnsi" w:hAnsiTheme="minorHAnsi" w:cstheme="minorHAnsi"/>
                <w:b/>
                <w:bCs/>
                <w:sz w:val="22"/>
                <w:szCs w:val="22"/>
              </w:rPr>
              <w:t xml:space="preserve">) (technologia Single </w:t>
            </w:r>
            <w:proofErr w:type="spellStart"/>
            <w:r w:rsidRPr="00504241">
              <w:rPr>
                <w:rFonts w:asciiTheme="minorHAnsi" w:hAnsiTheme="minorHAnsi" w:cstheme="minorHAnsi"/>
                <w:b/>
                <w:bCs/>
                <w:sz w:val="22"/>
                <w:szCs w:val="22"/>
              </w:rPr>
              <w:t>Crystal</w:t>
            </w:r>
            <w:proofErr w:type="spellEnd"/>
            <w:r w:rsidRPr="00504241">
              <w:rPr>
                <w:rFonts w:asciiTheme="minorHAnsi" w:hAnsiTheme="minorHAnsi" w:cstheme="minorHAnsi"/>
                <w:b/>
                <w:bCs/>
                <w:sz w:val="22"/>
                <w:szCs w:val="22"/>
              </w:rPr>
              <w:t xml:space="preserve"> lub podobna - podać) wieloczęstotliwościowa, szerokopasmowa.</w:t>
            </w:r>
          </w:p>
        </w:tc>
        <w:tc>
          <w:tcPr>
            <w:tcW w:w="1984"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54547484"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4706CC63"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6ADBC309"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5118B248"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62427C"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49D5EC5"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bCs/>
                <w:sz w:val="22"/>
                <w:szCs w:val="22"/>
              </w:rPr>
              <w:t>Zakres częstotliwości pracy przetwornika</w:t>
            </w:r>
          </w:p>
        </w:tc>
        <w:tc>
          <w:tcPr>
            <w:tcW w:w="1984"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64498F98"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Min. 1,5–4,5 MHz</w:t>
            </w:r>
          </w:p>
        </w:tc>
        <w:tc>
          <w:tcPr>
            <w:tcW w:w="1985"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7516A6DD"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010C54AA"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3CAC50CD" w14:textId="77777777" w:rsidTr="004068D8">
        <w:trPr>
          <w:trHeight w:val="70"/>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7C5AA9"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CAED6EB"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bCs/>
                <w:sz w:val="22"/>
                <w:szCs w:val="22"/>
              </w:rPr>
              <w:t>Centralne częstotliwości pracy do wyboru dla B-</w:t>
            </w:r>
            <w:proofErr w:type="spellStart"/>
            <w:r w:rsidRPr="00504241">
              <w:rPr>
                <w:rFonts w:asciiTheme="minorHAnsi" w:hAnsiTheme="minorHAnsi" w:cstheme="minorHAnsi"/>
                <w:bCs/>
                <w:sz w:val="22"/>
                <w:szCs w:val="22"/>
              </w:rPr>
              <w:t>mode</w:t>
            </w:r>
            <w:proofErr w:type="spellEnd"/>
          </w:p>
        </w:tc>
        <w:tc>
          <w:tcPr>
            <w:tcW w:w="1984"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4A77C0D3"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Min. 3</w:t>
            </w:r>
          </w:p>
        </w:tc>
        <w:tc>
          <w:tcPr>
            <w:tcW w:w="1985"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6F2D351E"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345BB144"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7640CAB2"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A48CCF"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8BAADD9"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bCs/>
                <w:sz w:val="22"/>
                <w:szCs w:val="22"/>
              </w:rPr>
              <w:t>Częstotliwości pracy do wyboru dla obrazowania harmonicznego</w:t>
            </w:r>
          </w:p>
        </w:tc>
        <w:tc>
          <w:tcPr>
            <w:tcW w:w="1984"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2CAC5711"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Min. 3</w:t>
            </w:r>
          </w:p>
        </w:tc>
        <w:tc>
          <w:tcPr>
            <w:tcW w:w="1985"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6A94FD1E"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70BF4ED9"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612834BA" w14:textId="77777777" w:rsidTr="004068D8">
        <w:trPr>
          <w:trHeight w:val="70"/>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AD1636"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139DFB9"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bCs/>
                <w:sz w:val="22"/>
                <w:szCs w:val="22"/>
              </w:rPr>
              <w:t>Częstotliwości pracy do wyboru dla trybu Doppler</w:t>
            </w:r>
          </w:p>
        </w:tc>
        <w:tc>
          <w:tcPr>
            <w:tcW w:w="1984"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64488855"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Min. 4</w:t>
            </w:r>
          </w:p>
        </w:tc>
        <w:tc>
          <w:tcPr>
            <w:tcW w:w="1985"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4DA313B3"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0437864F"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440E6D68"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7BADF8"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9CDDA3C"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bCs/>
                <w:sz w:val="22"/>
                <w:szCs w:val="22"/>
              </w:rPr>
              <w:t>Ilość fizycznych elementów (kryształów)</w:t>
            </w:r>
          </w:p>
        </w:tc>
        <w:tc>
          <w:tcPr>
            <w:tcW w:w="1984"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793A1326"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Min. 80</w:t>
            </w:r>
          </w:p>
        </w:tc>
        <w:tc>
          <w:tcPr>
            <w:tcW w:w="1985"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43FD9376"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720EFD0A"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60218EF8"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880386"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4FC163B"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bCs/>
                <w:sz w:val="22"/>
                <w:szCs w:val="22"/>
              </w:rPr>
              <w:t>Kąt pola obrazowego głowicy</w:t>
            </w:r>
          </w:p>
        </w:tc>
        <w:tc>
          <w:tcPr>
            <w:tcW w:w="1984"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25ED944D"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Min. 90 stopni</w:t>
            </w:r>
          </w:p>
        </w:tc>
        <w:tc>
          <w:tcPr>
            <w:tcW w:w="1985"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265F10A9"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280EF033"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3719EB24"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76B403"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EE48A7E"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bCs/>
                <w:sz w:val="22"/>
                <w:szCs w:val="22"/>
              </w:rPr>
              <w:t>Głębokość obrazowania</w:t>
            </w:r>
          </w:p>
        </w:tc>
        <w:tc>
          <w:tcPr>
            <w:tcW w:w="1984"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40A1CE7B"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Min. 35 cm</w:t>
            </w:r>
          </w:p>
        </w:tc>
        <w:tc>
          <w:tcPr>
            <w:tcW w:w="1985"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1A7B12D6"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7E8E6086"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3D9A4138"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5EA4A8"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1DFC667"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
                <w:bCs/>
                <w:sz w:val="22"/>
                <w:szCs w:val="22"/>
              </w:rPr>
              <w:t>Głowica TEE przezprzełykowa kardiologiczna wieloczęstotliwościowa, szerokopasmowa.</w:t>
            </w:r>
          </w:p>
        </w:tc>
        <w:tc>
          <w:tcPr>
            <w:tcW w:w="1984"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60CB438B"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70EB1B70"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06887FC4"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11613E07"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C4D1F7"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6B7DBA7"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sz w:val="22"/>
                <w:szCs w:val="22"/>
              </w:rPr>
              <w:t>Zakres częstotliwości pracy przetwornika</w:t>
            </w:r>
          </w:p>
        </w:tc>
        <w:tc>
          <w:tcPr>
            <w:tcW w:w="1984"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66727739"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Min. 2,5 – 7,0 MHz</w:t>
            </w:r>
          </w:p>
        </w:tc>
        <w:tc>
          <w:tcPr>
            <w:tcW w:w="1985"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5054B294"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5C53AEAE"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71B93C1E"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954CD6"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CB193B9"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sz w:val="22"/>
                <w:szCs w:val="22"/>
              </w:rPr>
              <w:t>Centralne częstotliwości pracy do wyboru dla B-</w:t>
            </w:r>
            <w:proofErr w:type="spellStart"/>
            <w:r w:rsidRPr="00504241">
              <w:rPr>
                <w:rFonts w:asciiTheme="minorHAnsi" w:hAnsiTheme="minorHAnsi" w:cstheme="minorHAnsi"/>
                <w:sz w:val="22"/>
                <w:szCs w:val="22"/>
              </w:rPr>
              <w:t>mode</w:t>
            </w:r>
            <w:proofErr w:type="spellEnd"/>
          </w:p>
        </w:tc>
        <w:tc>
          <w:tcPr>
            <w:tcW w:w="1984"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337CDBDA"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Min. 3</w:t>
            </w:r>
          </w:p>
        </w:tc>
        <w:tc>
          <w:tcPr>
            <w:tcW w:w="1985"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580B0426"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39AB0A5C"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071F88E5"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443CCA"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6DCEED1"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sz w:val="22"/>
                <w:szCs w:val="22"/>
              </w:rPr>
              <w:t>Częstotliwości pracy do wyboru dla obrazowania harmonicznego</w:t>
            </w:r>
          </w:p>
        </w:tc>
        <w:tc>
          <w:tcPr>
            <w:tcW w:w="1984"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74C2B52B"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Min. 3</w:t>
            </w:r>
          </w:p>
        </w:tc>
        <w:tc>
          <w:tcPr>
            <w:tcW w:w="1985"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6CAD2C61"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4A8C6585"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39240916"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D36A0B"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C981252"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sz w:val="22"/>
                <w:szCs w:val="22"/>
              </w:rPr>
              <w:t>Częstotliwości pracy do wyboru dla trybu Doppler</w:t>
            </w:r>
          </w:p>
        </w:tc>
        <w:tc>
          <w:tcPr>
            <w:tcW w:w="1984"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0103A3F7"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Min. 4</w:t>
            </w:r>
          </w:p>
        </w:tc>
        <w:tc>
          <w:tcPr>
            <w:tcW w:w="1985"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03B5FBD9"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778B6163"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69A346C5"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7D5DCB"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284158F"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sz w:val="22"/>
                <w:szCs w:val="22"/>
              </w:rPr>
              <w:t>Ilość fizycznych elementów (kryształów)</w:t>
            </w:r>
          </w:p>
        </w:tc>
        <w:tc>
          <w:tcPr>
            <w:tcW w:w="1984"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203BB624"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Min. 64</w:t>
            </w:r>
          </w:p>
        </w:tc>
        <w:tc>
          <w:tcPr>
            <w:tcW w:w="1985"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2DC7367C"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4E81EE64"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63295D52"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DEE89B"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D8E5181"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sz w:val="22"/>
                <w:szCs w:val="22"/>
              </w:rPr>
              <w:t>Kąt pola obrazowego głowicy</w:t>
            </w:r>
          </w:p>
        </w:tc>
        <w:tc>
          <w:tcPr>
            <w:tcW w:w="1984"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57D9C1D7"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Min. 90 stopni</w:t>
            </w:r>
          </w:p>
        </w:tc>
        <w:tc>
          <w:tcPr>
            <w:tcW w:w="1985"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57EE383C"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68F03B8C"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7C209D54"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EE0F78"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BD45205"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sz w:val="22"/>
                <w:szCs w:val="22"/>
              </w:rPr>
              <w:t>Głębokość obrazowania</w:t>
            </w:r>
          </w:p>
        </w:tc>
        <w:tc>
          <w:tcPr>
            <w:tcW w:w="1984"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1B5B8B72"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Min. 35 cm</w:t>
            </w:r>
          </w:p>
        </w:tc>
        <w:tc>
          <w:tcPr>
            <w:tcW w:w="1985"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2201512F"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108" w:type="dxa"/>
            </w:tcMar>
            <w:vAlign w:val="center"/>
          </w:tcPr>
          <w:p w14:paraId="27943777"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6BB50D97" w14:textId="77777777" w:rsidTr="004068D8">
        <w:trPr>
          <w:jc w:val="center"/>
        </w:trPr>
        <w:tc>
          <w:tcPr>
            <w:tcW w:w="1091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409C33" w14:textId="77777777" w:rsidR="004068D8" w:rsidRPr="00504241" w:rsidRDefault="004068D8" w:rsidP="00504241">
            <w:pPr>
              <w:ind w:left="113"/>
              <w:jc w:val="center"/>
              <w:rPr>
                <w:rFonts w:asciiTheme="minorHAnsi" w:hAnsiTheme="minorHAnsi" w:cstheme="minorHAnsi"/>
                <w:b/>
                <w:bCs/>
                <w:sz w:val="22"/>
                <w:szCs w:val="22"/>
              </w:rPr>
            </w:pPr>
            <w:r w:rsidRPr="00504241">
              <w:rPr>
                <w:rFonts w:asciiTheme="minorHAnsi" w:hAnsiTheme="minorHAnsi" w:cstheme="minorHAnsi"/>
                <w:b/>
                <w:bCs/>
                <w:sz w:val="22"/>
                <w:szCs w:val="22"/>
              </w:rPr>
              <w:t>OPROGRAMOWANIE POMIAROWO-OBLICZENIOWE</w:t>
            </w:r>
          </w:p>
        </w:tc>
      </w:tr>
      <w:tr w:rsidR="004068D8" w:rsidRPr="00504241" w14:paraId="3BE7FEDA"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shd w:val="clear" w:color="000000" w:fill="CACACA"/>
            <w:tcMar>
              <w:top w:w="0" w:type="dxa"/>
              <w:left w:w="108" w:type="dxa"/>
              <w:bottom w:w="0" w:type="dxa"/>
              <w:right w:w="108" w:type="dxa"/>
            </w:tcMar>
            <w:vAlign w:val="center"/>
          </w:tcPr>
          <w:p w14:paraId="1BD75B7C" w14:textId="77777777" w:rsidR="004068D8" w:rsidRPr="00504241" w:rsidRDefault="004068D8" w:rsidP="00504241">
            <w:pPr>
              <w:ind w:left="113"/>
              <w:jc w:val="center"/>
              <w:rPr>
                <w:rFonts w:asciiTheme="minorHAnsi" w:hAnsiTheme="minorHAnsi" w:cstheme="minorHAnsi"/>
                <w:bCs/>
                <w:sz w:val="22"/>
                <w:szCs w:val="22"/>
              </w:rPr>
            </w:pPr>
            <w:r w:rsidRPr="00504241">
              <w:rPr>
                <w:rFonts w:asciiTheme="minorHAnsi" w:hAnsiTheme="minorHAnsi" w:cstheme="minorHAnsi"/>
                <w:bCs/>
                <w:sz w:val="22"/>
                <w:szCs w:val="22"/>
              </w:rPr>
              <w:t>1.</w:t>
            </w:r>
          </w:p>
        </w:tc>
        <w:tc>
          <w:tcPr>
            <w:tcW w:w="4395" w:type="dxa"/>
            <w:tcBorders>
              <w:top w:val="single" w:sz="4" w:space="0" w:color="000000"/>
              <w:left w:val="single" w:sz="4" w:space="0" w:color="000000"/>
              <w:bottom w:val="single" w:sz="4" w:space="0" w:color="000000"/>
              <w:right w:val="single" w:sz="4" w:space="0" w:color="000000"/>
            </w:tcBorders>
            <w:shd w:val="clear" w:color="000000" w:fill="CACACA"/>
            <w:tcMar>
              <w:top w:w="0" w:type="dxa"/>
              <w:left w:w="108" w:type="dxa"/>
              <w:bottom w:w="0" w:type="dxa"/>
              <w:right w:w="108" w:type="dxa"/>
            </w:tcMar>
            <w:vAlign w:val="center"/>
          </w:tcPr>
          <w:p w14:paraId="2FDD60D1"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2.</w:t>
            </w:r>
          </w:p>
        </w:tc>
        <w:tc>
          <w:tcPr>
            <w:tcW w:w="1984" w:type="dxa"/>
            <w:tcBorders>
              <w:top w:val="single" w:sz="4" w:space="0" w:color="000000"/>
              <w:left w:val="single" w:sz="4" w:space="0" w:color="000000"/>
              <w:bottom w:val="single" w:sz="4" w:space="0" w:color="000000"/>
              <w:right w:val="single" w:sz="4" w:space="0" w:color="000000"/>
            </w:tcBorders>
            <w:shd w:val="clear" w:color="000000" w:fill="CACACA"/>
            <w:tcMar>
              <w:top w:w="0" w:type="dxa"/>
              <w:left w:w="108" w:type="dxa"/>
              <w:bottom w:w="0" w:type="dxa"/>
              <w:right w:w="108" w:type="dxa"/>
            </w:tcMar>
            <w:vAlign w:val="center"/>
          </w:tcPr>
          <w:p w14:paraId="5AD7F150"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3.</w:t>
            </w:r>
          </w:p>
        </w:tc>
        <w:tc>
          <w:tcPr>
            <w:tcW w:w="1985" w:type="dxa"/>
            <w:tcBorders>
              <w:top w:val="single" w:sz="4" w:space="0" w:color="000000"/>
              <w:left w:val="single" w:sz="4" w:space="0" w:color="000000"/>
              <w:bottom w:val="single" w:sz="4" w:space="0" w:color="000000"/>
              <w:right w:val="single" w:sz="4" w:space="0" w:color="000000"/>
            </w:tcBorders>
            <w:shd w:val="clear" w:color="000000" w:fill="CACACA"/>
            <w:tcMar>
              <w:top w:w="0" w:type="dxa"/>
              <w:left w:w="108" w:type="dxa"/>
              <w:bottom w:w="0" w:type="dxa"/>
              <w:right w:w="108" w:type="dxa"/>
            </w:tcMar>
            <w:vAlign w:val="center"/>
          </w:tcPr>
          <w:p w14:paraId="29517D87"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4.</w:t>
            </w:r>
          </w:p>
        </w:tc>
        <w:tc>
          <w:tcPr>
            <w:tcW w:w="1984" w:type="dxa"/>
            <w:tcBorders>
              <w:top w:val="single" w:sz="4" w:space="0" w:color="000000"/>
              <w:left w:val="single" w:sz="4" w:space="0" w:color="000000"/>
              <w:bottom w:val="single" w:sz="4" w:space="0" w:color="000000"/>
              <w:right w:val="single" w:sz="4" w:space="0" w:color="000000"/>
            </w:tcBorders>
            <w:shd w:val="clear" w:color="000000" w:fill="CACACA"/>
            <w:tcMar>
              <w:top w:w="0" w:type="dxa"/>
              <w:left w:w="108" w:type="dxa"/>
              <w:bottom w:w="0" w:type="dxa"/>
              <w:right w:w="108" w:type="dxa"/>
            </w:tcMar>
            <w:vAlign w:val="center"/>
          </w:tcPr>
          <w:p w14:paraId="36497A5C"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5.</w:t>
            </w:r>
          </w:p>
        </w:tc>
      </w:tr>
      <w:tr w:rsidR="004068D8" w:rsidRPr="00504241" w14:paraId="56EF7F8F"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28CC75"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E38877D"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Pakiet obliczeń automatycznych dla Dopplera – automatyczny obrys spektrum wraz z podaniem podstawowych parametrów przepływu (min. PI, RI i inne) zarówno na obrazie rzeczywistym, jak i na obrazie zamrożonym</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B277DD"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AD2EA1"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E2AC0F"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Cs/>
                <w:sz w:val="22"/>
                <w:szCs w:val="22"/>
              </w:rPr>
              <w:t>Bez punktacji</w:t>
            </w:r>
          </w:p>
        </w:tc>
      </w:tr>
      <w:tr w:rsidR="004068D8" w:rsidRPr="00504241" w14:paraId="6C77EF8C"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FD6F0F"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19A71AE"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Oprogramowanie aparatu /programy obliczeniowe i raporty/: j. brzuszna, ginekologia, położnictwo, IVF, pediatria, małe i powierzchowne narządy, naczynia, urologia, kardiologia i inne</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081B3D"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09FD1B"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3FB7B9"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Cs/>
                <w:sz w:val="22"/>
                <w:szCs w:val="22"/>
              </w:rPr>
              <w:t>Bez punktacji</w:t>
            </w:r>
          </w:p>
        </w:tc>
      </w:tr>
      <w:tr w:rsidR="004068D8" w:rsidRPr="00504241" w14:paraId="03D57FED"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2DC8AB"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77816E0"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Raporty z każdego rodzaju badań z możliwością dołączania obrazów i eksportu w plikach min. PDF</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123F2E"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0E9D34"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B1B764"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17EC88BC"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995FAB"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6F80249"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Półautomatyczny lub automatyczny obrys oparty o funkcję śledzenia granic</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7C51DB"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5D2643"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919ACE"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770BA70F"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465B1A"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E21E73C"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Protokół automatycznego skanowania i analiza tarczycy z klasyfikacją TI-RADS</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B0CD21"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BA26DC"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717E6C"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5FCFDE9F"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14E2A3"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D47482D"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Protokół automatycznego skanowania i analiza piersi z klasyfikacją BI-RADS</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A8D2B2"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A7C32A"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F70D8E"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2BC5D569"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9C5207"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C03AF55"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Automatyczny pomiar NT</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6A3315"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36995A"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A5DAC0"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690477F1"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98F8EE"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A92AFDC"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Automatyczny pomiar podstawowych parametrów biometrii płodu (min. BPD, HC, AC i FL)</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7145E4"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9313CB"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6B3606"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2B9B0C1F"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7A4ABD"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D922DF8"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Automatyczny pomiar frakcji wyrzutowej EF</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FA5FED"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3F0953"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55834E"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7787EA3C"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2CD15B"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06896EE"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 xml:space="preserve">Oprogramowanie </w:t>
            </w:r>
            <w:proofErr w:type="spellStart"/>
            <w:r w:rsidRPr="00504241">
              <w:rPr>
                <w:rFonts w:asciiTheme="minorHAnsi" w:hAnsiTheme="minorHAnsi" w:cstheme="minorHAnsi"/>
                <w:bCs/>
                <w:sz w:val="22"/>
                <w:szCs w:val="22"/>
              </w:rPr>
              <w:t>Stress</w:t>
            </w:r>
            <w:proofErr w:type="spellEnd"/>
            <w:r w:rsidRPr="00504241">
              <w:rPr>
                <w:rFonts w:asciiTheme="minorHAnsi" w:hAnsiTheme="minorHAnsi" w:cstheme="minorHAnsi"/>
                <w:bCs/>
                <w:sz w:val="22"/>
                <w:szCs w:val="22"/>
              </w:rPr>
              <w:t xml:space="preserve"> Echo – wysiłek fizyczny oraz próba farmakologiczna. Możliwość tworzenia własnych protokołów</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730081"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E718BF"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AD46F5"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0945AC05"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31F9B5"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C455C9B"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Tryb anatomiczny M-</w:t>
            </w:r>
            <w:proofErr w:type="spellStart"/>
            <w:r w:rsidRPr="00504241">
              <w:rPr>
                <w:rFonts w:asciiTheme="minorHAnsi" w:hAnsiTheme="minorHAnsi" w:cstheme="minorHAnsi"/>
                <w:bCs/>
                <w:sz w:val="22"/>
                <w:szCs w:val="22"/>
              </w:rPr>
              <w:t>mode</w:t>
            </w:r>
            <w:proofErr w:type="spellEnd"/>
            <w:r w:rsidRPr="00504241">
              <w:rPr>
                <w:rFonts w:asciiTheme="minorHAnsi" w:hAnsiTheme="minorHAnsi" w:cstheme="minorHAnsi"/>
                <w:bCs/>
                <w:sz w:val="22"/>
                <w:szCs w:val="22"/>
              </w:rPr>
              <w:t xml:space="preserve"> min. z 3 linii prostych i krzywoliniowy anatomiczny M-</w:t>
            </w:r>
            <w:proofErr w:type="spellStart"/>
            <w:r w:rsidRPr="00504241">
              <w:rPr>
                <w:rFonts w:asciiTheme="minorHAnsi" w:hAnsiTheme="minorHAnsi" w:cstheme="minorHAnsi"/>
                <w:bCs/>
                <w:sz w:val="22"/>
                <w:szCs w:val="22"/>
              </w:rPr>
              <w:t>mode</w:t>
            </w:r>
            <w:proofErr w:type="spellEnd"/>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FEADEF"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63549C"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B1B3A6"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5C7B1D15"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E4DE95"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73BDEC1"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Tryb kolorowy i spektralny Doppler tkankowy</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DD9024"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EFA300"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4CFC63"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75AA0071" w14:textId="77777777" w:rsidTr="004068D8">
        <w:trPr>
          <w:jc w:val="center"/>
        </w:trPr>
        <w:tc>
          <w:tcPr>
            <w:tcW w:w="1091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179487" w14:textId="77777777" w:rsidR="004068D8" w:rsidRPr="00504241" w:rsidRDefault="004068D8" w:rsidP="00504241">
            <w:pPr>
              <w:ind w:left="113"/>
              <w:jc w:val="center"/>
              <w:rPr>
                <w:rFonts w:asciiTheme="minorHAnsi" w:hAnsiTheme="minorHAnsi" w:cstheme="minorHAnsi"/>
                <w:bCs/>
                <w:sz w:val="22"/>
                <w:szCs w:val="22"/>
              </w:rPr>
            </w:pPr>
            <w:r w:rsidRPr="00504241">
              <w:rPr>
                <w:rFonts w:asciiTheme="minorHAnsi" w:hAnsiTheme="minorHAnsi" w:cstheme="minorHAnsi"/>
                <w:b/>
                <w:bCs/>
                <w:sz w:val="22"/>
                <w:szCs w:val="22"/>
              </w:rPr>
              <w:t>OPCJE ROZBUDOWY</w:t>
            </w:r>
          </w:p>
        </w:tc>
      </w:tr>
      <w:tr w:rsidR="004068D8" w:rsidRPr="00504241" w14:paraId="18DE4226"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shd w:val="clear" w:color="000000" w:fill="CACACA"/>
            <w:tcMar>
              <w:top w:w="0" w:type="dxa"/>
              <w:left w:w="108" w:type="dxa"/>
              <w:bottom w:w="0" w:type="dxa"/>
              <w:right w:w="108" w:type="dxa"/>
            </w:tcMar>
            <w:vAlign w:val="center"/>
          </w:tcPr>
          <w:p w14:paraId="15DFE391" w14:textId="77777777" w:rsidR="004068D8" w:rsidRPr="00504241" w:rsidRDefault="004068D8" w:rsidP="00504241">
            <w:pPr>
              <w:ind w:left="113"/>
              <w:jc w:val="center"/>
              <w:rPr>
                <w:rFonts w:asciiTheme="minorHAnsi" w:hAnsiTheme="minorHAnsi" w:cstheme="minorHAnsi"/>
                <w:bCs/>
                <w:sz w:val="22"/>
                <w:szCs w:val="22"/>
              </w:rPr>
            </w:pPr>
            <w:r w:rsidRPr="00504241">
              <w:rPr>
                <w:rFonts w:asciiTheme="minorHAnsi" w:hAnsiTheme="minorHAnsi" w:cstheme="minorHAnsi"/>
                <w:bCs/>
                <w:sz w:val="22"/>
                <w:szCs w:val="22"/>
              </w:rPr>
              <w:t>1.</w:t>
            </w:r>
          </w:p>
        </w:tc>
        <w:tc>
          <w:tcPr>
            <w:tcW w:w="4395" w:type="dxa"/>
            <w:tcBorders>
              <w:top w:val="single" w:sz="4" w:space="0" w:color="000000"/>
              <w:left w:val="single" w:sz="4" w:space="0" w:color="000000"/>
              <w:bottom w:val="single" w:sz="4" w:space="0" w:color="000000"/>
              <w:right w:val="single" w:sz="4" w:space="0" w:color="000000"/>
            </w:tcBorders>
            <w:shd w:val="clear" w:color="000000" w:fill="CACACA"/>
            <w:tcMar>
              <w:top w:w="0" w:type="dxa"/>
              <w:left w:w="108" w:type="dxa"/>
              <w:bottom w:w="0" w:type="dxa"/>
              <w:right w:w="108" w:type="dxa"/>
            </w:tcMar>
            <w:vAlign w:val="center"/>
          </w:tcPr>
          <w:p w14:paraId="4929F689"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2.</w:t>
            </w:r>
          </w:p>
        </w:tc>
        <w:tc>
          <w:tcPr>
            <w:tcW w:w="1984" w:type="dxa"/>
            <w:tcBorders>
              <w:top w:val="single" w:sz="4" w:space="0" w:color="000000"/>
              <w:left w:val="single" w:sz="4" w:space="0" w:color="000000"/>
              <w:bottom w:val="single" w:sz="4" w:space="0" w:color="000000"/>
              <w:right w:val="single" w:sz="4" w:space="0" w:color="000000"/>
            </w:tcBorders>
            <w:shd w:val="clear" w:color="000000" w:fill="CACACA"/>
            <w:tcMar>
              <w:top w:w="0" w:type="dxa"/>
              <w:left w:w="108" w:type="dxa"/>
              <w:bottom w:w="0" w:type="dxa"/>
              <w:right w:w="108" w:type="dxa"/>
            </w:tcMar>
            <w:vAlign w:val="center"/>
          </w:tcPr>
          <w:p w14:paraId="69E3BCD5"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3.</w:t>
            </w:r>
          </w:p>
        </w:tc>
        <w:tc>
          <w:tcPr>
            <w:tcW w:w="1985" w:type="dxa"/>
            <w:tcBorders>
              <w:top w:val="single" w:sz="4" w:space="0" w:color="000000"/>
              <w:left w:val="single" w:sz="4" w:space="0" w:color="000000"/>
              <w:bottom w:val="single" w:sz="4" w:space="0" w:color="000000"/>
              <w:right w:val="single" w:sz="4" w:space="0" w:color="000000"/>
            </w:tcBorders>
            <w:shd w:val="clear" w:color="000000" w:fill="CACACA"/>
            <w:tcMar>
              <w:top w:w="0" w:type="dxa"/>
              <w:left w:w="108" w:type="dxa"/>
              <w:bottom w:w="0" w:type="dxa"/>
              <w:right w:w="108" w:type="dxa"/>
            </w:tcMar>
            <w:vAlign w:val="center"/>
          </w:tcPr>
          <w:p w14:paraId="60D03A21"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4.</w:t>
            </w:r>
          </w:p>
        </w:tc>
        <w:tc>
          <w:tcPr>
            <w:tcW w:w="1984" w:type="dxa"/>
            <w:tcBorders>
              <w:top w:val="single" w:sz="4" w:space="0" w:color="000000"/>
              <w:left w:val="single" w:sz="4" w:space="0" w:color="000000"/>
              <w:bottom w:val="single" w:sz="4" w:space="0" w:color="000000"/>
              <w:right w:val="single" w:sz="4" w:space="0" w:color="000000"/>
            </w:tcBorders>
            <w:shd w:val="clear" w:color="000000" w:fill="CACACA"/>
            <w:tcMar>
              <w:top w:w="0" w:type="dxa"/>
              <w:left w:w="108" w:type="dxa"/>
              <w:bottom w:w="0" w:type="dxa"/>
              <w:right w:w="108" w:type="dxa"/>
            </w:tcMar>
            <w:vAlign w:val="center"/>
          </w:tcPr>
          <w:p w14:paraId="2F52DC68"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5.</w:t>
            </w:r>
          </w:p>
        </w:tc>
      </w:tr>
      <w:tr w:rsidR="004068D8" w:rsidRPr="00504241" w14:paraId="1A06F643"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9C6068"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72B3CE4"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 xml:space="preserve">Możliwość rozbudowy o obrazowanie 3D w czasie rzeczywistym (4D) z głowic wolumetrycznych (objętościowych) </w:t>
            </w:r>
            <w:proofErr w:type="spellStart"/>
            <w:r w:rsidRPr="00504241">
              <w:rPr>
                <w:rFonts w:asciiTheme="minorHAnsi" w:hAnsiTheme="minorHAnsi" w:cstheme="minorHAnsi"/>
                <w:bCs/>
                <w:sz w:val="22"/>
                <w:szCs w:val="22"/>
              </w:rPr>
              <w:t>convex</w:t>
            </w:r>
            <w:proofErr w:type="spellEnd"/>
            <w:r w:rsidRPr="00504241">
              <w:rPr>
                <w:rFonts w:asciiTheme="minorHAnsi" w:hAnsiTheme="minorHAnsi" w:cstheme="minorHAnsi"/>
                <w:bCs/>
                <w:sz w:val="22"/>
                <w:szCs w:val="22"/>
              </w:rPr>
              <w:t xml:space="preserve"> i </w:t>
            </w:r>
            <w:proofErr w:type="spellStart"/>
            <w:r w:rsidRPr="00504241">
              <w:rPr>
                <w:rFonts w:asciiTheme="minorHAnsi" w:hAnsiTheme="minorHAnsi" w:cstheme="minorHAnsi"/>
                <w:bCs/>
                <w:sz w:val="22"/>
                <w:szCs w:val="22"/>
              </w:rPr>
              <w:t>endovaginalnej</w:t>
            </w:r>
            <w:proofErr w:type="spellEnd"/>
            <w:r w:rsidRPr="00504241">
              <w:rPr>
                <w:rFonts w:asciiTheme="minorHAnsi" w:hAnsiTheme="minorHAnsi" w:cstheme="minorHAnsi"/>
                <w:bCs/>
                <w:sz w:val="22"/>
                <w:szCs w:val="22"/>
              </w:rPr>
              <w:t xml:space="preserve"> z maksymalną prędkością obrazowania min. 70 objętości/sek.</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CBB8C4"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7C0B0C"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C0AF04"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6DCAC84B"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221899"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F165828"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Możliwość rozbudowy o funkcję efektu światłocienia (latarki) dla obrazowania 4D z regulacją kierunku oświetlenia, siły efektu światłocienia oraz rozpraszania światła celem łatwiejszego wykrywania wad płodu</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40E7AC"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04961E"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FFAE33"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6697C8C9"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72E97F"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E74778B"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Możliwość rozbudowy o automatyczną detekcję twarzy płodu oraz jej zobrazowanie pod odpowiednim kątem</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1AD122"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D5E3B0"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8CA4B7"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55AC561C"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FEABB9"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00EB6D8"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Możliwość rozbudowy o obrazowanie tzw. tomograficzne – wyświetlanie kilku warstw danej objętości jednocześnie na ekranie</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893FC1"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5FAD4D"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8822CF"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1DA1F64E"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705420"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358354E"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Możliwość rozbudowy o gotowe scenariusze badań dla poszczególnych struktur anatomicznych płodu (np. kręgosłup, twarz itp.) i innych w obrazowaniu 4D</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01B779"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E85107"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7982F6"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62AAB113"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72C721"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34E310D"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Możliwość rozbudowy o automatyczny pomiar narządów dna miednicy</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BCA76D"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6FC30E"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9AF4B5"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6F95F41E"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580044"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00F0CCA"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Możliwość rozbudowy o automatyczny pomiar pęcherzyków w jajniku z oznaczeniem poszczególnych pęcherzyków na obrazie 3D.</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6A8449"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61DBBB"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376E79"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030D8154"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C30CC5"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3CDD4BB"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Możliwość rozbudowy o automatyczny pomiar objętości w trybie 3D</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66EABD"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484894"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15092B"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68F892D1"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272AAA"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19C899C"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Możliwość rozbudowy o obrazowanie objętościowe serca płodu tzw. STIC</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580BF2"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CF40CB"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F58B94"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0981A7E6"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25450D"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7D6D77E"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Możliwość rozbudowy o automatyczną detekcję widoków odpowiednich dla badań serca płodu realizowane z uzyskanej objętości 3D płodu (min. drogi odpływu lewej komory, drogi</w:t>
            </w:r>
          </w:p>
          <w:p w14:paraId="3815D976"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odpływu prawej komory i innych)</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4451CB"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02AEFE"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FFFC5F"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12268E78"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12DECC"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4FA1372"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Możliwość rozbudowy o automatyczną detekcję przekrojów oraz automatyczne pomiary dla centralnego układu nerwowego płodu realizowane z uzyskanej objętości 3D głowy płodu.</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C8E65D"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3A517B"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54B166"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428827F1"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34412C"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BB51BF0"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 xml:space="preserve">Możliwość rozbudowy o głowice objętościowe </w:t>
            </w:r>
            <w:proofErr w:type="spellStart"/>
            <w:r w:rsidRPr="00504241">
              <w:rPr>
                <w:rFonts w:asciiTheme="minorHAnsi" w:hAnsiTheme="minorHAnsi" w:cstheme="minorHAnsi"/>
                <w:bCs/>
                <w:sz w:val="22"/>
                <w:szCs w:val="22"/>
              </w:rPr>
              <w:t>convex</w:t>
            </w:r>
            <w:proofErr w:type="spellEnd"/>
            <w:r w:rsidRPr="00504241">
              <w:rPr>
                <w:rFonts w:asciiTheme="minorHAnsi" w:hAnsiTheme="minorHAnsi" w:cstheme="minorHAnsi"/>
                <w:bCs/>
                <w:sz w:val="22"/>
                <w:szCs w:val="22"/>
              </w:rPr>
              <w:t xml:space="preserve"> i </w:t>
            </w:r>
            <w:proofErr w:type="spellStart"/>
            <w:r w:rsidRPr="00504241">
              <w:rPr>
                <w:rFonts w:asciiTheme="minorHAnsi" w:hAnsiTheme="minorHAnsi" w:cstheme="minorHAnsi"/>
                <w:bCs/>
                <w:sz w:val="22"/>
                <w:szCs w:val="22"/>
              </w:rPr>
              <w:t>endovaginalna</w:t>
            </w:r>
            <w:proofErr w:type="spellEnd"/>
            <w:r w:rsidRPr="00504241">
              <w:rPr>
                <w:rFonts w:asciiTheme="minorHAnsi" w:hAnsiTheme="minorHAnsi" w:cstheme="minorHAnsi"/>
                <w:bCs/>
                <w:sz w:val="22"/>
                <w:szCs w:val="22"/>
              </w:rPr>
              <w:t xml:space="preserve"> pracujące w trybie 4D</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FD8FD7"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841A26"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EC04FC"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63AAB9CF"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710DB5"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827CBB2"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Możliwość rozbudowy o moduł EKG wbudowany w aparat</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BE37B7"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6C4F55"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2C4047"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399AE530"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A7281F"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2BAF2A5" w14:textId="77777777" w:rsidR="004068D8" w:rsidRPr="00504241" w:rsidRDefault="004068D8" w:rsidP="00504241">
            <w:pPr>
              <w:rPr>
                <w:rFonts w:asciiTheme="minorHAnsi" w:hAnsiTheme="minorHAnsi" w:cstheme="minorHAnsi"/>
                <w:sz w:val="22"/>
                <w:szCs w:val="22"/>
              </w:rPr>
            </w:pPr>
            <w:r w:rsidRPr="00504241">
              <w:rPr>
                <w:rFonts w:asciiTheme="minorHAnsi" w:hAnsiTheme="minorHAnsi" w:cstheme="minorHAnsi"/>
                <w:bCs/>
                <w:sz w:val="22"/>
                <w:szCs w:val="22"/>
              </w:rPr>
              <w:t xml:space="preserve">Możliwość rozbudowy o obrazowanie z użyciem ultrasonograficznego środka kontrastującego do oceny lewej komory serca LVO i z niskim MI do oceny mięśnia sercowego </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FB856C"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3A6624"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6D27C1"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52C4F7D3"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57469F"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D3CEF9E"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 xml:space="preserve">Możliwość rozbudowy o analizę kurczliwości mięśnia sercowego </w:t>
            </w:r>
            <w:proofErr w:type="spellStart"/>
            <w:r w:rsidRPr="00504241">
              <w:rPr>
                <w:rFonts w:asciiTheme="minorHAnsi" w:hAnsiTheme="minorHAnsi" w:cstheme="minorHAnsi"/>
                <w:bCs/>
                <w:sz w:val="22"/>
                <w:szCs w:val="22"/>
              </w:rPr>
              <w:t>Strain</w:t>
            </w:r>
            <w:proofErr w:type="spellEnd"/>
            <w:r w:rsidRPr="00504241">
              <w:rPr>
                <w:rFonts w:asciiTheme="minorHAnsi" w:hAnsiTheme="minorHAnsi" w:cstheme="minorHAnsi"/>
                <w:bCs/>
                <w:sz w:val="22"/>
                <w:szCs w:val="22"/>
              </w:rPr>
              <w:t xml:space="preserve"> i </w:t>
            </w:r>
            <w:proofErr w:type="spellStart"/>
            <w:r w:rsidRPr="00504241">
              <w:rPr>
                <w:rFonts w:asciiTheme="minorHAnsi" w:hAnsiTheme="minorHAnsi" w:cstheme="minorHAnsi"/>
                <w:bCs/>
                <w:sz w:val="22"/>
                <w:szCs w:val="22"/>
              </w:rPr>
              <w:t>Strain</w:t>
            </w:r>
            <w:proofErr w:type="spellEnd"/>
            <w:r w:rsidRPr="00504241">
              <w:rPr>
                <w:rFonts w:asciiTheme="minorHAnsi" w:hAnsiTheme="minorHAnsi" w:cstheme="minorHAnsi"/>
                <w:bCs/>
                <w:sz w:val="22"/>
                <w:szCs w:val="22"/>
              </w:rPr>
              <w:t xml:space="preserve"> </w:t>
            </w:r>
            <w:proofErr w:type="spellStart"/>
            <w:r w:rsidRPr="00504241">
              <w:rPr>
                <w:rFonts w:asciiTheme="minorHAnsi" w:hAnsiTheme="minorHAnsi" w:cstheme="minorHAnsi"/>
                <w:bCs/>
                <w:sz w:val="22"/>
                <w:szCs w:val="22"/>
              </w:rPr>
              <w:t>Rate</w:t>
            </w:r>
            <w:proofErr w:type="spellEnd"/>
            <w:r w:rsidRPr="00504241">
              <w:rPr>
                <w:rFonts w:asciiTheme="minorHAnsi" w:hAnsiTheme="minorHAnsi" w:cstheme="minorHAnsi"/>
                <w:bCs/>
                <w:sz w:val="22"/>
                <w:szCs w:val="22"/>
              </w:rPr>
              <w:t xml:space="preserve"> z użyciem kolorowego Dopplera tkankowego</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C16089"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A11CF7"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E12E95"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3299B466"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64307E"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3A53F9E"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 xml:space="preserve">Możliwość rozbudowy o analizę kurczliwości mięśnia sercowego </w:t>
            </w:r>
            <w:proofErr w:type="spellStart"/>
            <w:r w:rsidRPr="00504241">
              <w:rPr>
                <w:rFonts w:asciiTheme="minorHAnsi" w:hAnsiTheme="minorHAnsi" w:cstheme="minorHAnsi"/>
                <w:bCs/>
                <w:sz w:val="22"/>
                <w:szCs w:val="22"/>
              </w:rPr>
              <w:t>Strain</w:t>
            </w:r>
            <w:proofErr w:type="spellEnd"/>
            <w:r w:rsidRPr="00504241">
              <w:rPr>
                <w:rFonts w:asciiTheme="minorHAnsi" w:hAnsiTheme="minorHAnsi" w:cstheme="minorHAnsi"/>
                <w:bCs/>
                <w:sz w:val="22"/>
                <w:szCs w:val="22"/>
              </w:rPr>
              <w:t xml:space="preserve"> i </w:t>
            </w:r>
            <w:proofErr w:type="spellStart"/>
            <w:r w:rsidRPr="00504241">
              <w:rPr>
                <w:rFonts w:asciiTheme="minorHAnsi" w:hAnsiTheme="minorHAnsi" w:cstheme="minorHAnsi"/>
                <w:bCs/>
                <w:sz w:val="22"/>
                <w:szCs w:val="22"/>
              </w:rPr>
              <w:t>Strain</w:t>
            </w:r>
            <w:proofErr w:type="spellEnd"/>
            <w:r w:rsidRPr="00504241">
              <w:rPr>
                <w:rFonts w:asciiTheme="minorHAnsi" w:hAnsiTheme="minorHAnsi" w:cstheme="minorHAnsi"/>
                <w:bCs/>
                <w:sz w:val="22"/>
                <w:szCs w:val="22"/>
              </w:rPr>
              <w:t xml:space="preserve"> </w:t>
            </w:r>
            <w:proofErr w:type="spellStart"/>
            <w:r w:rsidRPr="00504241">
              <w:rPr>
                <w:rFonts w:asciiTheme="minorHAnsi" w:hAnsiTheme="minorHAnsi" w:cstheme="minorHAnsi"/>
                <w:bCs/>
                <w:sz w:val="22"/>
                <w:szCs w:val="22"/>
              </w:rPr>
              <w:t>Rate</w:t>
            </w:r>
            <w:proofErr w:type="spellEnd"/>
            <w:r w:rsidRPr="00504241">
              <w:rPr>
                <w:rFonts w:asciiTheme="minorHAnsi" w:hAnsiTheme="minorHAnsi" w:cstheme="minorHAnsi"/>
                <w:bCs/>
                <w:sz w:val="22"/>
                <w:szCs w:val="22"/>
              </w:rPr>
              <w:t xml:space="preserve"> realizowana w trybie 2D (funkcja śledzenia tkanki lub podobne)</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86752E"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4A24F4"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7863CD"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0196890F"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AA8073"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10E9BFD"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sz w:val="22"/>
                <w:szCs w:val="22"/>
              </w:rPr>
              <w:t>Możliwość rozbudowy o wysokoczułe obrazowanie przepływów z wektorowym lub podobnym zobrazowaniem przepływu (zobrazowanie kierunku oraz przybliżonej prędkości wektorami) m.in. dla dokładnego lokalizowania słabo widocznych blaszek miażdżycowych</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82F514"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00D4A2"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EA38EC"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00E57C3D"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14B754"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0C9D1CE"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 xml:space="preserve">Możliwość rozbudowy o oprogramowanie do automatycznej detekcji i pomiaru kompleksu </w:t>
            </w:r>
            <w:proofErr w:type="spellStart"/>
            <w:r w:rsidRPr="00504241">
              <w:rPr>
                <w:rFonts w:asciiTheme="minorHAnsi" w:hAnsiTheme="minorHAnsi" w:cstheme="minorHAnsi"/>
                <w:bCs/>
                <w:sz w:val="22"/>
                <w:szCs w:val="22"/>
              </w:rPr>
              <w:t>Intima</w:t>
            </w:r>
            <w:proofErr w:type="spellEnd"/>
            <w:r w:rsidRPr="00504241">
              <w:rPr>
                <w:rFonts w:asciiTheme="minorHAnsi" w:hAnsiTheme="minorHAnsi" w:cstheme="minorHAnsi"/>
                <w:bCs/>
                <w:sz w:val="22"/>
                <w:szCs w:val="22"/>
              </w:rPr>
              <w:t xml:space="preserve"> – Media w czasie rzeczywistym bazujące na danych RF, z wykorzystaniem częstotliwości radiowych</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82AB56"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F3B5CB"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920563"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75E0723D"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DBD865"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3098949"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Możliwość rozbudowy o ocenę elastyczności ścian naczyń realizowana w oparciu o automatyczne śledzenie ruchów górnej i dolnej ściany naczynia bazujące na danych RF, z wykorzystaniem częstotliwości radiowych, z wyświetleniem krzywej ruchu ścian naczyń w czasie rzeczywistym oraz wyświetleniem przesunięcia i średnicy naczynia w polu wyników</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E49ECC"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ACB373"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6D3D96"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52FFED6D"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8B8AB1"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A547DF3"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Możliwość rozbudowy o technologię umożliwiająca nałożenie i zsynchronizowanie obrazów uzyskanych z innych technik diagnostyki obrazowej (CT/MR) z aktualnie skanowanym obrazem ultrasonograficznym (Fuzja obrazów)</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7077FD"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B82544"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7A5AF3"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r w:rsidR="004068D8" w:rsidRPr="00504241" w14:paraId="3EF95F43" w14:textId="77777777" w:rsidTr="004068D8">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443D93" w14:textId="77777777" w:rsidR="004068D8" w:rsidRPr="00504241" w:rsidRDefault="004068D8" w:rsidP="00597D57">
            <w:pPr>
              <w:widowControl/>
              <w:numPr>
                <w:ilvl w:val="0"/>
                <w:numId w:val="33"/>
              </w:numPr>
              <w:tabs>
                <w:tab w:val="left" w:pos="913"/>
              </w:tabs>
              <w:ind w:left="113"/>
              <w:jc w:val="center"/>
              <w:rPr>
                <w:rFonts w:asciiTheme="minorHAnsi" w:hAnsiTheme="minorHAnsi" w:cstheme="minorHAnsi"/>
                <w:bCs/>
                <w:sz w:val="22"/>
                <w:szCs w:val="22"/>
              </w:rPr>
            </w:pPr>
          </w:p>
        </w:tc>
        <w:tc>
          <w:tcPr>
            <w:tcW w:w="439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7FAF51D" w14:textId="77777777" w:rsidR="004068D8" w:rsidRPr="00504241" w:rsidRDefault="004068D8" w:rsidP="00504241">
            <w:pPr>
              <w:rPr>
                <w:rFonts w:asciiTheme="minorHAnsi" w:hAnsiTheme="minorHAnsi" w:cstheme="minorHAnsi"/>
                <w:bCs/>
                <w:sz w:val="22"/>
                <w:szCs w:val="22"/>
              </w:rPr>
            </w:pPr>
            <w:r w:rsidRPr="00504241">
              <w:rPr>
                <w:rFonts w:asciiTheme="minorHAnsi" w:hAnsiTheme="minorHAnsi" w:cstheme="minorHAnsi"/>
                <w:bCs/>
                <w:sz w:val="22"/>
                <w:szCs w:val="22"/>
              </w:rPr>
              <w:t xml:space="preserve">Możliwość rozbudowy o wbudowany akumulator pozwalający na przełączenie aparatu w stan uśpienia, odłączenie od zasilania, przewiezienie i ponowne uruchomienie oraz pracę do min. 220 minut dla akumulatora w pełni naładowanego. </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9A22AB" w14:textId="77777777" w:rsidR="004068D8" w:rsidRPr="00504241" w:rsidRDefault="004068D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Tak</w:t>
            </w:r>
          </w:p>
        </w:tc>
        <w:tc>
          <w:tcPr>
            <w:tcW w:w="1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30B864" w14:textId="77777777" w:rsidR="004068D8" w:rsidRPr="00504241" w:rsidRDefault="004068D8" w:rsidP="00504241">
            <w:pPr>
              <w:jc w:val="center"/>
              <w:rPr>
                <w:rFonts w:asciiTheme="minorHAnsi" w:hAnsiTheme="minorHAnsi" w:cstheme="minorHAnsi"/>
                <w:b/>
                <w:bCs/>
                <w:sz w:val="22"/>
                <w:szCs w:val="22"/>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1E85A2" w14:textId="77777777" w:rsidR="004068D8" w:rsidRPr="00504241" w:rsidRDefault="004068D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Bez punktacji</w:t>
            </w:r>
          </w:p>
        </w:tc>
      </w:tr>
    </w:tbl>
    <w:p w14:paraId="0AF5BC70" w14:textId="77777777" w:rsidR="004068D8" w:rsidRPr="00504241" w:rsidRDefault="004068D8" w:rsidP="00504241">
      <w:pPr>
        <w:pStyle w:val="Podtytu"/>
        <w:rPr>
          <w:rFonts w:asciiTheme="minorHAnsi" w:hAnsiTheme="minorHAnsi" w:cstheme="minorHAnsi"/>
          <w:b w:val="0"/>
          <w:szCs w:val="22"/>
        </w:rPr>
      </w:pPr>
    </w:p>
    <w:p w14:paraId="65F70076" w14:textId="0A2383B1" w:rsidR="00A45CB9" w:rsidRPr="00504241" w:rsidRDefault="00A45CB9" w:rsidP="00504241">
      <w:pPr>
        <w:widowControl/>
        <w:autoSpaceDE/>
        <w:autoSpaceDN/>
        <w:adjustRightInd/>
        <w:rPr>
          <w:rFonts w:asciiTheme="minorHAnsi" w:hAnsiTheme="minorHAnsi" w:cstheme="minorHAnsi"/>
          <w:b/>
          <w:sz w:val="22"/>
          <w:szCs w:val="22"/>
        </w:rPr>
      </w:pPr>
      <w:r w:rsidRPr="00504241">
        <w:rPr>
          <w:rFonts w:asciiTheme="minorHAnsi" w:hAnsiTheme="minorHAnsi" w:cstheme="minorHAnsi"/>
          <w:b/>
          <w:sz w:val="22"/>
          <w:szCs w:val="22"/>
        </w:rPr>
        <w:br w:type="page"/>
      </w:r>
    </w:p>
    <w:p w14:paraId="0F7FD8CC" w14:textId="77777777" w:rsidR="00A45CB9" w:rsidRPr="00504241" w:rsidRDefault="00A45CB9" w:rsidP="00504241">
      <w:pPr>
        <w:jc w:val="both"/>
        <w:rPr>
          <w:rFonts w:asciiTheme="minorHAnsi" w:hAnsiTheme="minorHAnsi" w:cstheme="minorHAnsi"/>
          <w:b/>
          <w:sz w:val="22"/>
          <w:szCs w:val="22"/>
        </w:rPr>
      </w:pPr>
    </w:p>
    <w:p w14:paraId="28120BE0" w14:textId="36ACC621" w:rsidR="005C0E30" w:rsidRPr="00504241" w:rsidRDefault="005C0E30" w:rsidP="00504241">
      <w:pPr>
        <w:pStyle w:val="Akapitzlist"/>
        <w:numPr>
          <w:ilvl w:val="0"/>
          <w:numId w:val="5"/>
        </w:numPr>
        <w:jc w:val="both"/>
        <w:rPr>
          <w:rFonts w:asciiTheme="minorHAnsi" w:hAnsiTheme="minorHAnsi" w:cstheme="minorHAnsi"/>
          <w:b/>
          <w:sz w:val="22"/>
          <w:szCs w:val="22"/>
        </w:rPr>
      </w:pPr>
      <w:r w:rsidRPr="00504241">
        <w:rPr>
          <w:rFonts w:asciiTheme="minorHAnsi" w:hAnsiTheme="minorHAnsi" w:cstheme="minorHAnsi"/>
          <w:b/>
          <w:sz w:val="22"/>
          <w:szCs w:val="22"/>
        </w:rPr>
        <w:t>Wózek zabiegowy</w:t>
      </w:r>
    </w:p>
    <w:p w14:paraId="1D39A66C" w14:textId="629805F1" w:rsidR="00A45CB9" w:rsidRPr="00504241" w:rsidRDefault="00A45CB9" w:rsidP="00504241">
      <w:pPr>
        <w:jc w:val="both"/>
        <w:rPr>
          <w:rFonts w:asciiTheme="minorHAnsi" w:hAnsiTheme="minorHAnsi" w:cstheme="minorHAnsi"/>
          <w:b/>
          <w:sz w:val="22"/>
          <w:szCs w:val="22"/>
        </w:rPr>
      </w:pPr>
    </w:p>
    <w:p w14:paraId="24DB051E"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Typ, model (podać):</w:t>
      </w:r>
      <w:r w:rsidRPr="00504241">
        <w:rPr>
          <w:rFonts w:asciiTheme="minorHAnsi" w:hAnsiTheme="minorHAnsi" w:cstheme="minorHAnsi"/>
          <w:szCs w:val="22"/>
        </w:rPr>
        <w:t xml:space="preserve"> …………………………………</w:t>
      </w:r>
    </w:p>
    <w:p w14:paraId="01601210" w14:textId="77777777" w:rsidR="00A45CB9" w:rsidRPr="00504241" w:rsidRDefault="00A45CB9" w:rsidP="00504241">
      <w:pPr>
        <w:pStyle w:val="Podtytu"/>
        <w:rPr>
          <w:rFonts w:asciiTheme="minorHAnsi" w:hAnsiTheme="minorHAnsi" w:cstheme="minorHAnsi"/>
          <w:b w:val="0"/>
          <w:bCs w:val="0"/>
          <w:szCs w:val="22"/>
        </w:rPr>
      </w:pPr>
    </w:p>
    <w:p w14:paraId="5DA1B233"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Producent (podać):</w:t>
      </w:r>
      <w:r w:rsidRPr="00504241">
        <w:rPr>
          <w:rFonts w:asciiTheme="minorHAnsi" w:hAnsiTheme="minorHAnsi" w:cstheme="minorHAnsi"/>
          <w:szCs w:val="22"/>
        </w:rPr>
        <w:t xml:space="preserve"> …………………………………</w:t>
      </w:r>
    </w:p>
    <w:p w14:paraId="1F3E25D3" w14:textId="77777777" w:rsidR="00A45CB9" w:rsidRPr="00504241" w:rsidRDefault="00A45CB9" w:rsidP="00504241">
      <w:pPr>
        <w:pStyle w:val="Podtytu"/>
        <w:rPr>
          <w:rFonts w:asciiTheme="minorHAnsi" w:hAnsiTheme="minorHAnsi" w:cstheme="minorHAnsi"/>
          <w:szCs w:val="22"/>
        </w:rPr>
      </w:pPr>
    </w:p>
    <w:p w14:paraId="2E3DBFAF" w14:textId="461B1369" w:rsidR="00A45CB9" w:rsidRPr="00504241" w:rsidRDefault="00A45CB9" w:rsidP="00504241">
      <w:pPr>
        <w:pStyle w:val="Podtytu"/>
        <w:rPr>
          <w:rFonts w:asciiTheme="minorHAnsi" w:hAnsiTheme="minorHAnsi" w:cstheme="minorHAnsi"/>
          <w:b w:val="0"/>
          <w:szCs w:val="22"/>
        </w:rPr>
      </w:pPr>
      <w:r w:rsidRPr="00504241">
        <w:rPr>
          <w:rFonts w:asciiTheme="minorHAnsi" w:hAnsiTheme="minorHAnsi" w:cstheme="minorHAnsi"/>
          <w:b w:val="0"/>
          <w:szCs w:val="22"/>
        </w:rPr>
        <w:t>Rok produkcji: 2026</w:t>
      </w:r>
    </w:p>
    <w:p w14:paraId="17C48527" w14:textId="6934F31F" w:rsidR="00EE5D58" w:rsidRPr="00504241" w:rsidRDefault="00EE5D58" w:rsidP="00504241">
      <w:pPr>
        <w:pStyle w:val="Podtytu"/>
        <w:rPr>
          <w:rFonts w:asciiTheme="minorHAnsi" w:hAnsiTheme="minorHAnsi" w:cstheme="minorHAnsi"/>
          <w:b w:val="0"/>
          <w:szCs w:val="22"/>
        </w:rPr>
      </w:pPr>
    </w:p>
    <w:tbl>
      <w:tblPr>
        <w:tblW w:w="9878"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4640"/>
        <w:gridCol w:w="1754"/>
        <w:gridCol w:w="2926"/>
      </w:tblGrid>
      <w:tr w:rsidR="00EE5D58" w:rsidRPr="00504241" w14:paraId="296A7F60" w14:textId="77777777" w:rsidTr="00EE5D58">
        <w:tc>
          <w:tcPr>
            <w:tcW w:w="558" w:type="dxa"/>
            <w:shd w:val="clear" w:color="auto" w:fill="FFFFFF"/>
            <w:vAlign w:val="center"/>
          </w:tcPr>
          <w:p w14:paraId="7101D2EC" w14:textId="77777777" w:rsidR="00EE5D58" w:rsidRPr="00504241" w:rsidRDefault="00EE5D58" w:rsidP="00504241">
            <w:pPr>
              <w:shd w:val="clear" w:color="auto" w:fill="FFFFFF"/>
              <w:snapToGrid w:val="0"/>
              <w:jc w:val="center"/>
              <w:rPr>
                <w:rFonts w:asciiTheme="minorHAnsi" w:hAnsiTheme="minorHAnsi" w:cstheme="minorHAnsi"/>
                <w:b/>
                <w:bCs/>
                <w:sz w:val="22"/>
                <w:szCs w:val="22"/>
                <w:lang w:eastAsia="ar-SA"/>
              </w:rPr>
            </w:pPr>
            <w:r w:rsidRPr="00504241">
              <w:rPr>
                <w:rFonts w:asciiTheme="minorHAnsi" w:hAnsiTheme="minorHAnsi" w:cstheme="minorHAnsi"/>
                <w:b/>
                <w:sz w:val="22"/>
                <w:szCs w:val="22"/>
              </w:rPr>
              <w:t>LP</w:t>
            </w:r>
          </w:p>
        </w:tc>
        <w:tc>
          <w:tcPr>
            <w:tcW w:w="4640" w:type="dxa"/>
            <w:shd w:val="clear" w:color="auto" w:fill="FFFFFF"/>
            <w:vAlign w:val="center"/>
          </w:tcPr>
          <w:p w14:paraId="6E05AEAE" w14:textId="77777777" w:rsidR="00EE5D58" w:rsidRPr="00504241" w:rsidRDefault="00EE5D58" w:rsidP="00504241">
            <w:pPr>
              <w:shd w:val="clear" w:color="auto" w:fill="FFFFFF"/>
              <w:snapToGrid w:val="0"/>
              <w:ind w:left="101"/>
              <w:jc w:val="center"/>
              <w:rPr>
                <w:rFonts w:asciiTheme="minorHAnsi" w:hAnsiTheme="minorHAnsi" w:cstheme="minorHAnsi"/>
                <w:b/>
                <w:bCs/>
                <w:sz w:val="22"/>
                <w:szCs w:val="22"/>
                <w:lang w:eastAsia="ar-SA"/>
              </w:rPr>
            </w:pPr>
            <w:r w:rsidRPr="00504241">
              <w:rPr>
                <w:rFonts w:asciiTheme="minorHAnsi" w:hAnsiTheme="minorHAnsi" w:cstheme="minorHAnsi"/>
                <w:b/>
                <w:sz w:val="22"/>
                <w:szCs w:val="22"/>
              </w:rPr>
              <w:t>PARAMETRY GRANICZNE</w:t>
            </w:r>
          </w:p>
        </w:tc>
        <w:tc>
          <w:tcPr>
            <w:tcW w:w="1754" w:type="dxa"/>
            <w:shd w:val="clear" w:color="auto" w:fill="FFFFFF"/>
            <w:vAlign w:val="center"/>
          </w:tcPr>
          <w:p w14:paraId="6B0B284B" w14:textId="77777777" w:rsidR="00EE5D58" w:rsidRPr="00504241" w:rsidRDefault="00EE5D58" w:rsidP="00504241">
            <w:pPr>
              <w:jc w:val="center"/>
              <w:rPr>
                <w:rFonts w:asciiTheme="minorHAnsi" w:hAnsiTheme="minorHAnsi" w:cstheme="minorHAnsi"/>
                <w:b/>
                <w:sz w:val="22"/>
                <w:szCs w:val="22"/>
              </w:rPr>
            </w:pPr>
            <w:r w:rsidRPr="00504241">
              <w:rPr>
                <w:rFonts w:asciiTheme="minorHAnsi" w:hAnsiTheme="minorHAnsi" w:cstheme="minorHAnsi"/>
                <w:b/>
                <w:sz w:val="22"/>
                <w:szCs w:val="22"/>
              </w:rPr>
              <w:t>PARAMETR WYMAGANY</w:t>
            </w:r>
          </w:p>
        </w:tc>
        <w:tc>
          <w:tcPr>
            <w:tcW w:w="2926" w:type="dxa"/>
            <w:shd w:val="clear" w:color="auto" w:fill="FFFFFF"/>
            <w:vAlign w:val="center"/>
          </w:tcPr>
          <w:p w14:paraId="2615B26B" w14:textId="77777777" w:rsidR="00EE5D58" w:rsidRPr="00504241" w:rsidRDefault="00EE5D58" w:rsidP="00504241">
            <w:pPr>
              <w:shd w:val="clear" w:color="auto" w:fill="FFFFFF"/>
              <w:snapToGrid w:val="0"/>
              <w:ind w:left="278" w:right="576"/>
              <w:jc w:val="center"/>
              <w:rPr>
                <w:rFonts w:asciiTheme="minorHAnsi" w:hAnsiTheme="minorHAnsi" w:cstheme="minorHAnsi"/>
                <w:b/>
                <w:bCs/>
                <w:sz w:val="22"/>
                <w:szCs w:val="22"/>
                <w:lang w:eastAsia="ar-SA"/>
              </w:rPr>
            </w:pPr>
            <w:r w:rsidRPr="00504241">
              <w:rPr>
                <w:rFonts w:asciiTheme="minorHAnsi" w:hAnsiTheme="minorHAnsi" w:cstheme="minorHAnsi"/>
                <w:b/>
                <w:sz w:val="22"/>
                <w:szCs w:val="22"/>
              </w:rPr>
              <w:t>PARAMETR OFEROWANY</w:t>
            </w:r>
          </w:p>
        </w:tc>
      </w:tr>
      <w:tr w:rsidR="00EE5D58" w:rsidRPr="00504241" w14:paraId="6535C60A" w14:textId="77777777" w:rsidTr="00EE5D58">
        <w:tc>
          <w:tcPr>
            <w:tcW w:w="558" w:type="dxa"/>
            <w:vAlign w:val="center"/>
          </w:tcPr>
          <w:p w14:paraId="75A54ACE"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w:t>
            </w:r>
          </w:p>
        </w:tc>
        <w:tc>
          <w:tcPr>
            <w:tcW w:w="4640" w:type="dxa"/>
            <w:vAlign w:val="center"/>
          </w:tcPr>
          <w:p w14:paraId="6133C53C"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bCs/>
                <w:sz w:val="22"/>
                <w:szCs w:val="22"/>
              </w:rPr>
              <w:t>Stelaż wykonany z ze stalowego giętego profilu o przekroju 25x25 mm ±5%, lakierowany proszkowo z szynami instrumentalnymi i uchwytami do prowadzenia stanowiącymi stały element.</w:t>
            </w:r>
          </w:p>
        </w:tc>
        <w:tc>
          <w:tcPr>
            <w:tcW w:w="1754" w:type="dxa"/>
            <w:vAlign w:val="center"/>
          </w:tcPr>
          <w:p w14:paraId="1A226724"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926" w:type="dxa"/>
            <w:vAlign w:val="center"/>
          </w:tcPr>
          <w:p w14:paraId="34DB8979"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2C594D0F" w14:textId="77777777" w:rsidTr="00EE5D58">
        <w:tc>
          <w:tcPr>
            <w:tcW w:w="558" w:type="dxa"/>
            <w:vAlign w:val="center"/>
          </w:tcPr>
          <w:p w14:paraId="5AFB5ABA"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2.</w:t>
            </w:r>
          </w:p>
        </w:tc>
        <w:tc>
          <w:tcPr>
            <w:tcW w:w="4640" w:type="dxa"/>
            <w:vAlign w:val="center"/>
          </w:tcPr>
          <w:p w14:paraId="77D47D64"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bCs/>
                <w:sz w:val="22"/>
                <w:szCs w:val="22"/>
              </w:rPr>
              <w:t>Stelaż wyposażony w odboje oraz w mobilne koła w obudowie z tworzywa sztucznego o średnicy 100 mm ±5%, w tym min. dwa z blokadą</w:t>
            </w:r>
          </w:p>
        </w:tc>
        <w:tc>
          <w:tcPr>
            <w:tcW w:w="1754" w:type="dxa"/>
            <w:vAlign w:val="center"/>
          </w:tcPr>
          <w:p w14:paraId="2DDB4DC8"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podać </w:t>
            </w:r>
          </w:p>
        </w:tc>
        <w:tc>
          <w:tcPr>
            <w:tcW w:w="2926" w:type="dxa"/>
            <w:vAlign w:val="center"/>
          </w:tcPr>
          <w:p w14:paraId="5143AD39"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2AE269A0" w14:textId="77777777" w:rsidTr="00EE5D58">
        <w:tc>
          <w:tcPr>
            <w:tcW w:w="558" w:type="dxa"/>
            <w:vAlign w:val="center"/>
          </w:tcPr>
          <w:p w14:paraId="78EDFAC2"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3.</w:t>
            </w:r>
          </w:p>
        </w:tc>
        <w:tc>
          <w:tcPr>
            <w:tcW w:w="4640" w:type="dxa"/>
            <w:vAlign w:val="center"/>
          </w:tcPr>
          <w:p w14:paraId="5CB9DB29" w14:textId="77777777" w:rsidR="00EE5D58" w:rsidRPr="00504241" w:rsidRDefault="00EE5D58" w:rsidP="00504241">
            <w:pPr>
              <w:shd w:val="clear" w:color="auto" w:fill="FFFFFF"/>
              <w:rPr>
                <w:rFonts w:asciiTheme="minorHAnsi" w:hAnsiTheme="minorHAnsi" w:cstheme="minorHAnsi"/>
                <w:bCs/>
                <w:sz w:val="22"/>
                <w:szCs w:val="22"/>
              </w:rPr>
            </w:pPr>
            <w:r w:rsidRPr="00504241">
              <w:rPr>
                <w:rFonts w:asciiTheme="minorHAnsi" w:hAnsiTheme="minorHAnsi" w:cstheme="minorHAnsi"/>
                <w:bCs/>
                <w:sz w:val="22"/>
                <w:szCs w:val="22"/>
              </w:rPr>
              <w:t>Stolik zabiegowy:</w:t>
            </w:r>
          </w:p>
          <w:p w14:paraId="6119A94E" w14:textId="77777777" w:rsidR="00EE5D58" w:rsidRPr="00504241" w:rsidRDefault="00EE5D58" w:rsidP="00597D57">
            <w:pPr>
              <w:pStyle w:val="Akapitzlist"/>
              <w:numPr>
                <w:ilvl w:val="0"/>
                <w:numId w:val="34"/>
              </w:numPr>
              <w:shd w:val="clear" w:color="auto" w:fill="FFFFFF"/>
              <w:rPr>
                <w:rFonts w:asciiTheme="minorHAnsi" w:hAnsiTheme="minorHAnsi" w:cstheme="minorHAnsi"/>
                <w:bCs/>
                <w:sz w:val="22"/>
                <w:szCs w:val="22"/>
              </w:rPr>
            </w:pPr>
            <w:r w:rsidRPr="00504241">
              <w:rPr>
                <w:rFonts w:asciiTheme="minorHAnsi" w:hAnsiTheme="minorHAnsi" w:cstheme="minorHAnsi"/>
                <w:bCs/>
                <w:sz w:val="22"/>
                <w:szCs w:val="22"/>
              </w:rPr>
              <w:t>1 x półka 1100x500 mm ±5%</w:t>
            </w:r>
          </w:p>
          <w:p w14:paraId="30810761" w14:textId="77777777" w:rsidR="00EE5D58" w:rsidRPr="00504241" w:rsidRDefault="00EE5D58" w:rsidP="00597D57">
            <w:pPr>
              <w:pStyle w:val="Akapitzlist"/>
              <w:numPr>
                <w:ilvl w:val="0"/>
                <w:numId w:val="34"/>
              </w:numPr>
              <w:shd w:val="clear" w:color="auto" w:fill="FFFFFF"/>
              <w:rPr>
                <w:rFonts w:asciiTheme="minorHAnsi" w:hAnsiTheme="minorHAnsi" w:cstheme="minorHAnsi"/>
                <w:bCs/>
                <w:sz w:val="22"/>
                <w:szCs w:val="22"/>
              </w:rPr>
            </w:pPr>
            <w:r w:rsidRPr="00504241">
              <w:rPr>
                <w:rFonts w:asciiTheme="minorHAnsi" w:hAnsiTheme="minorHAnsi" w:cstheme="minorHAnsi"/>
                <w:bCs/>
                <w:sz w:val="22"/>
                <w:szCs w:val="22"/>
              </w:rPr>
              <w:t>1 x szafka z 4 szufladami (wysokość frontu 4x144 mm) ±5%</w:t>
            </w:r>
          </w:p>
          <w:p w14:paraId="6104D93F"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bCs/>
                <w:sz w:val="22"/>
                <w:szCs w:val="22"/>
              </w:rPr>
              <w:t>2 x półka 600x500 mm ±5%</w:t>
            </w:r>
          </w:p>
        </w:tc>
        <w:tc>
          <w:tcPr>
            <w:tcW w:w="1754" w:type="dxa"/>
            <w:vAlign w:val="center"/>
          </w:tcPr>
          <w:p w14:paraId="120F2AE5"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926" w:type="dxa"/>
            <w:vAlign w:val="center"/>
          </w:tcPr>
          <w:p w14:paraId="6AED40F8"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645981F1" w14:textId="77777777" w:rsidTr="00EE5D58">
        <w:tc>
          <w:tcPr>
            <w:tcW w:w="558" w:type="dxa"/>
            <w:vAlign w:val="center"/>
          </w:tcPr>
          <w:p w14:paraId="4AFAD898"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4.</w:t>
            </w:r>
          </w:p>
        </w:tc>
        <w:tc>
          <w:tcPr>
            <w:tcW w:w="4640" w:type="dxa"/>
            <w:vAlign w:val="center"/>
          </w:tcPr>
          <w:p w14:paraId="14542546" w14:textId="77777777" w:rsidR="00EE5D58" w:rsidRPr="00504241" w:rsidRDefault="00EE5D58" w:rsidP="00504241">
            <w:pPr>
              <w:shd w:val="clear" w:color="auto" w:fill="FFFFFF"/>
              <w:snapToGrid w:val="0"/>
              <w:ind w:right="82" w:firstLine="24"/>
              <w:rPr>
                <w:rFonts w:asciiTheme="minorHAnsi" w:hAnsiTheme="minorHAnsi" w:cstheme="minorHAnsi"/>
                <w:sz w:val="22"/>
                <w:szCs w:val="22"/>
                <w:lang w:eastAsia="ar-SA"/>
              </w:rPr>
            </w:pPr>
            <w:r w:rsidRPr="00504241">
              <w:rPr>
                <w:rFonts w:asciiTheme="minorHAnsi" w:hAnsiTheme="minorHAnsi" w:cstheme="minorHAnsi"/>
                <w:bCs/>
                <w:sz w:val="22"/>
                <w:szCs w:val="22"/>
              </w:rPr>
              <w:t>Korpus szafki wyposażony w materiał wygłuszający, niechłonący wilgoć, minimalizujący wibracje</w:t>
            </w:r>
          </w:p>
        </w:tc>
        <w:tc>
          <w:tcPr>
            <w:tcW w:w="1754" w:type="dxa"/>
            <w:vAlign w:val="center"/>
          </w:tcPr>
          <w:p w14:paraId="7B26B10A"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926" w:type="dxa"/>
            <w:vAlign w:val="center"/>
          </w:tcPr>
          <w:p w14:paraId="1662B8D5"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36707FE8" w14:textId="77777777" w:rsidTr="00EE5D58">
        <w:tc>
          <w:tcPr>
            <w:tcW w:w="558" w:type="dxa"/>
            <w:vAlign w:val="center"/>
          </w:tcPr>
          <w:p w14:paraId="58DAEE17"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5.</w:t>
            </w:r>
          </w:p>
        </w:tc>
        <w:tc>
          <w:tcPr>
            <w:tcW w:w="4640" w:type="dxa"/>
            <w:vAlign w:val="center"/>
          </w:tcPr>
          <w:p w14:paraId="61ECC5A4"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bCs/>
                <w:sz w:val="22"/>
                <w:szCs w:val="22"/>
              </w:rPr>
              <w:t>półka stalowa, lakierowana proszkowo na biało, z pogłębieniem</w:t>
            </w:r>
          </w:p>
        </w:tc>
        <w:tc>
          <w:tcPr>
            <w:tcW w:w="1754" w:type="dxa"/>
            <w:vAlign w:val="center"/>
          </w:tcPr>
          <w:p w14:paraId="536703E3"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926" w:type="dxa"/>
            <w:vAlign w:val="center"/>
          </w:tcPr>
          <w:p w14:paraId="320CF71A"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39DE60B8" w14:textId="77777777" w:rsidTr="00EE5D58">
        <w:tc>
          <w:tcPr>
            <w:tcW w:w="558" w:type="dxa"/>
            <w:vAlign w:val="center"/>
          </w:tcPr>
          <w:p w14:paraId="14E7AA7F"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6.</w:t>
            </w:r>
          </w:p>
        </w:tc>
        <w:tc>
          <w:tcPr>
            <w:tcW w:w="4640" w:type="dxa"/>
            <w:vAlign w:val="center"/>
          </w:tcPr>
          <w:p w14:paraId="16847AFE" w14:textId="77777777" w:rsidR="00EE5D58" w:rsidRPr="00504241" w:rsidRDefault="00EE5D58" w:rsidP="00504241">
            <w:pPr>
              <w:shd w:val="clear" w:color="auto" w:fill="FFFFFF"/>
              <w:snapToGrid w:val="0"/>
              <w:ind w:right="240"/>
              <w:rPr>
                <w:rFonts w:asciiTheme="minorHAnsi" w:hAnsiTheme="minorHAnsi" w:cstheme="minorHAnsi"/>
                <w:sz w:val="22"/>
                <w:szCs w:val="22"/>
                <w:lang w:eastAsia="ar-SA"/>
              </w:rPr>
            </w:pPr>
            <w:r w:rsidRPr="00504241">
              <w:rPr>
                <w:rFonts w:asciiTheme="minorHAnsi" w:hAnsiTheme="minorHAnsi" w:cstheme="minorHAnsi"/>
                <w:bCs/>
                <w:sz w:val="22"/>
                <w:szCs w:val="22"/>
              </w:rPr>
              <w:t>szafka stalowa, lakierowana proszkowo na biało</w:t>
            </w:r>
          </w:p>
        </w:tc>
        <w:tc>
          <w:tcPr>
            <w:tcW w:w="1754" w:type="dxa"/>
            <w:vAlign w:val="center"/>
          </w:tcPr>
          <w:p w14:paraId="736F263B"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926" w:type="dxa"/>
            <w:vAlign w:val="center"/>
          </w:tcPr>
          <w:p w14:paraId="0A1A9BF9"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4C08570D" w14:textId="77777777" w:rsidTr="00EE5D58">
        <w:tc>
          <w:tcPr>
            <w:tcW w:w="558" w:type="dxa"/>
            <w:vAlign w:val="center"/>
          </w:tcPr>
          <w:p w14:paraId="233154B4"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7.</w:t>
            </w:r>
          </w:p>
        </w:tc>
        <w:tc>
          <w:tcPr>
            <w:tcW w:w="4640" w:type="dxa"/>
            <w:vAlign w:val="center"/>
          </w:tcPr>
          <w:p w14:paraId="368B3969"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bCs/>
                <w:sz w:val="22"/>
                <w:szCs w:val="22"/>
              </w:rPr>
              <w:t>elementy dekoracyjne (stelaż, fronty szuflad) lakierowane proszkowo na kolor wg palety RAL</w:t>
            </w:r>
          </w:p>
        </w:tc>
        <w:tc>
          <w:tcPr>
            <w:tcW w:w="1754" w:type="dxa"/>
            <w:vAlign w:val="center"/>
          </w:tcPr>
          <w:p w14:paraId="16263794"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926" w:type="dxa"/>
            <w:vAlign w:val="center"/>
          </w:tcPr>
          <w:p w14:paraId="532EF8B7"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3CF2989A" w14:textId="77777777" w:rsidTr="00EE5D58">
        <w:tc>
          <w:tcPr>
            <w:tcW w:w="558" w:type="dxa"/>
            <w:vAlign w:val="center"/>
          </w:tcPr>
          <w:p w14:paraId="77006E01"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8.</w:t>
            </w:r>
          </w:p>
        </w:tc>
        <w:tc>
          <w:tcPr>
            <w:tcW w:w="4640" w:type="dxa"/>
            <w:vAlign w:val="center"/>
          </w:tcPr>
          <w:p w14:paraId="668905DC" w14:textId="77777777" w:rsidR="00EE5D58" w:rsidRPr="00504241" w:rsidRDefault="00EE5D58" w:rsidP="00504241">
            <w:pPr>
              <w:shd w:val="clear" w:color="auto" w:fill="FFFFFF"/>
              <w:rPr>
                <w:rFonts w:asciiTheme="minorHAnsi" w:hAnsiTheme="minorHAnsi" w:cstheme="minorHAnsi"/>
                <w:bCs/>
                <w:sz w:val="22"/>
                <w:szCs w:val="22"/>
              </w:rPr>
            </w:pPr>
            <w:r w:rsidRPr="00504241">
              <w:rPr>
                <w:rFonts w:asciiTheme="minorHAnsi" w:hAnsiTheme="minorHAnsi" w:cstheme="minorHAnsi"/>
                <w:bCs/>
                <w:sz w:val="22"/>
                <w:szCs w:val="22"/>
              </w:rPr>
              <w:t>Wymiary stolika bez wyposażenia opcjonalnego: 1220x550x900 mm ±5%</w:t>
            </w:r>
          </w:p>
          <w:p w14:paraId="31B2BF89" w14:textId="77777777" w:rsidR="00EE5D58" w:rsidRPr="00504241" w:rsidRDefault="00EE5D58" w:rsidP="00504241">
            <w:pPr>
              <w:shd w:val="clear" w:color="auto" w:fill="FFFFFF"/>
              <w:rPr>
                <w:rFonts w:asciiTheme="minorHAnsi" w:hAnsiTheme="minorHAnsi" w:cstheme="minorHAnsi"/>
                <w:bCs/>
                <w:sz w:val="22"/>
                <w:szCs w:val="22"/>
              </w:rPr>
            </w:pPr>
            <w:r w:rsidRPr="00504241">
              <w:rPr>
                <w:rFonts w:asciiTheme="minorHAnsi" w:hAnsiTheme="minorHAnsi" w:cstheme="minorHAnsi"/>
                <w:bCs/>
                <w:sz w:val="22"/>
                <w:szCs w:val="22"/>
              </w:rPr>
              <w:t>wymiary półki: 1100x500 mm ±5%</w:t>
            </w:r>
          </w:p>
          <w:p w14:paraId="316AB2DA" w14:textId="77777777" w:rsidR="00EE5D58" w:rsidRPr="00504241" w:rsidRDefault="00EE5D58" w:rsidP="00504241">
            <w:pPr>
              <w:shd w:val="clear" w:color="auto" w:fill="FFFFFF"/>
              <w:rPr>
                <w:rFonts w:asciiTheme="minorHAnsi" w:hAnsiTheme="minorHAnsi" w:cstheme="minorHAnsi"/>
                <w:bCs/>
                <w:sz w:val="22"/>
                <w:szCs w:val="22"/>
              </w:rPr>
            </w:pPr>
            <w:r w:rsidRPr="00504241">
              <w:rPr>
                <w:rFonts w:asciiTheme="minorHAnsi" w:hAnsiTheme="minorHAnsi" w:cstheme="minorHAnsi"/>
                <w:bCs/>
                <w:sz w:val="22"/>
                <w:szCs w:val="22"/>
              </w:rPr>
              <w:t>wymiary półki: 600x500 mm ±5%</w:t>
            </w:r>
          </w:p>
          <w:p w14:paraId="655C24FE" w14:textId="77777777" w:rsidR="00EE5D58" w:rsidRPr="00504241" w:rsidRDefault="00EE5D58" w:rsidP="00504241">
            <w:pPr>
              <w:shd w:val="clear" w:color="auto" w:fill="FFFFFF"/>
              <w:rPr>
                <w:rFonts w:asciiTheme="minorHAnsi" w:hAnsiTheme="minorHAnsi" w:cstheme="minorHAnsi"/>
                <w:bCs/>
                <w:sz w:val="22"/>
                <w:szCs w:val="22"/>
              </w:rPr>
            </w:pPr>
            <w:r w:rsidRPr="00504241">
              <w:rPr>
                <w:rFonts w:asciiTheme="minorHAnsi" w:hAnsiTheme="minorHAnsi" w:cstheme="minorHAnsi"/>
                <w:bCs/>
                <w:sz w:val="22"/>
                <w:szCs w:val="22"/>
              </w:rPr>
              <w:t>wymiary szafki: 500x500x585 mm ±5%</w:t>
            </w:r>
          </w:p>
          <w:p w14:paraId="1B040F46" w14:textId="77777777" w:rsidR="00EE5D58" w:rsidRPr="00504241" w:rsidRDefault="00EE5D58" w:rsidP="00504241">
            <w:pPr>
              <w:shd w:val="clear" w:color="auto" w:fill="FFFFFF"/>
              <w:snapToGrid w:val="0"/>
              <w:ind w:right="221" w:firstLine="19"/>
              <w:rPr>
                <w:rFonts w:asciiTheme="minorHAnsi" w:hAnsiTheme="minorHAnsi" w:cstheme="minorHAnsi"/>
                <w:bCs/>
                <w:sz w:val="22"/>
                <w:szCs w:val="22"/>
                <w:lang w:eastAsia="ar-SA"/>
              </w:rPr>
            </w:pPr>
            <w:r w:rsidRPr="00504241">
              <w:rPr>
                <w:rFonts w:asciiTheme="minorHAnsi" w:hAnsiTheme="minorHAnsi" w:cstheme="minorHAnsi"/>
                <w:bCs/>
                <w:sz w:val="22"/>
                <w:szCs w:val="22"/>
              </w:rPr>
              <w:t>wymiary powierzchni użytkowej szuflady: 375x430x119 mm ±5%</w:t>
            </w:r>
          </w:p>
        </w:tc>
        <w:tc>
          <w:tcPr>
            <w:tcW w:w="1754" w:type="dxa"/>
            <w:vAlign w:val="center"/>
          </w:tcPr>
          <w:p w14:paraId="05CAB298"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podać </w:t>
            </w:r>
          </w:p>
        </w:tc>
        <w:tc>
          <w:tcPr>
            <w:tcW w:w="2926" w:type="dxa"/>
            <w:vAlign w:val="center"/>
          </w:tcPr>
          <w:p w14:paraId="4C32339B"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bl>
    <w:p w14:paraId="2F5FD0D1" w14:textId="77777777" w:rsidR="00EE5D58" w:rsidRPr="00504241" w:rsidRDefault="00EE5D58" w:rsidP="00504241">
      <w:pPr>
        <w:pStyle w:val="Podtytu"/>
        <w:rPr>
          <w:rFonts w:asciiTheme="minorHAnsi" w:hAnsiTheme="minorHAnsi" w:cstheme="minorHAnsi"/>
          <w:b w:val="0"/>
          <w:szCs w:val="22"/>
        </w:rPr>
      </w:pPr>
    </w:p>
    <w:p w14:paraId="7D28E4B6" w14:textId="11EF609D" w:rsidR="00A45CB9" w:rsidRPr="00504241" w:rsidRDefault="00A45CB9" w:rsidP="00504241">
      <w:pPr>
        <w:widowControl/>
        <w:autoSpaceDE/>
        <w:autoSpaceDN/>
        <w:adjustRightInd/>
        <w:rPr>
          <w:rFonts w:asciiTheme="minorHAnsi" w:hAnsiTheme="minorHAnsi" w:cstheme="minorHAnsi"/>
          <w:b/>
          <w:sz w:val="22"/>
          <w:szCs w:val="22"/>
        </w:rPr>
      </w:pPr>
      <w:r w:rsidRPr="00504241">
        <w:rPr>
          <w:rFonts w:asciiTheme="minorHAnsi" w:hAnsiTheme="minorHAnsi" w:cstheme="minorHAnsi"/>
          <w:b/>
          <w:sz w:val="22"/>
          <w:szCs w:val="22"/>
        </w:rPr>
        <w:br w:type="page"/>
      </w:r>
    </w:p>
    <w:p w14:paraId="275A17D1" w14:textId="77777777" w:rsidR="00A45CB9" w:rsidRPr="00504241" w:rsidRDefault="00A45CB9" w:rsidP="00504241">
      <w:pPr>
        <w:jc w:val="both"/>
        <w:rPr>
          <w:rFonts w:asciiTheme="minorHAnsi" w:hAnsiTheme="minorHAnsi" w:cstheme="minorHAnsi"/>
          <w:b/>
          <w:sz w:val="22"/>
          <w:szCs w:val="22"/>
        </w:rPr>
      </w:pPr>
    </w:p>
    <w:p w14:paraId="575E5263" w14:textId="465069EB" w:rsidR="005C0E30" w:rsidRPr="00504241" w:rsidRDefault="005C0E30" w:rsidP="00504241">
      <w:pPr>
        <w:pStyle w:val="Akapitzlist"/>
        <w:numPr>
          <w:ilvl w:val="0"/>
          <w:numId w:val="5"/>
        </w:numPr>
        <w:jc w:val="both"/>
        <w:rPr>
          <w:rFonts w:asciiTheme="minorHAnsi" w:hAnsiTheme="minorHAnsi" w:cstheme="minorHAnsi"/>
          <w:b/>
          <w:sz w:val="22"/>
          <w:szCs w:val="22"/>
        </w:rPr>
      </w:pPr>
      <w:r w:rsidRPr="00504241">
        <w:rPr>
          <w:rFonts w:asciiTheme="minorHAnsi" w:hAnsiTheme="minorHAnsi" w:cstheme="minorHAnsi"/>
          <w:b/>
          <w:sz w:val="22"/>
          <w:szCs w:val="22"/>
        </w:rPr>
        <w:t>Wózek do transportu leków</w:t>
      </w:r>
    </w:p>
    <w:p w14:paraId="15FC30AB" w14:textId="381B7BDF" w:rsidR="00A45CB9" w:rsidRPr="00504241" w:rsidRDefault="00A45CB9" w:rsidP="00504241">
      <w:pPr>
        <w:jc w:val="both"/>
        <w:rPr>
          <w:rFonts w:asciiTheme="minorHAnsi" w:hAnsiTheme="minorHAnsi" w:cstheme="minorHAnsi"/>
          <w:b/>
          <w:sz w:val="22"/>
          <w:szCs w:val="22"/>
        </w:rPr>
      </w:pPr>
    </w:p>
    <w:p w14:paraId="7493AE15"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Typ, model (podać):</w:t>
      </w:r>
      <w:r w:rsidRPr="00504241">
        <w:rPr>
          <w:rFonts w:asciiTheme="minorHAnsi" w:hAnsiTheme="minorHAnsi" w:cstheme="minorHAnsi"/>
          <w:szCs w:val="22"/>
        </w:rPr>
        <w:t xml:space="preserve"> …………………………………</w:t>
      </w:r>
    </w:p>
    <w:p w14:paraId="608A47AD" w14:textId="77777777" w:rsidR="00A45CB9" w:rsidRPr="00504241" w:rsidRDefault="00A45CB9" w:rsidP="00504241">
      <w:pPr>
        <w:pStyle w:val="Podtytu"/>
        <w:rPr>
          <w:rFonts w:asciiTheme="minorHAnsi" w:hAnsiTheme="minorHAnsi" w:cstheme="minorHAnsi"/>
          <w:b w:val="0"/>
          <w:bCs w:val="0"/>
          <w:szCs w:val="22"/>
        </w:rPr>
      </w:pPr>
    </w:p>
    <w:p w14:paraId="33EC8EFE"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Producent (podać):</w:t>
      </w:r>
      <w:r w:rsidRPr="00504241">
        <w:rPr>
          <w:rFonts w:asciiTheme="minorHAnsi" w:hAnsiTheme="minorHAnsi" w:cstheme="minorHAnsi"/>
          <w:szCs w:val="22"/>
        </w:rPr>
        <w:t xml:space="preserve"> …………………………………</w:t>
      </w:r>
    </w:p>
    <w:p w14:paraId="15366345" w14:textId="77777777" w:rsidR="00A45CB9" w:rsidRPr="00504241" w:rsidRDefault="00A45CB9" w:rsidP="00504241">
      <w:pPr>
        <w:pStyle w:val="Podtytu"/>
        <w:rPr>
          <w:rFonts w:asciiTheme="minorHAnsi" w:hAnsiTheme="minorHAnsi" w:cstheme="minorHAnsi"/>
          <w:szCs w:val="22"/>
        </w:rPr>
      </w:pPr>
    </w:p>
    <w:p w14:paraId="628AFBFF" w14:textId="252DC69A" w:rsidR="00A45CB9" w:rsidRPr="00504241" w:rsidRDefault="00A45CB9" w:rsidP="00504241">
      <w:pPr>
        <w:pStyle w:val="Podtytu"/>
        <w:rPr>
          <w:rFonts w:asciiTheme="minorHAnsi" w:hAnsiTheme="minorHAnsi" w:cstheme="minorHAnsi"/>
          <w:b w:val="0"/>
          <w:szCs w:val="22"/>
        </w:rPr>
      </w:pPr>
      <w:r w:rsidRPr="00504241">
        <w:rPr>
          <w:rFonts w:asciiTheme="minorHAnsi" w:hAnsiTheme="minorHAnsi" w:cstheme="minorHAnsi"/>
          <w:b w:val="0"/>
          <w:szCs w:val="22"/>
        </w:rPr>
        <w:t>Rok produkcji: 2026</w:t>
      </w:r>
    </w:p>
    <w:p w14:paraId="6828D5CA" w14:textId="019E8A0B" w:rsidR="00EE5D58" w:rsidRPr="00504241" w:rsidRDefault="00EE5D58" w:rsidP="00504241">
      <w:pPr>
        <w:pStyle w:val="Podtytu"/>
        <w:rPr>
          <w:rFonts w:asciiTheme="minorHAnsi" w:hAnsiTheme="minorHAnsi" w:cstheme="minorHAnsi"/>
          <w:b w:val="0"/>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3829"/>
        <w:gridCol w:w="2262"/>
        <w:gridCol w:w="2267"/>
      </w:tblGrid>
      <w:tr w:rsidR="00EE5D58" w:rsidRPr="00504241" w14:paraId="66621479" w14:textId="77777777" w:rsidTr="00EE5D58">
        <w:tc>
          <w:tcPr>
            <w:tcW w:w="704" w:type="dxa"/>
            <w:tcBorders>
              <w:top w:val="single" w:sz="4" w:space="0" w:color="auto"/>
              <w:left w:val="single" w:sz="4" w:space="0" w:color="auto"/>
              <w:bottom w:val="single" w:sz="4" w:space="0" w:color="auto"/>
              <w:right w:val="single" w:sz="4" w:space="0" w:color="auto"/>
            </w:tcBorders>
            <w:vAlign w:val="center"/>
          </w:tcPr>
          <w:p w14:paraId="19F7EDCA" w14:textId="77777777" w:rsidR="00EE5D58" w:rsidRPr="00504241" w:rsidRDefault="00EE5D5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LP.</w:t>
            </w:r>
          </w:p>
        </w:tc>
        <w:tc>
          <w:tcPr>
            <w:tcW w:w="3829" w:type="dxa"/>
            <w:tcBorders>
              <w:top w:val="single" w:sz="4" w:space="0" w:color="auto"/>
              <w:left w:val="single" w:sz="4" w:space="0" w:color="auto"/>
              <w:bottom w:val="single" w:sz="4" w:space="0" w:color="auto"/>
              <w:right w:val="single" w:sz="4" w:space="0" w:color="auto"/>
            </w:tcBorders>
            <w:vAlign w:val="center"/>
          </w:tcPr>
          <w:p w14:paraId="576A0BCA" w14:textId="77777777" w:rsidR="00EE5D58" w:rsidRPr="00504241" w:rsidRDefault="00EE5D5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WYMAGANE PARAMETRY I WARUNKI</w:t>
            </w:r>
          </w:p>
        </w:tc>
        <w:tc>
          <w:tcPr>
            <w:tcW w:w="2262" w:type="dxa"/>
            <w:tcBorders>
              <w:top w:val="single" w:sz="4" w:space="0" w:color="auto"/>
              <w:left w:val="single" w:sz="4" w:space="0" w:color="auto"/>
              <w:bottom w:val="single" w:sz="4" w:space="0" w:color="auto"/>
              <w:right w:val="single" w:sz="4" w:space="0" w:color="auto"/>
            </w:tcBorders>
            <w:vAlign w:val="center"/>
          </w:tcPr>
          <w:p w14:paraId="1A532112" w14:textId="77777777" w:rsidR="00EE5D58" w:rsidRPr="00504241" w:rsidRDefault="00EE5D5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PARAMETR WYMAGANY</w:t>
            </w:r>
          </w:p>
        </w:tc>
        <w:tc>
          <w:tcPr>
            <w:tcW w:w="2267" w:type="dxa"/>
            <w:tcBorders>
              <w:top w:val="single" w:sz="4" w:space="0" w:color="auto"/>
              <w:left w:val="single" w:sz="4" w:space="0" w:color="auto"/>
              <w:bottom w:val="single" w:sz="4" w:space="0" w:color="auto"/>
              <w:right w:val="single" w:sz="4" w:space="0" w:color="auto"/>
            </w:tcBorders>
            <w:vAlign w:val="center"/>
          </w:tcPr>
          <w:p w14:paraId="02287D78" w14:textId="77777777" w:rsidR="00EE5D58" w:rsidRPr="00504241" w:rsidRDefault="00EE5D5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PARAMETR OFEROWANY</w:t>
            </w:r>
          </w:p>
        </w:tc>
      </w:tr>
      <w:tr w:rsidR="00EE5D58" w:rsidRPr="00504241" w14:paraId="7F6D1868" w14:textId="77777777" w:rsidTr="00EE5D58">
        <w:tc>
          <w:tcPr>
            <w:tcW w:w="704" w:type="dxa"/>
            <w:vAlign w:val="center"/>
          </w:tcPr>
          <w:p w14:paraId="5BB8426B" w14:textId="77777777" w:rsidR="00EE5D58" w:rsidRPr="00504241" w:rsidRDefault="00EE5D58" w:rsidP="00597D57">
            <w:pPr>
              <w:numPr>
                <w:ilvl w:val="0"/>
                <w:numId w:val="35"/>
              </w:numPr>
              <w:jc w:val="center"/>
              <w:rPr>
                <w:rFonts w:asciiTheme="minorHAnsi" w:hAnsiTheme="minorHAnsi" w:cstheme="minorHAnsi"/>
                <w:sz w:val="22"/>
                <w:szCs w:val="22"/>
              </w:rPr>
            </w:pPr>
          </w:p>
        </w:tc>
        <w:tc>
          <w:tcPr>
            <w:tcW w:w="3829" w:type="dxa"/>
            <w:tcBorders>
              <w:top w:val="single" w:sz="4" w:space="0" w:color="auto"/>
              <w:left w:val="single" w:sz="4" w:space="0" w:color="auto"/>
              <w:bottom w:val="single" w:sz="4" w:space="0" w:color="auto"/>
              <w:right w:val="single" w:sz="4" w:space="0" w:color="auto"/>
            </w:tcBorders>
            <w:vAlign w:val="center"/>
          </w:tcPr>
          <w:p w14:paraId="46D8F942" w14:textId="77777777" w:rsidR="00EE5D58" w:rsidRPr="00504241" w:rsidRDefault="00EE5D58" w:rsidP="00504241">
            <w:pPr>
              <w:rPr>
                <w:rFonts w:asciiTheme="minorHAnsi" w:hAnsiTheme="minorHAnsi" w:cstheme="minorHAnsi"/>
                <w:bCs/>
                <w:sz w:val="22"/>
                <w:szCs w:val="22"/>
              </w:rPr>
            </w:pPr>
            <w:r w:rsidRPr="00504241">
              <w:rPr>
                <w:rFonts w:asciiTheme="minorHAnsi" w:hAnsiTheme="minorHAnsi" w:cstheme="minorHAnsi"/>
                <w:color w:val="000000"/>
                <w:sz w:val="22"/>
                <w:szCs w:val="22"/>
              </w:rPr>
              <w:t xml:space="preserve">Stolik do rozwożenia leków wyposażony w </w:t>
            </w:r>
            <w:r w:rsidRPr="00504241">
              <w:rPr>
                <w:rFonts w:asciiTheme="minorHAnsi" w:hAnsiTheme="minorHAnsi" w:cstheme="minorHAnsi"/>
                <w:b/>
                <w:bCs/>
                <w:color w:val="000000"/>
                <w:sz w:val="22"/>
                <w:szCs w:val="22"/>
              </w:rPr>
              <w:t>2 blaty w formie 4 wyjmowanych tac</w:t>
            </w:r>
            <w:r w:rsidRPr="00504241">
              <w:rPr>
                <w:rFonts w:asciiTheme="minorHAnsi" w:hAnsiTheme="minorHAnsi" w:cstheme="minorHAnsi"/>
                <w:color w:val="000000"/>
                <w:sz w:val="22"/>
                <w:szCs w:val="22"/>
              </w:rPr>
              <w:t xml:space="preserve"> wykonanych ze stali kwasoodpornej gat. 0H18N9</w:t>
            </w:r>
          </w:p>
        </w:tc>
        <w:tc>
          <w:tcPr>
            <w:tcW w:w="2262" w:type="dxa"/>
            <w:vAlign w:val="center"/>
          </w:tcPr>
          <w:p w14:paraId="0CDF3285" w14:textId="77777777" w:rsidR="00EE5D58" w:rsidRPr="00504241" w:rsidRDefault="00EE5D58"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267" w:type="dxa"/>
            <w:vAlign w:val="center"/>
          </w:tcPr>
          <w:p w14:paraId="69A1CE1D" w14:textId="77777777" w:rsidR="00EE5D58" w:rsidRPr="00504241" w:rsidRDefault="00EE5D58" w:rsidP="00504241">
            <w:pPr>
              <w:jc w:val="center"/>
              <w:rPr>
                <w:rFonts w:asciiTheme="minorHAnsi" w:hAnsiTheme="minorHAnsi" w:cstheme="minorHAnsi"/>
                <w:sz w:val="22"/>
                <w:szCs w:val="22"/>
              </w:rPr>
            </w:pPr>
          </w:p>
        </w:tc>
      </w:tr>
      <w:tr w:rsidR="00EE5D58" w:rsidRPr="00504241" w14:paraId="7E2F23DB" w14:textId="77777777" w:rsidTr="00EE5D58">
        <w:tc>
          <w:tcPr>
            <w:tcW w:w="704" w:type="dxa"/>
            <w:vAlign w:val="center"/>
          </w:tcPr>
          <w:p w14:paraId="174E40E0" w14:textId="77777777" w:rsidR="00EE5D58" w:rsidRPr="00504241" w:rsidRDefault="00EE5D58" w:rsidP="00597D57">
            <w:pPr>
              <w:numPr>
                <w:ilvl w:val="0"/>
                <w:numId w:val="35"/>
              </w:numPr>
              <w:jc w:val="center"/>
              <w:rPr>
                <w:rFonts w:asciiTheme="minorHAnsi" w:hAnsiTheme="minorHAnsi" w:cstheme="minorHAnsi"/>
                <w:sz w:val="22"/>
                <w:szCs w:val="22"/>
              </w:rPr>
            </w:pPr>
          </w:p>
        </w:tc>
        <w:tc>
          <w:tcPr>
            <w:tcW w:w="3829" w:type="dxa"/>
            <w:tcBorders>
              <w:top w:val="nil"/>
              <w:left w:val="single" w:sz="4" w:space="0" w:color="auto"/>
              <w:bottom w:val="single" w:sz="4" w:space="0" w:color="auto"/>
              <w:right w:val="single" w:sz="4" w:space="0" w:color="auto"/>
            </w:tcBorders>
            <w:vAlign w:val="center"/>
          </w:tcPr>
          <w:p w14:paraId="301B84DA"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color w:val="000000"/>
                <w:sz w:val="22"/>
                <w:szCs w:val="22"/>
              </w:rPr>
              <w:t>Stelaż wykonany w całości ze stali kwasoodpornej gat. 0H18N9</w:t>
            </w:r>
          </w:p>
        </w:tc>
        <w:tc>
          <w:tcPr>
            <w:tcW w:w="2262" w:type="dxa"/>
            <w:vAlign w:val="center"/>
          </w:tcPr>
          <w:p w14:paraId="2AC470DE" w14:textId="77777777" w:rsidR="00EE5D58" w:rsidRPr="00504241" w:rsidRDefault="00EE5D58"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267" w:type="dxa"/>
            <w:vAlign w:val="center"/>
          </w:tcPr>
          <w:p w14:paraId="4D2ACE0A" w14:textId="77777777" w:rsidR="00EE5D58" w:rsidRPr="00504241" w:rsidRDefault="00EE5D58" w:rsidP="00504241">
            <w:pPr>
              <w:jc w:val="center"/>
              <w:rPr>
                <w:rFonts w:asciiTheme="minorHAnsi" w:hAnsiTheme="minorHAnsi" w:cstheme="minorHAnsi"/>
                <w:sz w:val="22"/>
                <w:szCs w:val="22"/>
              </w:rPr>
            </w:pPr>
          </w:p>
        </w:tc>
      </w:tr>
      <w:tr w:rsidR="00EE5D58" w:rsidRPr="00504241" w14:paraId="6ECDFBC4" w14:textId="77777777" w:rsidTr="00EE5D58">
        <w:tc>
          <w:tcPr>
            <w:tcW w:w="704" w:type="dxa"/>
            <w:vAlign w:val="center"/>
          </w:tcPr>
          <w:p w14:paraId="717F7AAC" w14:textId="77777777" w:rsidR="00EE5D58" w:rsidRPr="00504241" w:rsidRDefault="00EE5D58" w:rsidP="00597D57">
            <w:pPr>
              <w:numPr>
                <w:ilvl w:val="0"/>
                <w:numId w:val="35"/>
              </w:numPr>
              <w:jc w:val="center"/>
              <w:rPr>
                <w:rFonts w:asciiTheme="minorHAnsi" w:hAnsiTheme="minorHAnsi" w:cstheme="minorHAnsi"/>
                <w:sz w:val="22"/>
                <w:szCs w:val="22"/>
              </w:rPr>
            </w:pPr>
          </w:p>
        </w:tc>
        <w:tc>
          <w:tcPr>
            <w:tcW w:w="3829" w:type="dxa"/>
            <w:tcBorders>
              <w:top w:val="nil"/>
              <w:left w:val="single" w:sz="4" w:space="0" w:color="auto"/>
              <w:bottom w:val="single" w:sz="4" w:space="0" w:color="auto"/>
              <w:right w:val="single" w:sz="4" w:space="0" w:color="auto"/>
            </w:tcBorders>
            <w:shd w:val="clear" w:color="000000" w:fill="FFFFFF"/>
            <w:vAlign w:val="center"/>
          </w:tcPr>
          <w:p w14:paraId="42920AE6"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color w:val="000000"/>
                <w:sz w:val="22"/>
                <w:szCs w:val="22"/>
              </w:rPr>
              <w:t xml:space="preserve">Wyposażony w koła w obudowie stalowej ocynkowanej o średnicy </w:t>
            </w:r>
            <w:r w:rsidRPr="00504241">
              <w:rPr>
                <w:rFonts w:asciiTheme="minorHAnsi" w:hAnsiTheme="minorHAnsi" w:cstheme="minorHAnsi"/>
                <w:b/>
                <w:bCs/>
                <w:color w:val="000000"/>
                <w:sz w:val="22"/>
                <w:szCs w:val="22"/>
              </w:rPr>
              <w:t>min. 75 mm</w:t>
            </w:r>
            <w:r w:rsidRPr="00504241">
              <w:rPr>
                <w:rFonts w:asciiTheme="minorHAnsi" w:hAnsiTheme="minorHAnsi" w:cstheme="minorHAnsi"/>
                <w:color w:val="000000"/>
                <w:sz w:val="22"/>
                <w:szCs w:val="22"/>
              </w:rPr>
              <w:t>, w tym dwa z blokadą</w:t>
            </w:r>
          </w:p>
        </w:tc>
        <w:tc>
          <w:tcPr>
            <w:tcW w:w="2262" w:type="dxa"/>
            <w:vAlign w:val="center"/>
          </w:tcPr>
          <w:p w14:paraId="77B9017A" w14:textId="77777777" w:rsidR="00EE5D58" w:rsidRPr="00504241" w:rsidRDefault="00EE5D58"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267" w:type="dxa"/>
            <w:vAlign w:val="center"/>
          </w:tcPr>
          <w:p w14:paraId="0F7AA30E" w14:textId="77777777" w:rsidR="00EE5D58" w:rsidRPr="00504241" w:rsidRDefault="00EE5D58" w:rsidP="00504241">
            <w:pPr>
              <w:jc w:val="center"/>
              <w:rPr>
                <w:rFonts w:asciiTheme="minorHAnsi" w:hAnsiTheme="minorHAnsi" w:cstheme="minorHAnsi"/>
                <w:sz w:val="22"/>
                <w:szCs w:val="22"/>
              </w:rPr>
            </w:pPr>
          </w:p>
        </w:tc>
      </w:tr>
      <w:tr w:rsidR="00EE5D58" w:rsidRPr="00504241" w14:paraId="43E6DD58" w14:textId="77777777" w:rsidTr="00EE5D58">
        <w:tc>
          <w:tcPr>
            <w:tcW w:w="704" w:type="dxa"/>
            <w:vAlign w:val="center"/>
          </w:tcPr>
          <w:p w14:paraId="6F408A6F" w14:textId="77777777" w:rsidR="00EE5D58" w:rsidRPr="00504241" w:rsidRDefault="00EE5D58" w:rsidP="00597D57">
            <w:pPr>
              <w:numPr>
                <w:ilvl w:val="0"/>
                <w:numId w:val="35"/>
              </w:numPr>
              <w:jc w:val="center"/>
              <w:rPr>
                <w:rFonts w:asciiTheme="minorHAnsi" w:hAnsiTheme="minorHAnsi" w:cstheme="minorHAnsi"/>
                <w:sz w:val="22"/>
                <w:szCs w:val="22"/>
              </w:rPr>
            </w:pPr>
          </w:p>
        </w:tc>
        <w:tc>
          <w:tcPr>
            <w:tcW w:w="3829" w:type="dxa"/>
            <w:tcBorders>
              <w:top w:val="nil"/>
              <w:left w:val="single" w:sz="4" w:space="0" w:color="auto"/>
              <w:bottom w:val="single" w:sz="4" w:space="0" w:color="auto"/>
              <w:right w:val="single" w:sz="4" w:space="0" w:color="auto"/>
            </w:tcBorders>
            <w:shd w:val="clear" w:color="000000" w:fill="FFFFFF"/>
            <w:vAlign w:val="center"/>
          </w:tcPr>
          <w:p w14:paraId="1A0BA476"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color w:val="000000"/>
                <w:sz w:val="22"/>
                <w:szCs w:val="22"/>
              </w:rPr>
              <w:t xml:space="preserve">Wózek wyposażony w ergonomiczny uchwyt do przetaczania, wykonany ze stali kwasoodpornej gat. 0H18N9, zamontowany na krótszym boku. Uchwyt wykonany z kształtownika o wymiarach </w:t>
            </w:r>
            <w:r w:rsidRPr="00504241">
              <w:rPr>
                <w:rFonts w:asciiTheme="minorHAnsi" w:hAnsiTheme="minorHAnsi" w:cstheme="minorHAnsi"/>
                <w:b/>
                <w:bCs/>
                <w:color w:val="000000"/>
                <w:sz w:val="22"/>
                <w:szCs w:val="22"/>
              </w:rPr>
              <w:t>min. 20x20 mm.</w:t>
            </w:r>
          </w:p>
        </w:tc>
        <w:tc>
          <w:tcPr>
            <w:tcW w:w="2262" w:type="dxa"/>
            <w:vAlign w:val="center"/>
          </w:tcPr>
          <w:p w14:paraId="4BB0F824" w14:textId="77777777" w:rsidR="00EE5D58" w:rsidRPr="00504241" w:rsidRDefault="00EE5D58"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267" w:type="dxa"/>
            <w:vAlign w:val="center"/>
          </w:tcPr>
          <w:p w14:paraId="5F2C5C89" w14:textId="77777777" w:rsidR="00EE5D58" w:rsidRPr="00504241" w:rsidRDefault="00EE5D58" w:rsidP="00504241">
            <w:pPr>
              <w:jc w:val="center"/>
              <w:rPr>
                <w:rFonts w:asciiTheme="minorHAnsi" w:hAnsiTheme="minorHAnsi" w:cstheme="minorHAnsi"/>
                <w:sz w:val="22"/>
                <w:szCs w:val="22"/>
              </w:rPr>
            </w:pPr>
          </w:p>
        </w:tc>
      </w:tr>
      <w:tr w:rsidR="00EE5D58" w:rsidRPr="00504241" w14:paraId="78F78098" w14:textId="77777777" w:rsidTr="00EE5D58">
        <w:tc>
          <w:tcPr>
            <w:tcW w:w="704" w:type="dxa"/>
            <w:vAlign w:val="center"/>
          </w:tcPr>
          <w:p w14:paraId="0AC65030" w14:textId="77777777" w:rsidR="00EE5D58" w:rsidRPr="00504241" w:rsidRDefault="00EE5D58" w:rsidP="00597D57">
            <w:pPr>
              <w:numPr>
                <w:ilvl w:val="0"/>
                <w:numId w:val="35"/>
              </w:numPr>
              <w:jc w:val="center"/>
              <w:rPr>
                <w:rFonts w:asciiTheme="minorHAnsi" w:hAnsiTheme="minorHAnsi" w:cstheme="minorHAnsi"/>
                <w:sz w:val="22"/>
                <w:szCs w:val="22"/>
              </w:rPr>
            </w:pPr>
          </w:p>
        </w:tc>
        <w:tc>
          <w:tcPr>
            <w:tcW w:w="3829" w:type="dxa"/>
            <w:tcBorders>
              <w:top w:val="nil"/>
              <w:left w:val="single" w:sz="4" w:space="0" w:color="auto"/>
              <w:bottom w:val="single" w:sz="4" w:space="0" w:color="auto"/>
              <w:right w:val="single" w:sz="4" w:space="0" w:color="auto"/>
            </w:tcBorders>
            <w:shd w:val="clear" w:color="000000" w:fill="FFFFFF"/>
            <w:vAlign w:val="center"/>
          </w:tcPr>
          <w:p w14:paraId="74FF0565"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color w:val="000000"/>
                <w:sz w:val="22"/>
                <w:szCs w:val="22"/>
              </w:rPr>
              <w:t>Wózek wyposażony w</w:t>
            </w:r>
            <w:r w:rsidRPr="00504241">
              <w:rPr>
                <w:rFonts w:asciiTheme="minorHAnsi" w:hAnsiTheme="minorHAnsi" w:cstheme="minorHAnsi"/>
                <w:color w:val="000000"/>
                <w:sz w:val="22"/>
                <w:szCs w:val="22"/>
              </w:rPr>
              <w:br/>
            </w:r>
            <w:r w:rsidRPr="00504241">
              <w:rPr>
                <w:rFonts w:asciiTheme="minorHAnsi" w:hAnsiTheme="minorHAnsi" w:cstheme="minorHAnsi"/>
                <w:b/>
                <w:bCs/>
                <w:color w:val="000000"/>
                <w:sz w:val="22"/>
                <w:szCs w:val="22"/>
              </w:rPr>
              <w:t>- 1x uchylna miska</w:t>
            </w:r>
            <w:r w:rsidRPr="00504241">
              <w:rPr>
                <w:rFonts w:asciiTheme="minorHAnsi" w:hAnsiTheme="minorHAnsi" w:cstheme="minorHAnsi"/>
                <w:color w:val="000000"/>
                <w:sz w:val="22"/>
                <w:szCs w:val="22"/>
              </w:rPr>
              <w:t xml:space="preserve"> wykonana ze stali nierdzewnej, o średnicy </w:t>
            </w:r>
            <w:r w:rsidRPr="00504241">
              <w:rPr>
                <w:rFonts w:asciiTheme="minorHAnsi" w:hAnsiTheme="minorHAnsi" w:cstheme="minorHAnsi"/>
                <w:b/>
                <w:bCs/>
                <w:color w:val="000000"/>
                <w:sz w:val="22"/>
                <w:szCs w:val="22"/>
              </w:rPr>
              <w:t>min. 220 mm</w:t>
            </w:r>
            <w:r w:rsidRPr="00504241">
              <w:rPr>
                <w:rFonts w:asciiTheme="minorHAnsi" w:hAnsiTheme="minorHAnsi" w:cstheme="minorHAnsi"/>
                <w:color w:val="000000"/>
                <w:sz w:val="22"/>
                <w:szCs w:val="22"/>
              </w:rPr>
              <w:t xml:space="preserve"> i pojemności </w:t>
            </w:r>
            <w:r w:rsidRPr="00504241">
              <w:rPr>
                <w:rFonts w:asciiTheme="minorHAnsi" w:hAnsiTheme="minorHAnsi" w:cstheme="minorHAnsi"/>
                <w:b/>
                <w:bCs/>
                <w:color w:val="000000"/>
                <w:sz w:val="22"/>
                <w:szCs w:val="22"/>
              </w:rPr>
              <w:t>min. 2,5l</w:t>
            </w:r>
            <w:r w:rsidRPr="00504241">
              <w:rPr>
                <w:rFonts w:asciiTheme="minorHAnsi" w:hAnsiTheme="minorHAnsi" w:cstheme="minorHAnsi"/>
                <w:b/>
                <w:bCs/>
                <w:color w:val="000000"/>
                <w:sz w:val="22"/>
                <w:szCs w:val="22"/>
              </w:rPr>
              <w:br/>
              <w:t>- 1x koszyk na akcesoria</w:t>
            </w:r>
            <w:r w:rsidRPr="00504241">
              <w:rPr>
                <w:rFonts w:asciiTheme="minorHAnsi" w:hAnsiTheme="minorHAnsi" w:cstheme="minorHAnsi"/>
                <w:color w:val="000000"/>
                <w:sz w:val="22"/>
                <w:szCs w:val="22"/>
              </w:rPr>
              <w:t xml:space="preserve"> ze stali kwasoodpornej gat. 0H18N9</w:t>
            </w:r>
            <w:r w:rsidRPr="00504241">
              <w:rPr>
                <w:rFonts w:asciiTheme="minorHAnsi" w:hAnsiTheme="minorHAnsi" w:cstheme="minorHAnsi"/>
                <w:b/>
                <w:bCs/>
                <w:color w:val="000000"/>
                <w:sz w:val="22"/>
                <w:szCs w:val="22"/>
              </w:rPr>
              <w:t>, wymiary 295x95x85 mm</w:t>
            </w:r>
          </w:p>
        </w:tc>
        <w:tc>
          <w:tcPr>
            <w:tcW w:w="2262" w:type="dxa"/>
            <w:vAlign w:val="center"/>
          </w:tcPr>
          <w:p w14:paraId="767EEA3A" w14:textId="77777777" w:rsidR="00EE5D58" w:rsidRPr="00504241" w:rsidRDefault="00EE5D58"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267" w:type="dxa"/>
            <w:vAlign w:val="center"/>
          </w:tcPr>
          <w:p w14:paraId="7DEC9AB1" w14:textId="77777777" w:rsidR="00EE5D58" w:rsidRPr="00504241" w:rsidRDefault="00EE5D58" w:rsidP="00504241">
            <w:pPr>
              <w:jc w:val="center"/>
              <w:rPr>
                <w:rFonts w:asciiTheme="minorHAnsi" w:hAnsiTheme="minorHAnsi" w:cstheme="minorHAnsi"/>
                <w:sz w:val="22"/>
                <w:szCs w:val="22"/>
              </w:rPr>
            </w:pPr>
          </w:p>
        </w:tc>
      </w:tr>
      <w:tr w:rsidR="00EE5D58" w:rsidRPr="00504241" w14:paraId="54BA61A3" w14:textId="77777777" w:rsidTr="00EE5D58">
        <w:tc>
          <w:tcPr>
            <w:tcW w:w="704" w:type="dxa"/>
            <w:vAlign w:val="center"/>
          </w:tcPr>
          <w:p w14:paraId="4A0D30A4" w14:textId="77777777" w:rsidR="00EE5D58" w:rsidRPr="00504241" w:rsidRDefault="00EE5D58" w:rsidP="00597D57">
            <w:pPr>
              <w:numPr>
                <w:ilvl w:val="0"/>
                <w:numId w:val="35"/>
              </w:numPr>
              <w:jc w:val="center"/>
              <w:rPr>
                <w:rFonts w:asciiTheme="minorHAnsi" w:hAnsiTheme="minorHAnsi" w:cstheme="minorHAnsi"/>
                <w:sz w:val="22"/>
                <w:szCs w:val="22"/>
              </w:rPr>
            </w:pPr>
          </w:p>
        </w:tc>
        <w:tc>
          <w:tcPr>
            <w:tcW w:w="3829" w:type="dxa"/>
            <w:tcBorders>
              <w:top w:val="nil"/>
              <w:left w:val="single" w:sz="4" w:space="0" w:color="auto"/>
              <w:bottom w:val="single" w:sz="4" w:space="0" w:color="auto"/>
              <w:right w:val="single" w:sz="4" w:space="0" w:color="auto"/>
            </w:tcBorders>
            <w:vAlign w:val="center"/>
          </w:tcPr>
          <w:p w14:paraId="770FF34B"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 xml:space="preserve">Wymiary całkowite: </w:t>
            </w:r>
            <w:r w:rsidRPr="00504241">
              <w:rPr>
                <w:rFonts w:asciiTheme="minorHAnsi" w:hAnsiTheme="minorHAnsi" w:cstheme="minorHAnsi"/>
                <w:sz w:val="22"/>
                <w:szCs w:val="22"/>
              </w:rPr>
              <w:br/>
              <w:t xml:space="preserve">- szerokość: </w:t>
            </w:r>
            <w:r w:rsidRPr="00504241">
              <w:rPr>
                <w:rFonts w:asciiTheme="minorHAnsi" w:hAnsiTheme="minorHAnsi" w:cstheme="minorHAnsi"/>
                <w:b/>
                <w:bCs/>
                <w:sz w:val="22"/>
                <w:szCs w:val="22"/>
              </w:rPr>
              <w:t>680 mm (+/- 20mm)</w:t>
            </w:r>
            <w:r w:rsidRPr="00504241">
              <w:rPr>
                <w:rFonts w:asciiTheme="minorHAnsi" w:hAnsiTheme="minorHAnsi" w:cstheme="minorHAnsi"/>
                <w:sz w:val="22"/>
                <w:szCs w:val="22"/>
              </w:rPr>
              <w:br/>
              <w:t xml:space="preserve">- głębokość: </w:t>
            </w:r>
            <w:r w:rsidRPr="00504241">
              <w:rPr>
                <w:rFonts w:asciiTheme="minorHAnsi" w:hAnsiTheme="minorHAnsi" w:cstheme="minorHAnsi"/>
                <w:b/>
                <w:bCs/>
                <w:sz w:val="22"/>
                <w:szCs w:val="22"/>
              </w:rPr>
              <w:t>430 mm (+/- 20mm)</w:t>
            </w:r>
            <w:r w:rsidRPr="00504241">
              <w:rPr>
                <w:rFonts w:asciiTheme="minorHAnsi" w:hAnsiTheme="minorHAnsi" w:cstheme="minorHAnsi"/>
                <w:sz w:val="22"/>
                <w:szCs w:val="22"/>
              </w:rPr>
              <w:br/>
              <w:t xml:space="preserve">- wysokość: </w:t>
            </w:r>
            <w:r w:rsidRPr="00504241">
              <w:rPr>
                <w:rFonts w:asciiTheme="minorHAnsi" w:hAnsiTheme="minorHAnsi" w:cstheme="minorHAnsi"/>
                <w:b/>
                <w:bCs/>
                <w:sz w:val="22"/>
                <w:szCs w:val="22"/>
              </w:rPr>
              <w:t>890 mm  (+/- 20mm)</w:t>
            </w:r>
          </w:p>
        </w:tc>
        <w:tc>
          <w:tcPr>
            <w:tcW w:w="2262" w:type="dxa"/>
            <w:vAlign w:val="center"/>
          </w:tcPr>
          <w:p w14:paraId="39F57DC8" w14:textId="77777777" w:rsidR="00EE5D58" w:rsidRPr="00504241" w:rsidRDefault="00EE5D58"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267" w:type="dxa"/>
            <w:vAlign w:val="center"/>
          </w:tcPr>
          <w:p w14:paraId="19E72D1D" w14:textId="77777777" w:rsidR="00EE5D58" w:rsidRPr="00504241" w:rsidRDefault="00EE5D58" w:rsidP="00504241">
            <w:pPr>
              <w:jc w:val="center"/>
              <w:rPr>
                <w:rFonts w:asciiTheme="minorHAnsi" w:hAnsiTheme="minorHAnsi" w:cstheme="minorHAnsi"/>
                <w:sz w:val="22"/>
                <w:szCs w:val="22"/>
              </w:rPr>
            </w:pPr>
          </w:p>
        </w:tc>
      </w:tr>
      <w:tr w:rsidR="00EE5D58" w:rsidRPr="00504241" w14:paraId="612A0111" w14:textId="77777777" w:rsidTr="00EE5D58">
        <w:tc>
          <w:tcPr>
            <w:tcW w:w="704" w:type="dxa"/>
            <w:vAlign w:val="center"/>
          </w:tcPr>
          <w:p w14:paraId="0D409B96" w14:textId="77777777" w:rsidR="00EE5D58" w:rsidRPr="00504241" w:rsidRDefault="00EE5D58" w:rsidP="00597D57">
            <w:pPr>
              <w:numPr>
                <w:ilvl w:val="0"/>
                <w:numId w:val="35"/>
              </w:numPr>
              <w:jc w:val="center"/>
              <w:rPr>
                <w:rFonts w:asciiTheme="minorHAnsi" w:hAnsiTheme="minorHAnsi" w:cstheme="minorHAnsi"/>
                <w:sz w:val="22"/>
                <w:szCs w:val="22"/>
              </w:rPr>
            </w:pPr>
          </w:p>
        </w:tc>
        <w:tc>
          <w:tcPr>
            <w:tcW w:w="3829" w:type="dxa"/>
            <w:tcBorders>
              <w:top w:val="nil"/>
              <w:left w:val="single" w:sz="4" w:space="0" w:color="auto"/>
              <w:bottom w:val="single" w:sz="4" w:space="0" w:color="auto"/>
              <w:right w:val="single" w:sz="4" w:space="0" w:color="auto"/>
            </w:tcBorders>
            <w:vAlign w:val="center"/>
          </w:tcPr>
          <w:p w14:paraId="029D7627"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 xml:space="preserve">Tace wyposażone w przegródki na leki z tworzywa PE, po 2 na tacę. </w:t>
            </w:r>
            <w:r w:rsidRPr="00504241">
              <w:rPr>
                <w:rFonts w:asciiTheme="minorHAnsi" w:hAnsiTheme="minorHAnsi" w:cstheme="minorHAnsi"/>
                <w:sz w:val="22"/>
                <w:szCs w:val="22"/>
              </w:rPr>
              <w:br/>
              <w:t>Ilość oczek w 1 przegródce 15 (60 na poziom).</w:t>
            </w:r>
            <w:r w:rsidRPr="00504241">
              <w:rPr>
                <w:rFonts w:asciiTheme="minorHAnsi" w:hAnsiTheme="minorHAnsi" w:cstheme="minorHAnsi"/>
                <w:sz w:val="22"/>
                <w:szCs w:val="22"/>
              </w:rPr>
              <w:br/>
              <w:t>Wymiar jednego oczka 56x48 mm, wysokość 16 mm ±5%</w:t>
            </w:r>
          </w:p>
        </w:tc>
        <w:tc>
          <w:tcPr>
            <w:tcW w:w="2262" w:type="dxa"/>
            <w:vAlign w:val="center"/>
          </w:tcPr>
          <w:p w14:paraId="6DCA7388" w14:textId="77777777" w:rsidR="00EE5D58" w:rsidRPr="00504241" w:rsidRDefault="00EE5D58"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267" w:type="dxa"/>
            <w:vAlign w:val="center"/>
          </w:tcPr>
          <w:p w14:paraId="0ABF1F8C" w14:textId="77777777" w:rsidR="00EE5D58" w:rsidRPr="00504241" w:rsidRDefault="00EE5D58" w:rsidP="00504241">
            <w:pPr>
              <w:jc w:val="center"/>
              <w:rPr>
                <w:rFonts w:asciiTheme="minorHAnsi" w:hAnsiTheme="minorHAnsi" w:cstheme="minorHAnsi"/>
                <w:sz w:val="22"/>
                <w:szCs w:val="22"/>
              </w:rPr>
            </w:pPr>
          </w:p>
        </w:tc>
      </w:tr>
      <w:tr w:rsidR="00EE5D58" w:rsidRPr="00504241" w14:paraId="60C26BF9" w14:textId="77777777" w:rsidTr="00EE5D58">
        <w:tc>
          <w:tcPr>
            <w:tcW w:w="704" w:type="dxa"/>
            <w:vAlign w:val="center"/>
          </w:tcPr>
          <w:p w14:paraId="2377E6C2" w14:textId="77777777" w:rsidR="00EE5D58" w:rsidRPr="00504241" w:rsidRDefault="00EE5D58" w:rsidP="00597D57">
            <w:pPr>
              <w:numPr>
                <w:ilvl w:val="0"/>
                <w:numId w:val="35"/>
              </w:numPr>
              <w:jc w:val="center"/>
              <w:rPr>
                <w:rFonts w:asciiTheme="minorHAnsi" w:hAnsiTheme="minorHAnsi" w:cstheme="minorHAnsi"/>
                <w:sz w:val="22"/>
                <w:szCs w:val="22"/>
              </w:rPr>
            </w:pPr>
          </w:p>
        </w:tc>
        <w:tc>
          <w:tcPr>
            <w:tcW w:w="3829" w:type="dxa"/>
            <w:tcBorders>
              <w:top w:val="nil"/>
              <w:left w:val="single" w:sz="4" w:space="0" w:color="auto"/>
              <w:bottom w:val="single" w:sz="4" w:space="0" w:color="auto"/>
              <w:right w:val="single" w:sz="4" w:space="0" w:color="auto"/>
            </w:tcBorders>
            <w:vAlign w:val="center"/>
          </w:tcPr>
          <w:p w14:paraId="49DC6470"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Powierzchnia tac szlifowana</w:t>
            </w:r>
          </w:p>
        </w:tc>
        <w:tc>
          <w:tcPr>
            <w:tcW w:w="2262" w:type="dxa"/>
            <w:vAlign w:val="center"/>
          </w:tcPr>
          <w:p w14:paraId="2705ECDD" w14:textId="77777777" w:rsidR="00EE5D58" w:rsidRPr="00504241" w:rsidRDefault="00EE5D58"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267" w:type="dxa"/>
            <w:vAlign w:val="center"/>
          </w:tcPr>
          <w:p w14:paraId="295C9B66" w14:textId="77777777" w:rsidR="00EE5D58" w:rsidRPr="00504241" w:rsidRDefault="00EE5D58" w:rsidP="00504241">
            <w:pPr>
              <w:jc w:val="center"/>
              <w:rPr>
                <w:rFonts w:asciiTheme="minorHAnsi" w:hAnsiTheme="minorHAnsi" w:cstheme="minorHAnsi"/>
                <w:sz w:val="22"/>
                <w:szCs w:val="22"/>
              </w:rPr>
            </w:pPr>
          </w:p>
        </w:tc>
      </w:tr>
      <w:tr w:rsidR="00EE5D58" w:rsidRPr="00504241" w14:paraId="741AEC66" w14:textId="77777777" w:rsidTr="00EE5D58">
        <w:tc>
          <w:tcPr>
            <w:tcW w:w="704" w:type="dxa"/>
            <w:vAlign w:val="center"/>
          </w:tcPr>
          <w:p w14:paraId="1DB51A15" w14:textId="77777777" w:rsidR="00EE5D58" w:rsidRPr="00504241" w:rsidRDefault="00EE5D58" w:rsidP="00597D57">
            <w:pPr>
              <w:numPr>
                <w:ilvl w:val="0"/>
                <w:numId w:val="35"/>
              </w:numPr>
              <w:jc w:val="center"/>
              <w:rPr>
                <w:rFonts w:asciiTheme="minorHAnsi" w:hAnsiTheme="minorHAnsi" w:cstheme="minorHAnsi"/>
                <w:sz w:val="22"/>
                <w:szCs w:val="22"/>
              </w:rPr>
            </w:pPr>
          </w:p>
        </w:tc>
        <w:tc>
          <w:tcPr>
            <w:tcW w:w="3829" w:type="dxa"/>
            <w:tcBorders>
              <w:top w:val="nil"/>
              <w:left w:val="single" w:sz="4" w:space="0" w:color="auto"/>
              <w:bottom w:val="single" w:sz="4" w:space="0" w:color="auto"/>
              <w:right w:val="single" w:sz="4" w:space="0" w:color="auto"/>
            </w:tcBorders>
            <w:vAlign w:val="center"/>
          </w:tcPr>
          <w:p w14:paraId="47B65D50"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Grubość tacy 0,8 mm.</w:t>
            </w:r>
          </w:p>
        </w:tc>
        <w:tc>
          <w:tcPr>
            <w:tcW w:w="2262" w:type="dxa"/>
            <w:vAlign w:val="center"/>
          </w:tcPr>
          <w:p w14:paraId="3A269D0E" w14:textId="77777777" w:rsidR="00EE5D58" w:rsidRPr="00504241" w:rsidRDefault="00EE5D58"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267" w:type="dxa"/>
            <w:vAlign w:val="center"/>
          </w:tcPr>
          <w:p w14:paraId="7663F780" w14:textId="77777777" w:rsidR="00EE5D58" w:rsidRPr="00504241" w:rsidRDefault="00EE5D58" w:rsidP="00504241">
            <w:pPr>
              <w:jc w:val="center"/>
              <w:rPr>
                <w:rFonts w:asciiTheme="minorHAnsi" w:hAnsiTheme="minorHAnsi" w:cstheme="minorHAnsi"/>
                <w:sz w:val="22"/>
                <w:szCs w:val="22"/>
              </w:rPr>
            </w:pPr>
          </w:p>
        </w:tc>
      </w:tr>
      <w:tr w:rsidR="00EE5D58" w:rsidRPr="00504241" w14:paraId="628D10D9" w14:textId="77777777" w:rsidTr="00EE5D58">
        <w:tc>
          <w:tcPr>
            <w:tcW w:w="704" w:type="dxa"/>
            <w:vAlign w:val="center"/>
          </w:tcPr>
          <w:p w14:paraId="47EBEB7B" w14:textId="77777777" w:rsidR="00EE5D58" w:rsidRPr="00504241" w:rsidRDefault="00EE5D58" w:rsidP="00597D57">
            <w:pPr>
              <w:numPr>
                <w:ilvl w:val="0"/>
                <w:numId w:val="35"/>
              </w:numPr>
              <w:jc w:val="center"/>
              <w:rPr>
                <w:rFonts w:asciiTheme="minorHAnsi" w:hAnsiTheme="minorHAnsi" w:cstheme="minorHAnsi"/>
                <w:sz w:val="22"/>
                <w:szCs w:val="22"/>
              </w:rPr>
            </w:pPr>
          </w:p>
        </w:tc>
        <w:tc>
          <w:tcPr>
            <w:tcW w:w="3829" w:type="dxa"/>
            <w:tcBorders>
              <w:top w:val="nil"/>
              <w:left w:val="single" w:sz="4" w:space="0" w:color="auto"/>
              <w:bottom w:val="single" w:sz="4" w:space="0" w:color="auto"/>
              <w:right w:val="single" w:sz="4" w:space="0" w:color="auto"/>
            </w:tcBorders>
            <w:shd w:val="clear" w:color="000000" w:fill="FFFFFF"/>
            <w:vAlign w:val="center"/>
          </w:tcPr>
          <w:p w14:paraId="40B5B336"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color w:val="000000"/>
                <w:sz w:val="22"/>
                <w:szCs w:val="22"/>
              </w:rPr>
              <w:t xml:space="preserve">Wymagane dokumenty: </w:t>
            </w:r>
            <w:r w:rsidRPr="00504241">
              <w:rPr>
                <w:rFonts w:asciiTheme="minorHAnsi" w:hAnsiTheme="minorHAnsi" w:cstheme="minorHAnsi"/>
                <w:color w:val="000000"/>
                <w:sz w:val="22"/>
                <w:szCs w:val="22"/>
              </w:rPr>
              <w:br/>
              <w:t xml:space="preserve">Deklaracja zgodności CE (lub równoważne), </w:t>
            </w:r>
            <w:r w:rsidRPr="00504241">
              <w:rPr>
                <w:rFonts w:asciiTheme="minorHAnsi" w:hAnsiTheme="minorHAnsi" w:cstheme="minorHAnsi"/>
                <w:color w:val="000000"/>
                <w:sz w:val="22"/>
                <w:szCs w:val="22"/>
              </w:rPr>
              <w:br/>
              <w:t xml:space="preserve">Wpis lub zgłoszenie do </w:t>
            </w:r>
            <w:proofErr w:type="spellStart"/>
            <w:r w:rsidRPr="00504241">
              <w:rPr>
                <w:rFonts w:asciiTheme="minorHAnsi" w:hAnsiTheme="minorHAnsi" w:cstheme="minorHAnsi"/>
                <w:color w:val="000000"/>
                <w:sz w:val="22"/>
                <w:szCs w:val="22"/>
              </w:rPr>
              <w:t>URWMiPB</w:t>
            </w:r>
            <w:proofErr w:type="spellEnd"/>
            <w:r w:rsidRPr="00504241">
              <w:rPr>
                <w:rFonts w:asciiTheme="minorHAnsi" w:hAnsiTheme="minorHAnsi" w:cstheme="minorHAnsi"/>
                <w:color w:val="000000"/>
                <w:sz w:val="22"/>
                <w:szCs w:val="22"/>
              </w:rPr>
              <w:t xml:space="preserve"> (lub </w:t>
            </w:r>
            <w:r w:rsidRPr="00504241">
              <w:rPr>
                <w:rFonts w:asciiTheme="minorHAnsi" w:hAnsiTheme="minorHAnsi" w:cstheme="minorHAnsi"/>
                <w:color w:val="000000"/>
                <w:sz w:val="22"/>
                <w:szCs w:val="22"/>
              </w:rPr>
              <w:lastRenderedPageBreak/>
              <w:t xml:space="preserve">równoważne),  </w:t>
            </w:r>
            <w:r w:rsidRPr="00504241">
              <w:rPr>
                <w:rFonts w:asciiTheme="minorHAnsi" w:hAnsiTheme="minorHAnsi" w:cstheme="minorHAnsi"/>
                <w:color w:val="000000"/>
                <w:sz w:val="22"/>
                <w:szCs w:val="22"/>
              </w:rPr>
              <w:br/>
              <w:t xml:space="preserve">Certyfikat producenta dla Systemu Zarządzania wg. PN-EN ISO 13485 (lub równoważne),  </w:t>
            </w:r>
            <w:r w:rsidRPr="00504241">
              <w:rPr>
                <w:rFonts w:asciiTheme="minorHAnsi" w:hAnsiTheme="minorHAnsi" w:cstheme="minorHAnsi"/>
                <w:color w:val="000000"/>
                <w:sz w:val="22"/>
                <w:szCs w:val="22"/>
              </w:rPr>
              <w:br/>
              <w:t>Certyfikat producenta dla Systemu Zarządzania wg. PN-EN ISO 9001 (lub równoważne)</w:t>
            </w:r>
            <w:r w:rsidRPr="00504241">
              <w:rPr>
                <w:rFonts w:asciiTheme="minorHAnsi" w:hAnsiTheme="minorHAnsi" w:cstheme="minorHAnsi"/>
                <w:color w:val="000000"/>
                <w:sz w:val="22"/>
                <w:szCs w:val="22"/>
              </w:rPr>
              <w:br/>
              <w:t>Certyfikat producenta dla Systemu Zarządzania wg. PN-EN ISO 14001 (lub równoważne)</w:t>
            </w:r>
          </w:p>
        </w:tc>
        <w:tc>
          <w:tcPr>
            <w:tcW w:w="2262" w:type="dxa"/>
            <w:vAlign w:val="center"/>
          </w:tcPr>
          <w:p w14:paraId="15A8FD2E" w14:textId="77777777" w:rsidR="00EE5D58" w:rsidRPr="00504241" w:rsidRDefault="00EE5D58" w:rsidP="00504241">
            <w:pPr>
              <w:jc w:val="center"/>
              <w:rPr>
                <w:rFonts w:asciiTheme="minorHAnsi" w:hAnsiTheme="minorHAnsi" w:cstheme="minorHAnsi"/>
                <w:sz w:val="22"/>
                <w:szCs w:val="22"/>
              </w:rPr>
            </w:pPr>
            <w:r w:rsidRPr="00504241">
              <w:rPr>
                <w:rFonts w:asciiTheme="minorHAnsi" w:hAnsiTheme="minorHAnsi" w:cstheme="minorHAnsi"/>
                <w:sz w:val="22"/>
                <w:szCs w:val="22"/>
              </w:rPr>
              <w:lastRenderedPageBreak/>
              <w:t>TAK</w:t>
            </w:r>
          </w:p>
        </w:tc>
        <w:tc>
          <w:tcPr>
            <w:tcW w:w="2267" w:type="dxa"/>
            <w:vAlign w:val="center"/>
          </w:tcPr>
          <w:p w14:paraId="0F058A08" w14:textId="77777777" w:rsidR="00EE5D58" w:rsidRPr="00504241" w:rsidRDefault="00EE5D58" w:rsidP="00504241">
            <w:pPr>
              <w:jc w:val="center"/>
              <w:rPr>
                <w:rFonts w:asciiTheme="minorHAnsi" w:hAnsiTheme="minorHAnsi" w:cstheme="minorHAnsi"/>
                <w:sz w:val="22"/>
                <w:szCs w:val="22"/>
              </w:rPr>
            </w:pPr>
          </w:p>
        </w:tc>
      </w:tr>
    </w:tbl>
    <w:p w14:paraId="7D4B0ACC" w14:textId="77777777" w:rsidR="00EE5D58" w:rsidRPr="00504241" w:rsidRDefault="00EE5D58" w:rsidP="00504241">
      <w:pPr>
        <w:pStyle w:val="Podtytu"/>
        <w:rPr>
          <w:rFonts w:asciiTheme="minorHAnsi" w:hAnsiTheme="minorHAnsi" w:cstheme="minorHAnsi"/>
          <w:b w:val="0"/>
          <w:szCs w:val="22"/>
        </w:rPr>
      </w:pPr>
    </w:p>
    <w:p w14:paraId="116BEDEF" w14:textId="08F24CBE" w:rsidR="00A45CB9" w:rsidRPr="00504241" w:rsidRDefault="00A45CB9" w:rsidP="00504241">
      <w:pPr>
        <w:widowControl/>
        <w:autoSpaceDE/>
        <w:autoSpaceDN/>
        <w:adjustRightInd/>
        <w:rPr>
          <w:rFonts w:asciiTheme="minorHAnsi" w:hAnsiTheme="minorHAnsi" w:cstheme="minorHAnsi"/>
          <w:b/>
          <w:sz w:val="22"/>
          <w:szCs w:val="22"/>
        </w:rPr>
      </w:pPr>
      <w:r w:rsidRPr="00504241">
        <w:rPr>
          <w:rFonts w:asciiTheme="minorHAnsi" w:hAnsiTheme="minorHAnsi" w:cstheme="minorHAnsi"/>
          <w:b/>
          <w:sz w:val="22"/>
          <w:szCs w:val="22"/>
        </w:rPr>
        <w:br w:type="page"/>
      </w:r>
    </w:p>
    <w:p w14:paraId="5276C61A" w14:textId="77777777" w:rsidR="00A45CB9" w:rsidRPr="00504241" w:rsidRDefault="00A45CB9" w:rsidP="00504241">
      <w:pPr>
        <w:jc w:val="both"/>
        <w:rPr>
          <w:rFonts w:asciiTheme="minorHAnsi" w:hAnsiTheme="minorHAnsi" w:cstheme="minorHAnsi"/>
          <w:b/>
          <w:sz w:val="22"/>
          <w:szCs w:val="22"/>
        </w:rPr>
      </w:pPr>
    </w:p>
    <w:p w14:paraId="588B7AC7" w14:textId="319AAC50" w:rsidR="005C0E30" w:rsidRPr="00504241" w:rsidRDefault="005C0E30" w:rsidP="00504241">
      <w:pPr>
        <w:pStyle w:val="Akapitzlist"/>
        <w:numPr>
          <w:ilvl w:val="0"/>
          <w:numId w:val="5"/>
        </w:numPr>
        <w:jc w:val="both"/>
        <w:rPr>
          <w:rFonts w:asciiTheme="minorHAnsi" w:hAnsiTheme="minorHAnsi" w:cstheme="minorHAnsi"/>
          <w:b/>
          <w:sz w:val="22"/>
          <w:szCs w:val="22"/>
        </w:rPr>
      </w:pPr>
      <w:r w:rsidRPr="00504241">
        <w:rPr>
          <w:rFonts w:asciiTheme="minorHAnsi" w:hAnsiTheme="minorHAnsi" w:cstheme="minorHAnsi"/>
          <w:b/>
          <w:sz w:val="22"/>
          <w:szCs w:val="22"/>
        </w:rPr>
        <w:t>Ssak przenośny (agregat ssący)</w:t>
      </w:r>
    </w:p>
    <w:p w14:paraId="15D13CE0" w14:textId="2CCE2365" w:rsidR="00A45CB9" w:rsidRPr="00504241" w:rsidRDefault="00A45CB9" w:rsidP="00504241">
      <w:pPr>
        <w:jc w:val="both"/>
        <w:rPr>
          <w:rFonts w:asciiTheme="minorHAnsi" w:hAnsiTheme="minorHAnsi" w:cstheme="minorHAnsi"/>
          <w:b/>
          <w:sz w:val="22"/>
          <w:szCs w:val="22"/>
        </w:rPr>
      </w:pPr>
    </w:p>
    <w:p w14:paraId="1541E725"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Typ, model (podać):</w:t>
      </w:r>
      <w:r w:rsidRPr="00504241">
        <w:rPr>
          <w:rFonts w:asciiTheme="minorHAnsi" w:hAnsiTheme="minorHAnsi" w:cstheme="minorHAnsi"/>
          <w:szCs w:val="22"/>
        </w:rPr>
        <w:t xml:space="preserve"> …………………………………</w:t>
      </w:r>
    </w:p>
    <w:p w14:paraId="1C4D23C7" w14:textId="77777777" w:rsidR="00A45CB9" w:rsidRPr="00504241" w:rsidRDefault="00A45CB9" w:rsidP="00504241">
      <w:pPr>
        <w:pStyle w:val="Podtytu"/>
        <w:rPr>
          <w:rFonts w:asciiTheme="minorHAnsi" w:hAnsiTheme="minorHAnsi" w:cstheme="minorHAnsi"/>
          <w:b w:val="0"/>
          <w:bCs w:val="0"/>
          <w:szCs w:val="22"/>
        </w:rPr>
      </w:pPr>
    </w:p>
    <w:p w14:paraId="566238A6"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Producent (podać):</w:t>
      </w:r>
      <w:r w:rsidRPr="00504241">
        <w:rPr>
          <w:rFonts w:asciiTheme="minorHAnsi" w:hAnsiTheme="minorHAnsi" w:cstheme="minorHAnsi"/>
          <w:szCs w:val="22"/>
        </w:rPr>
        <w:t xml:space="preserve"> …………………………………</w:t>
      </w:r>
    </w:p>
    <w:p w14:paraId="11240A5B" w14:textId="77777777" w:rsidR="00A45CB9" w:rsidRPr="00504241" w:rsidRDefault="00A45CB9" w:rsidP="00504241">
      <w:pPr>
        <w:pStyle w:val="Podtytu"/>
        <w:rPr>
          <w:rFonts w:asciiTheme="minorHAnsi" w:hAnsiTheme="minorHAnsi" w:cstheme="minorHAnsi"/>
          <w:szCs w:val="22"/>
        </w:rPr>
      </w:pPr>
    </w:p>
    <w:p w14:paraId="2EADF491" w14:textId="5CB6C2BF" w:rsidR="00A45CB9" w:rsidRPr="00504241" w:rsidRDefault="00A45CB9" w:rsidP="00504241">
      <w:pPr>
        <w:pStyle w:val="Podtytu"/>
        <w:rPr>
          <w:rFonts w:asciiTheme="minorHAnsi" w:hAnsiTheme="minorHAnsi" w:cstheme="minorHAnsi"/>
          <w:b w:val="0"/>
          <w:szCs w:val="22"/>
        </w:rPr>
      </w:pPr>
      <w:r w:rsidRPr="00504241">
        <w:rPr>
          <w:rFonts w:asciiTheme="minorHAnsi" w:hAnsiTheme="minorHAnsi" w:cstheme="minorHAnsi"/>
          <w:b w:val="0"/>
          <w:szCs w:val="22"/>
        </w:rPr>
        <w:t>Rok produkcji: 2026</w:t>
      </w:r>
    </w:p>
    <w:p w14:paraId="6A5A014F" w14:textId="19F1316E" w:rsidR="00EE5D58" w:rsidRPr="00504241" w:rsidRDefault="00EE5D58" w:rsidP="00504241">
      <w:pPr>
        <w:pStyle w:val="Podtytu"/>
        <w:rPr>
          <w:rFonts w:asciiTheme="minorHAnsi" w:hAnsiTheme="minorHAnsi" w:cstheme="minorHAnsi"/>
          <w:b w:val="0"/>
          <w:szCs w:val="22"/>
        </w:rPr>
      </w:pPr>
    </w:p>
    <w:tbl>
      <w:tblPr>
        <w:tblW w:w="9825" w:type="dxa"/>
        <w:tblInd w:w="-714" w:type="dxa"/>
        <w:tblLayout w:type="fixed"/>
        <w:tblLook w:val="0000" w:firstRow="0" w:lastRow="0" w:firstColumn="0" w:lastColumn="0" w:noHBand="0" w:noVBand="0"/>
      </w:tblPr>
      <w:tblGrid>
        <w:gridCol w:w="851"/>
        <w:gridCol w:w="4536"/>
        <w:gridCol w:w="1418"/>
        <w:gridCol w:w="3020"/>
      </w:tblGrid>
      <w:tr w:rsidR="00EE5D58" w:rsidRPr="00504241" w14:paraId="5BE8C472" w14:textId="77777777" w:rsidTr="0099600E">
        <w:trPr>
          <w:trHeight w:val="687"/>
        </w:trPr>
        <w:tc>
          <w:tcPr>
            <w:tcW w:w="851" w:type="dxa"/>
            <w:tcBorders>
              <w:top w:val="single" w:sz="4" w:space="0" w:color="000000" w:themeColor="text1"/>
              <w:left w:val="single" w:sz="4" w:space="0" w:color="000000" w:themeColor="text1"/>
              <w:bottom w:val="single" w:sz="4" w:space="0" w:color="000000" w:themeColor="text1"/>
            </w:tcBorders>
            <w:vAlign w:val="center"/>
          </w:tcPr>
          <w:p w14:paraId="4CCD31DA" w14:textId="77777777" w:rsidR="00EE5D58" w:rsidRPr="00504241" w:rsidRDefault="00EE5D58" w:rsidP="00504241">
            <w:pPr>
              <w:suppressAutoHyphens/>
              <w:snapToGrid w:val="0"/>
              <w:jc w:val="center"/>
              <w:rPr>
                <w:rFonts w:asciiTheme="minorHAnsi" w:eastAsia="Calibri" w:hAnsiTheme="minorHAnsi" w:cstheme="minorHAnsi"/>
                <w:b/>
                <w:bCs/>
                <w:sz w:val="22"/>
                <w:szCs w:val="22"/>
                <w:lang w:eastAsia="ar-SA"/>
              </w:rPr>
            </w:pPr>
            <w:r w:rsidRPr="00504241">
              <w:rPr>
                <w:rFonts w:asciiTheme="minorHAnsi" w:eastAsia="Calibri" w:hAnsiTheme="minorHAnsi" w:cstheme="minorHAnsi"/>
                <w:b/>
                <w:bCs/>
                <w:sz w:val="22"/>
                <w:szCs w:val="22"/>
                <w:lang w:eastAsia="ar-SA"/>
              </w:rPr>
              <w:t>Lp.</w:t>
            </w:r>
          </w:p>
        </w:tc>
        <w:tc>
          <w:tcPr>
            <w:tcW w:w="4536" w:type="dxa"/>
            <w:tcBorders>
              <w:top w:val="single" w:sz="4" w:space="0" w:color="000000" w:themeColor="text1"/>
              <w:left w:val="single" w:sz="4" w:space="0" w:color="000000" w:themeColor="text1"/>
              <w:bottom w:val="single" w:sz="4" w:space="0" w:color="000000" w:themeColor="text1"/>
            </w:tcBorders>
            <w:vAlign w:val="center"/>
          </w:tcPr>
          <w:p w14:paraId="76FE606B" w14:textId="77777777" w:rsidR="00EE5D58" w:rsidRPr="00504241" w:rsidRDefault="00EE5D58" w:rsidP="00504241">
            <w:pPr>
              <w:suppressAutoHyphens/>
              <w:snapToGrid w:val="0"/>
              <w:rPr>
                <w:rFonts w:asciiTheme="minorHAnsi" w:eastAsia="Calibri" w:hAnsiTheme="minorHAnsi" w:cstheme="minorHAnsi"/>
                <w:b/>
                <w:bCs/>
                <w:sz w:val="22"/>
                <w:szCs w:val="22"/>
                <w:lang w:eastAsia="ar-SA"/>
              </w:rPr>
            </w:pPr>
            <w:r w:rsidRPr="00504241">
              <w:rPr>
                <w:rFonts w:asciiTheme="minorHAnsi" w:eastAsia="Calibri" w:hAnsiTheme="minorHAnsi" w:cstheme="minorHAnsi"/>
                <w:b/>
                <w:bCs/>
                <w:sz w:val="22"/>
                <w:szCs w:val="22"/>
                <w:lang w:eastAsia="ar-SA"/>
              </w:rPr>
              <w:t>Opis parametrów wymaganych</w:t>
            </w:r>
          </w:p>
        </w:tc>
        <w:tc>
          <w:tcPr>
            <w:tcW w:w="1418" w:type="dxa"/>
            <w:tcBorders>
              <w:top w:val="single" w:sz="4" w:space="0" w:color="000000" w:themeColor="text1"/>
              <w:left w:val="single" w:sz="4" w:space="0" w:color="000000" w:themeColor="text1"/>
              <w:bottom w:val="single" w:sz="4" w:space="0" w:color="000000" w:themeColor="text1"/>
            </w:tcBorders>
            <w:vAlign w:val="center"/>
          </w:tcPr>
          <w:p w14:paraId="17C5DC1D" w14:textId="77777777" w:rsidR="00EE5D58" w:rsidRPr="00504241" w:rsidRDefault="00EE5D58" w:rsidP="00504241">
            <w:pPr>
              <w:suppressAutoHyphens/>
              <w:snapToGrid w:val="0"/>
              <w:jc w:val="center"/>
              <w:rPr>
                <w:rFonts w:asciiTheme="minorHAnsi" w:eastAsia="Calibri" w:hAnsiTheme="minorHAnsi" w:cstheme="minorHAnsi"/>
                <w:b/>
                <w:bCs/>
                <w:sz w:val="22"/>
                <w:szCs w:val="22"/>
                <w:lang w:eastAsia="ar-SA"/>
              </w:rPr>
            </w:pPr>
            <w:r w:rsidRPr="00504241">
              <w:rPr>
                <w:rFonts w:asciiTheme="minorHAnsi" w:eastAsia="Calibri" w:hAnsiTheme="minorHAnsi" w:cstheme="minorHAnsi"/>
                <w:b/>
                <w:bCs/>
                <w:sz w:val="22"/>
                <w:szCs w:val="22"/>
                <w:lang w:eastAsia="ar-SA"/>
              </w:rPr>
              <w:t>Parametr wymagany</w:t>
            </w:r>
          </w:p>
        </w:tc>
        <w:tc>
          <w:tcPr>
            <w:tcW w:w="30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9A061A" w14:textId="77777777" w:rsidR="00EE5D58" w:rsidRPr="00504241" w:rsidRDefault="00EE5D58" w:rsidP="00504241">
            <w:pPr>
              <w:suppressAutoHyphens/>
              <w:snapToGrid w:val="0"/>
              <w:jc w:val="center"/>
              <w:rPr>
                <w:rFonts w:asciiTheme="minorHAnsi" w:hAnsiTheme="minorHAnsi" w:cstheme="minorHAnsi"/>
                <w:sz w:val="22"/>
                <w:szCs w:val="22"/>
                <w:lang w:eastAsia="ar-SA"/>
              </w:rPr>
            </w:pPr>
            <w:r w:rsidRPr="00504241">
              <w:rPr>
                <w:rFonts w:asciiTheme="minorHAnsi" w:eastAsia="Calibri" w:hAnsiTheme="minorHAnsi" w:cstheme="minorHAnsi"/>
                <w:b/>
                <w:bCs/>
                <w:sz w:val="22"/>
                <w:szCs w:val="22"/>
                <w:lang w:eastAsia="ar-SA"/>
              </w:rPr>
              <w:t>Parametr oferowany</w:t>
            </w:r>
          </w:p>
        </w:tc>
      </w:tr>
      <w:tr w:rsidR="00EE5D58" w:rsidRPr="00504241" w14:paraId="312ACD94" w14:textId="77777777" w:rsidTr="0099600E">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0BC541AD" w14:textId="77777777" w:rsidR="00EE5D58" w:rsidRPr="00504241" w:rsidRDefault="00EE5D58" w:rsidP="00597D57">
            <w:pPr>
              <w:pStyle w:val="Akapitzlist"/>
              <w:widowControl/>
              <w:numPr>
                <w:ilvl w:val="0"/>
                <w:numId w:val="3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6" w:space="0" w:color="auto"/>
              <w:left w:val="single" w:sz="6" w:space="0" w:color="auto"/>
              <w:bottom w:val="single" w:sz="6" w:space="0" w:color="auto"/>
              <w:right w:val="single" w:sz="6" w:space="0" w:color="auto"/>
            </w:tcBorders>
            <w:shd w:val="clear" w:color="auto" w:fill="FFFFFF"/>
            <w:vAlign w:val="center"/>
          </w:tcPr>
          <w:p w14:paraId="297551C8" w14:textId="77777777" w:rsidR="00EE5D58" w:rsidRPr="00504241" w:rsidRDefault="00EE5D58" w:rsidP="00504241">
            <w:pPr>
              <w:rPr>
                <w:rFonts w:asciiTheme="minorHAnsi" w:hAnsiTheme="minorHAnsi" w:cstheme="minorHAnsi"/>
                <w:sz w:val="22"/>
                <w:szCs w:val="22"/>
              </w:rPr>
            </w:pPr>
            <w:r w:rsidRPr="00504241">
              <w:rPr>
                <w:rFonts w:asciiTheme="minorHAnsi" w:eastAsia="Calibri" w:hAnsiTheme="minorHAnsi" w:cstheme="minorHAnsi"/>
                <w:sz w:val="22"/>
                <w:szCs w:val="22"/>
              </w:rPr>
              <w:t>Pompa próżniowa membranowa, bezolejowa</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14CF2785" w14:textId="77777777" w:rsidR="00EE5D58" w:rsidRPr="00504241" w:rsidRDefault="00EE5D58" w:rsidP="00504241">
            <w:pPr>
              <w:jc w:val="center"/>
              <w:rPr>
                <w:rFonts w:asciiTheme="minorHAnsi" w:hAnsiTheme="minorHAnsi" w:cstheme="minorHAnsi"/>
                <w:sz w:val="22"/>
                <w:szCs w:val="22"/>
              </w:rPr>
            </w:pPr>
            <w:r w:rsidRPr="00504241">
              <w:rPr>
                <w:rFonts w:asciiTheme="minorHAnsi" w:eastAsia="Calibri" w:hAnsiTheme="minorHAnsi" w:cstheme="minorHAnsi"/>
                <w:sz w:val="22"/>
                <w:szCs w:val="22"/>
              </w:rPr>
              <w:t>TAK</w:t>
            </w:r>
          </w:p>
        </w:tc>
        <w:tc>
          <w:tcPr>
            <w:tcW w:w="30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2BE631" w14:textId="77777777" w:rsidR="00EE5D58" w:rsidRPr="00504241" w:rsidRDefault="00EE5D58" w:rsidP="00504241">
            <w:pPr>
              <w:suppressAutoHyphens/>
              <w:snapToGrid w:val="0"/>
              <w:rPr>
                <w:rFonts w:asciiTheme="minorHAnsi" w:eastAsia="Calibri,Arial" w:hAnsiTheme="minorHAnsi" w:cstheme="minorHAnsi"/>
                <w:sz w:val="22"/>
                <w:szCs w:val="22"/>
                <w:lang w:eastAsia="ar-SA"/>
              </w:rPr>
            </w:pPr>
          </w:p>
        </w:tc>
      </w:tr>
      <w:tr w:rsidR="00EE5D58" w:rsidRPr="00504241" w14:paraId="46706C6E" w14:textId="77777777" w:rsidTr="0099600E">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521D7032" w14:textId="77777777" w:rsidR="00EE5D58" w:rsidRPr="00504241" w:rsidRDefault="00EE5D58" w:rsidP="00597D57">
            <w:pPr>
              <w:pStyle w:val="Akapitzlist"/>
              <w:widowControl/>
              <w:numPr>
                <w:ilvl w:val="0"/>
                <w:numId w:val="3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6" w:space="0" w:color="auto"/>
              <w:left w:val="single" w:sz="6" w:space="0" w:color="auto"/>
              <w:bottom w:val="single" w:sz="6" w:space="0" w:color="auto"/>
              <w:right w:val="single" w:sz="6" w:space="0" w:color="auto"/>
            </w:tcBorders>
            <w:shd w:val="clear" w:color="auto" w:fill="FFFFFF"/>
            <w:vAlign w:val="center"/>
          </w:tcPr>
          <w:p w14:paraId="4E66084D" w14:textId="77777777" w:rsidR="00EE5D58" w:rsidRPr="00504241" w:rsidRDefault="00EE5D58" w:rsidP="00504241">
            <w:pPr>
              <w:rPr>
                <w:rFonts w:asciiTheme="minorHAnsi" w:hAnsiTheme="minorHAnsi" w:cstheme="minorHAnsi"/>
                <w:sz w:val="22"/>
                <w:szCs w:val="22"/>
              </w:rPr>
            </w:pPr>
            <w:r w:rsidRPr="00504241">
              <w:rPr>
                <w:rFonts w:asciiTheme="minorHAnsi" w:eastAsia="Calibri" w:hAnsiTheme="minorHAnsi" w:cstheme="minorHAnsi"/>
                <w:sz w:val="22"/>
                <w:szCs w:val="22"/>
              </w:rPr>
              <w:t>Obudowa z tworzywa sztucznego wzmacniana włóknem szklanym</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3B595F85" w14:textId="77777777" w:rsidR="00EE5D58" w:rsidRPr="00504241" w:rsidRDefault="00EE5D58" w:rsidP="00504241">
            <w:pPr>
              <w:jc w:val="center"/>
              <w:rPr>
                <w:rFonts w:asciiTheme="minorHAnsi" w:hAnsiTheme="minorHAnsi" w:cstheme="minorHAnsi"/>
                <w:sz w:val="22"/>
                <w:szCs w:val="22"/>
              </w:rPr>
            </w:pPr>
            <w:r w:rsidRPr="00504241">
              <w:rPr>
                <w:rFonts w:asciiTheme="minorHAnsi" w:eastAsia="Calibri" w:hAnsiTheme="minorHAnsi" w:cstheme="minorHAnsi"/>
                <w:sz w:val="22"/>
                <w:szCs w:val="22"/>
              </w:rPr>
              <w:t>TAK</w:t>
            </w:r>
          </w:p>
        </w:tc>
        <w:tc>
          <w:tcPr>
            <w:tcW w:w="30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B23A38" w14:textId="77777777" w:rsidR="00EE5D58" w:rsidRPr="00504241" w:rsidRDefault="00EE5D58" w:rsidP="00504241">
            <w:pPr>
              <w:suppressAutoHyphens/>
              <w:snapToGrid w:val="0"/>
              <w:rPr>
                <w:rFonts w:asciiTheme="minorHAnsi" w:eastAsia="Calibri,Arial" w:hAnsiTheme="minorHAnsi" w:cstheme="minorHAnsi"/>
                <w:sz w:val="22"/>
                <w:szCs w:val="22"/>
                <w:lang w:eastAsia="ar-SA"/>
              </w:rPr>
            </w:pPr>
          </w:p>
        </w:tc>
      </w:tr>
      <w:tr w:rsidR="00EE5D58" w:rsidRPr="00504241" w14:paraId="1BC33C3F" w14:textId="77777777" w:rsidTr="0099600E">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61FC9BFD" w14:textId="77777777" w:rsidR="00EE5D58" w:rsidRPr="00504241" w:rsidRDefault="00EE5D58" w:rsidP="00597D57">
            <w:pPr>
              <w:pStyle w:val="Akapitzlist"/>
              <w:widowControl/>
              <w:numPr>
                <w:ilvl w:val="0"/>
                <w:numId w:val="3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6" w:space="0" w:color="auto"/>
              <w:left w:val="single" w:sz="6" w:space="0" w:color="auto"/>
              <w:bottom w:val="single" w:sz="6" w:space="0" w:color="auto"/>
              <w:right w:val="single" w:sz="6" w:space="0" w:color="auto"/>
            </w:tcBorders>
            <w:shd w:val="clear" w:color="auto" w:fill="FFFFFF"/>
            <w:vAlign w:val="center"/>
          </w:tcPr>
          <w:p w14:paraId="32F9258F" w14:textId="77777777" w:rsidR="00EE5D58" w:rsidRPr="00504241" w:rsidRDefault="00EE5D58" w:rsidP="00504241">
            <w:pPr>
              <w:rPr>
                <w:rFonts w:asciiTheme="minorHAnsi" w:hAnsiTheme="minorHAnsi" w:cstheme="minorHAnsi"/>
                <w:sz w:val="22"/>
                <w:szCs w:val="22"/>
              </w:rPr>
            </w:pPr>
            <w:r w:rsidRPr="00504241">
              <w:rPr>
                <w:rFonts w:asciiTheme="minorHAnsi" w:eastAsia="Calibri" w:hAnsiTheme="minorHAnsi" w:cstheme="minorHAnsi"/>
                <w:sz w:val="22"/>
                <w:szCs w:val="22"/>
              </w:rPr>
              <w:t xml:space="preserve">Poziom podciśnienia maksymalny min. 92 </w:t>
            </w:r>
            <w:proofErr w:type="spellStart"/>
            <w:r w:rsidRPr="00504241">
              <w:rPr>
                <w:rFonts w:asciiTheme="minorHAnsi" w:eastAsia="Calibri" w:hAnsiTheme="minorHAnsi" w:cstheme="minorHAnsi"/>
                <w:sz w:val="22"/>
                <w:szCs w:val="22"/>
              </w:rPr>
              <w:t>kPa</w:t>
            </w:r>
            <w:proofErr w:type="spellEnd"/>
            <w:r w:rsidRPr="00504241">
              <w:rPr>
                <w:rFonts w:asciiTheme="minorHAnsi" w:eastAsia="Calibri" w:hAnsiTheme="minorHAnsi" w:cstheme="minorHAnsi"/>
                <w:sz w:val="22"/>
                <w:szCs w:val="22"/>
              </w:rPr>
              <w:t xml:space="preserve"> -0,092 </w:t>
            </w:r>
            <w:proofErr w:type="spellStart"/>
            <w:r w:rsidRPr="00504241">
              <w:rPr>
                <w:rFonts w:asciiTheme="minorHAnsi" w:eastAsia="Calibri" w:hAnsiTheme="minorHAnsi" w:cstheme="minorHAnsi"/>
                <w:sz w:val="22"/>
                <w:szCs w:val="22"/>
              </w:rPr>
              <w:t>MPa</w:t>
            </w:r>
            <w:proofErr w:type="spellEnd"/>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1B22A0F7" w14:textId="77777777" w:rsidR="00EE5D58" w:rsidRPr="00504241" w:rsidRDefault="00EE5D58" w:rsidP="00504241">
            <w:pPr>
              <w:jc w:val="center"/>
              <w:rPr>
                <w:rFonts w:asciiTheme="minorHAnsi" w:hAnsiTheme="minorHAnsi" w:cstheme="minorHAnsi"/>
                <w:sz w:val="22"/>
                <w:szCs w:val="22"/>
              </w:rPr>
            </w:pPr>
            <w:r w:rsidRPr="00504241">
              <w:rPr>
                <w:rFonts w:asciiTheme="minorHAnsi" w:eastAsia="Calibri" w:hAnsiTheme="minorHAnsi" w:cstheme="minorHAnsi"/>
                <w:sz w:val="22"/>
                <w:szCs w:val="22"/>
              </w:rPr>
              <w:t>TAK</w:t>
            </w:r>
          </w:p>
        </w:tc>
        <w:tc>
          <w:tcPr>
            <w:tcW w:w="30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85D82F" w14:textId="77777777" w:rsidR="00EE5D58" w:rsidRPr="00504241" w:rsidRDefault="00EE5D58" w:rsidP="00504241">
            <w:pPr>
              <w:suppressAutoHyphens/>
              <w:snapToGrid w:val="0"/>
              <w:rPr>
                <w:rFonts w:asciiTheme="minorHAnsi" w:eastAsia="Calibri,Arial" w:hAnsiTheme="minorHAnsi" w:cstheme="minorHAnsi"/>
                <w:sz w:val="22"/>
                <w:szCs w:val="22"/>
                <w:lang w:eastAsia="ar-SA"/>
              </w:rPr>
            </w:pPr>
          </w:p>
        </w:tc>
      </w:tr>
      <w:tr w:rsidR="00EE5D58" w:rsidRPr="00504241" w14:paraId="4C56DE81" w14:textId="77777777" w:rsidTr="0099600E">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2BEB0711" w14:textId="77777777" w:rsidR="00EE5D58" w:rsidRPr="00504241" w:rsidRDefault="00EE5D58" w:rsidP="00597D57">
            <w:pPr>
              <w:pStyle w:val="Akapitzlist"/>
              <w:widowControl/>
              <w:numPr>
                <w:ilvl w:val="0"/>
                <w:numId w:val="3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6" w:space="0" w:color="auto"/>
              <w:left w:val="single" w:sz="6" w:space="0" w:color="auto"/>
              <w:bottom w:val="single" w:sz="6" w:space="0" w:color="auto"/>
              <w:right w:val="single" w:sz="6" w:space="0" w:color="auto"/>
            </w:tcBorders>
            <w:shd w:val="clear" w:color="auto" w:fill="FFFFFF"/>
            <w:vAlign w:val="center"/>
          </w:tcPr>
          <w:p w14:paraId="727AEA45" w14:textId="77777777" w:rsidR="00EE5D58" w:rsidRPr="00504241" w:rsidRDefault="00EE5D58" w:rsidP="00504241">
            <w:pPr>
              <w:rPr>
                <w:rFonts w:asciiTheme="minorHAnsi" w:hAnsiTheme="minorHAnsi" w:cstheme="minorHAnsi"/>
                <w:sz w:val="22"/>
                <w:szCs w:val="22"/>
              </w:rPr>
            </w:pPr>
            <w:r w:rsidRPr="00504241">
              <w:rPr>
                <w:rFonts w:asciiTheme="minorHAnsi" w:eastAsia="Calibri" w:hAnsiTheme="minorHAnsi" w:cstheme="minorHAnsi"/>
                <w:sz w:val="22"/>
                <w:szCs w:val="22"/>
              </w:rPr>
              <w:t>Ssak przystosowany do pracy ciągłej 24 godziny na dobę</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707A43C3" w14:textId="77777777" w:rsidR="00EE5D58" w:rsidRPr="00504241" w:rsidRDefault="00EE5D58" w:rsidP="00504241">
            <w:pPr>
              <w:jc w:val="center"/>
              <w:rPr>
                <w:rFonts w:asciiTheme="minorHAnsi" w:hAnsiTheme="minorHAnsi" w:cstheme="minorHAnsi"/>
                <w:sz w:val="22"/>
                <w:szCs w:val="22"/>
              </w:rPr>
            </w:pPr>
            <w:r w:rsidRPr="00504241">
              <w:rPr>
                <w:rFonts w:asciiTheme="minorHAnsi" w:eastAsia="Calibri" w:hAnsiTheme="minorHAnsi" w:cstheme="minorHAnsi"/>
                <w:sz w:val="22"/>
                <w:szCs w:val="22"/>
              </w:rPr>
              <w:t>TAK</w:t>
            </w:r>
          </w:p>
        </w:tc>
        <w:tc>
          <w:tcPr>
            <w:tcW w:w="30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8682DB" w14:textId="77777777" w:rsidR="00EE5D58" w:rsidRPr="00504241" w:rsidRDefault="00EE5D58" w:rsidP="00504241">
            <w:pPr>
              <w:suppressAutoHyphens/>
              <w:snapToGrid w:val="0"/>
              <w:rPr>
                <w:rFonts w:asciiTheme="minorHAnsi" w:eastAsia="Calibri,Arial" w:hAnsiTheme="minorHAnsi" w:cstheme="minorHAnsi"/>
                <w:sz w:val="22"/>
                <w:szCs w:val="22"/>
                <w:lang w:eastAsia="ar-SA"/>
              </w:rPr>
            </w:pPr>
          </w:p>
        </w:tc>
      </w:tr>
      <w:tr w:rsidR="00EE5D58" w:rsidRPr="00504241" w14:paraId="26D9310B" w14:textId="77777777" w:rsidTr="0099600E">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3BA2D7A0" w14:textId="77777777" w:rsidR="00EE5D58" w:rsidRPr="00504241" w:rsidRDefault="00EE5D58" w:rsidP="00597D57">
            <w:pPr>
              <w:pStyle w:val="Akapitzlist"/>
              <w:widowControl/>
              <w:numPr>
                <w:ilvl w:val="0"/>
                <w:numId w:val="3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6" w:space="0" w:color="auto"/>
              <w:left w:val="single" w:sz="6" w:space="0" w:color="auto"/>
              <w:bottom w:val="single" w:sz="6" w:space="0" w:color="auto"/>
              <w:right w:val="single" w:sz="6" w:space="0" w:color="auto"/>
            </w:tcBorders>
            <w:shd w:val="clear" w:color="auto" w:fill="FFFFFF"/>
            <w:vAlign w:val="center"/>
          </w:tcPr>
          <w:p w14:paraId="7136EA04" w14:textId="77777777" w:rsidR="00EE5D58" w:rsidRPr="00504241" w:rsidRDefault="00EE5D58" w:rsidP="00504241">
            <w:pPr>
              <w:rPr>
                <w:rFonts w:asciiTheme="minorHAnsi" w:hAnsiTheme="minorHAnsi" w:cstheme="minorHAnsi"/>
                <w:sz w:val="22"/>
                <w:szCs w:val="22"/>
              </w:rPr>
            </w:pPr>
            <w:r w:rsidRPr="00504241">
              <w:rPr>
                <w:rFonts w:asciiTheme="minorHAnsi" w:eastAsia="Calibri" w:hAnsiTheme="minorHAnsi" w:cstheme="minorHAnsi"/>
                <w:sz w:val="22"/>
                <w:szCs w:val="22"/>
              </w:rPr>
              <w:t>Poziom podciśnienia regulowany za pomocą zaworu typu iglicowego.</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62BC93F0" w14:textId="77777777" w:rsidR="00EE5D58" w:rsidRPr="00504241" w:rsidRDefault="00EE5D58" w:rsidP="00504241">
            <w:pPr>
              <w:jc w:val="center"/>
              <w:rPr>
                <w:rFonts w:asciiTheme="minorHAnsi" w:hAnsiTheme="minorHAnsi" w:cstheme="minorHAnsi"/>
                <w:sz w:val="22"/>
                <w:szCs w:val="22"/>
              </w:rPr>
            </w:pPr>
            <w:r w:rsidRPr="00504241">
              <w:rPr>
                <w:rFonts w:asciiTheme="minorHAnsi" w:eastAsia="Calibri" w:hAnsiTheme="minorHAnsi" w:cstheme="minorHAnsi"/>
                <w:sz w:val="22"/>
                <w:szCs w:val="22"/>
              </w:rPr>
              <w:t>TAK</w:t>
            </w:r>
          </w:p>
        </w:tc>
        <w:tc>
          <w:tcPr>
            <w:tcW w:w="30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843B05" w14:textId="77777777" w:rsidR="00EE5D58" w:rsidRPr="00504241" w:rsidRDefault="00EE5D58" w:rsidP="00504241">
            <w:pPr>
              <w:suppressAutoHyphens/>
              <w:snapToGrid w:val="0"/>
              <w:rPr>
                <w:rFonts w:asciiTheme="minorHAnsi" w:eastAsia="Calibri,Arial" w:hAnsiTheme="minorHAnsi" w:cstheme="minorHAnsi"/>
                <w:sz w:val="22"/>
                <w:szCs w:val="22"/>
                <w:lang w:eastAsia="ar-SA"/>
              </w:rPr>
            </w:pPr>
          </w:p>
        </w:tc>
      </w:tr>
      <w:tr w:rsidR="00EE5D58" w:rsidRPr="00504241" w14:paraId="19F49993" w14:textId="77777777" w:rsidTr="0099600E">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753B4125" w14:textId="77777777" w:rsidR="00EE5D58" w:rsidRPr="00504241" w:rsidRDefault="00EE5D58" w:rsidP="00597D57">
            <w:pPr>
              <w:pStyle w:val="Akapitzlist"/>
              <w:widowControl/>
              <w:numPr>
                <w:ilvl w:val="0"/>
                <w:numId w:val="3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6" w:space="0" w:color="auto"/>
              <w:left w:val="single" w:sz="6" w:space="0" w:color="auto"/>
              <w:bottom w:val="single" w:sz="6" w:space="0" w:color="auto"/>
              <w:right w:val="single" w:sz="6" w:space="0" w:color="auto"/>
            </w:tcBorders>
            <w:vAlign w:val="center"/>
          </w:tcPr>
          <w:p w14:paraId="7D3F1396" w14:textId="77777777" w:rsidR="00EE5D58" w:rsidRPr="00504241" w:rsidRDefault="00EE5D58" w:rsidP="00504241">
            <w:pPr>
              <w:rPr>
                <w:rFonts w:asciiTheme="minorHAnsi" w:hAnsiTheme="minorHAnsi" w:cstheme="minorHAnsi"/>
                <w:sz w:val="22"/>
                <w:szCs w:val="22"/>
              </w:rPr>
            </w:pPr>
            <w:r w:rsidRPr="00504241">
              <w:rPr>
                <w:rFonts w:asciiTheme="minorHAnsi" w:eastAsia="Calibri" w:hAnsiTheme="minorHAnsi" w:cstheme="minorHAnsi"/>
                <w:sz w:val="22"/>
                <w:szCs w:val="22"/>
              </w:rPr>
              <w:t>Pompa ssaka w pełni rozbieralna przez serwis po jej zalaniu płynami bez utraty standardowej gwarancji na urządzenie</w:t>
            </w:r>
          </w:p>
        </w:tc>
        <w:tc>
          <w:tcPr>
            <w:tcW w:w="1418" w:type="dxa"/>
            <w:tcBorders>
              <w:top w:val="single" w:sz="6" w:space="0" w:color="auto"/>
              <w:left w:val="single" w:sz="6" w:space="0" w:color="auto"/>
              <w:bottom w:val="single" w:sz="6" w:space="0" w:color="auto"/>
              <w:right w:val="single" w:sz="6" w:space="0" w:color="auto"/>
            </w:tcBorders>
            <w:vAlign w:val="center"/>
          </w:tcPr>
          <w:p w14:paraId="77DF581A" w14:textId="77777777" w:rsidR="00EE5D58" w:rsidRPr="00504241" w:rsidRDefault="00EE5D58" w:rsidP="00504241">
            <w:pPr>
              <w:jc w:val="center"/>
              <w:rPr>
                <w:rFonts w:asciiTheme="minorHAnsi" w:hAnsiTheme="minorHAnsi" w:cstheme="minorHAnsi"/>
                <w:sz w:val="22"/>
                <w:szCs w:val="22"/>
              </w:rPr>
            </w:pPr>
            <w:r w:rsidRPr="00504241">
              <w:rPr>
                <w:rFonts w:asciiTheme="minorHAnsi" w:eastAsia="Calibri" w:hAnsiTheme="minorHAnsi" w:cstheme="minorHAnsi"/>
                <w:sz w:val="22"/>
                <w:szCs w:val="22"/>
              </w:rPr>
              <w:t>TAK</w:t>
            </w:r>
          </w:p>
        </w:tc>
        <w:tc>
          <w:tcPr>
            <w:tcW w:w="30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43CBF7" w14:textId="77777777" w:rsidR="00EE5D58" w:rsidRPr="00504241" w:rsidRDefault="00EE5D58" w:rsidP="00504241">
            <w:pPr>
              <w:rPr>
                <w:rFonts w:asciiTheme="minorHAnsi" w:hAnsiTheme="minorHAnsi" w:cstheme="minorHAnsi"/>
                <w:sz w:val="22"/>
                <w:szCs w:val="22"/>
              </w:rPr>
            </w:pPr>
          </w:p>
        </w:tc>
      </w:tr>
      <w:tr w:rsidR="00EE5D58" w:rsidRPr="00504241" w14:paraId="350DABE9" w14:textId="77777777" w:rsidTr="0099600E">
        <w:trPr>
          <w:trHeight w:val="205"/>
        </w:trPr>
        <w:tc>
          <w:tcPr>
            <w:tcW w:w="851" w:type="dxa"/>
            <w:tcBorders>
              <w:top w:val="single" w:sz="4" w:space="0" w:color="000000" w:themeColor="text1"/>
              <w:left w:val="single" w:sz="4" w:space="0" w:color="000000" w:themeColor="text1"/>
              <w:bottom w:val="single" w:sz="4" w:space="0" w:color="000000" w:themeColor="text1"/>
            </w:tcBorders>
          </w:tcPr>
          <w:p w14:paraId="57B463E2" w14:textId="77777777" w:rsidR="00EE5D58" w:rsidRPr="00504241" w:rsidRDefault="00EE5D58" w:rsidP="00597D57">
            <w:pPr>
              <w:pStyle w:val="Akapitzlist"/>
              <w:widowControl/>
              <w:numPr>
                <w:ilvl w:val="0"/>
                <w:numId w:val="3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6" w:space="0" w:color="auto"/>
              <w:left w:val="single" w:sz="6" w:space="0" w:color="auto"/>
              <w:bottom w:val="single" w:sz="6" w:space="0" w:color="auto"/>
              <w:right w:val="single" w:sz="6" w:space="0" w:color="auto"/>
            </w:tcBorders>
            <w:shd w:val="clear" w:color="auto" w:fill="FFFFFF"/>
            <w:vAlign w:val="center"/>
          </w:tcPr>
          <w:p w14:paraId="3E68B9E1" w14:textId="77777777" w:rsidR="00EE5D58" w:rsidRPr="00504241" w:rsidRDefault="00EE5D58" w:rsidP="00504241">
            <w:pPr>
              <w:rPr>
                <w:rFonts w:asciiTheme="minorHAnsi" w:hAnsiTheme="minorHAnsi" w:cstheme="minorHAnsi"/>
                <w:sz w:val="22"/>
                <w:szCs w:val="22"/>
              </w:rPr>
            </w:pPr>
            <w:r w:rsidRPr="00504241">
              <w:rPr>
                <w:rFonts w:asciiTheme="minorHAnsi" w:eastAsia="Calibri" w:hAnsiTheme="minorHAnsi" w:cstheme="minorHAnsi"/>
                <w:sz w:val="22"/>
                <w:szCs w:val="22"/>
              </w:rPr>
              <w:t xml:space="preserve">Zawór bezpieczeństwa chroniący przed nadmiernym ssaniem w pokrywie butli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52AFD257" w14:textId="77777777" w:rsidR="00EE5D58" w:rsidRPr="00504241" w:rsidRDefault="00EE5D58" w:rsidP="00504241">
            <w:pPr>
              <w:jc w:val="center"/>
              <w:rPr>
                <w:rFonts w:asciiTheme="minorHAnsi" w:hAnsiTheme="minorHAnsi" w:cstheme="minorHAnsi"/>
                <w:sz w:val="22"/>
                <w:szCs w:val="22"/>
              </w:rPr>
            </w:pPr>
            <w:r w:rsidRPr="00504241">
              <w:rPr>
                <w:rFonts w:asciiTheme="minorHAnsi" w:eastAsia="Calibri" w:hAnsiTheme="minorHAnsi" w:cstheme="minorHAnsi"/>
                <w:sz w:val="22"/>
                <w:szCs w:val="22"/>
              </w:rPr>
              <w:t>TAK</w:t>
            </w:r>
          </w:p>
        </w:tc>
        <w:tc>
          <w:tcPr>
            <w:tcW w:w="30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253922" w14:textId="77777777" w:rsidR="00EE5D58" w:rsidRPr="00504241" w:rsidRDefault="00EE5D58" w:rsidP="00504241">
            <w:pPr>
              <w:rPr>
                <w:rFonts w:asciiTheme="minorHAnsi" w:hAnsiTheme="minorHAnsi" w:cstheme="minorHAnsi"/>
                <w:sz w:val="22"/>
                <w:szCs w:val="22"/>
              </w:rPr>
            </w:pPr>
          </w:p>
        </w:tc>
      </w:tr>
      <w:tr w:rsidR="00EE5D58" w:rsidRPr="00504241" w14:paraId="6740309F" w14:textId="77777777" w:rsidTr="0099600E">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6888EC53" w14:textId="77777777" w:rsidR="00EE5D58" w:rsidRPr="00504241" w:rsidRDefault="00EE5D58" w:rsidP="00597D57">
            <w:pPr>
              <w:pStyle w:val="Akapitzlist"/>
              <w:widowControl/>
              <w:numPr>
                <w:ilvl w:val="0"/>
                <w:numId w:val="3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6" w:space="0" w:color="auto"/>
              <w:left w:val="single" w:sz="6" w:space="0" w:color="auto"/>
              <w:bottom w:val="single" w:sz="6" w:space="0" w:color="auto"/>
              <w:right w:val="single" w:sz="6" w:space="0" w:color="auto"/>
            </w:tcBorders>
            <w:shd w:val="clear" w:color="auto" w:fill="FFFFFF"/>
            <w:vAlign w:val="center"/>
          </w:tcPr>
          <w:p w14:paraId="67DF0E75" w14:textId="77777777" w:rsidR="00EE5D58" w:rsidRPr="00504241" w:rsidRDefault="00EE5D58" w:rsidP="00504241">
            <w:pPr>
              <w:rPr>
                <w:rFonts w:asciiTheme="minorHAnsi" w:hAnsiTheme="minorHAnsi" w:cstheme="minorHAnsi"/>
                <w:sz w:val="22"/>
                <w:szCs w:val="22"/>
              </w:rPr>
            </w:pPr>
            <w:bookmarkStart w:id="4" w:name="_Hlk210657432"/>
            <w:r w:rsidRPr="00504241">
              <w:rPr>
                <w:rFonts w:asciiTheme="minorHAnsi" w:eastAsia="Calibri" w:hAnsiTheme="minorHAnsi" w:cstheme="minorHAnsi"/>
                <w:sz w:val="22"/>
                <w:szCs w:val="22"/>
              </w:rPr>
              <w:t xml:space="preserve">Obsługa za pomocą sterownika nożnego </w:t>
            </w:r>
            <w:bookmarkEnd w:id="4"/>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733A8454" w14:textId="77777777" w:rsidR="00EE5D58" w:rsidRPr="00504241" w:rsidRDefault="00EE5D58" w:rsidP="00504241">
            <w:pPr>
              <w:jc w:val="center"/>
              <w:rPr>
                <w:rFonts w:asciiTheme="minorHAnsi" w:hAnsiTheme="minorHAnsi" w:cstheme="minorHAnsi"/>
                <w:sz w:val="22"/>
                <w:szCs w:val="22"/>
              </w:rPr>
            </w:pPr>
            <w:r w:rsidRPr="00504241">
              <w:rPr>
                <w:rFonts w:asciiTheme="minorHAnsi" w:eastAsia="Calibri" w:hAnsiTheme="minorHAnsi" w:cstheme="minorHAnsi"/>
                <w:sz w:val="22"/>
                <w:szCs w:val="22"/>
              </w:rPr>
              <w:t>TAK</w:t>
            </w:r>
          </w:p>
        </w:tc>
        <w:tc>
          <w:tcPr>
            <w:tcW w:w="30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F384F3" w14:textId="77777777" w:rsidR="00EE5D58" w:rsidRPr="00504241" w:rsidRDefault="00EE5D58" w:rsidP="00504241">
            <w:pPr>
              <w:rPr>
                <w:rFonts w:asciiTheme="minorHAnsi" w:hAnsiTheme="minorHAnsi" w:cstheme="minorHAnsi"/>
                <w:sz w:val="22"/>
                <w:szCs w:val="22"/>
              </w:rPr>
            </w:pPr>
          </w:p>
        </w:tc>
      </w:tr>
      <w:tr w:rsidR="00EE5D58" w:rsidRPr="00504241" w14:paraId="1777CE23" w14:textId="77777777" w:rsidTr="0099600E">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24963581" w14:textId="77777777" w:rsidR="00EE5D58" w:rsidRPr="00504241" w:rsidRDefault="00EE5D58" w:rsidP="00597D57">
            <w:pPr>
              <w:pStyle w:val="Akapitzlist"/>
              <w:widowControl/>
              <w:numPr>
                <w:ilvl w:val="0"/>
                <w:numId w:val="3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6" w:space="0" w:color="auto"/>
              <w:left w:val="single" w:sz="6" w:space="0" w:color="auto"/>
              <w:bottom w:val="single" w:sz="6" w:space="0" w:color="auto"/>
              <w:right w:val="single" w:sz="6" w:space="0" w:color="auto"/>
            </w:tcBorders>
            <w:shd w:val="clear" w:color="auto" w:fill="FFFFFF"/>
            <w:vAlign w:val="center"/>
          </w:tcPr>
          <w:p w14:paraId="318F655D" w14:textId="77777777" w:rsidR="00EE5D58" w:rsidRPr="00504241" w:rsidRDefault="00EE5D58" w:rsidP="00504241">
            <w:pPr>
              <w:rPr>
                <w:rFonts w:asciiTheme="minorHAnsi" w:hAnsiTheme="minorHAnsi" w:cstheme="minorHAnsi"/>
                <w:sz w:val="22"/>
                <w:szCs w:val="22"/>
              </w:rPr>
            </w:pPr>
            <w:r w:rsidRPr="00504241">
              <w:rPr>
                <w:rFonts w:asciiTheme="minorHAnsi" w:eastAsia="Calibri" w:hAnsiTheme="minorHAnsi" w:cstheme="minorHAnsi"/>
                <w:sz w:val="22"/>
                <w:szCs w:val="22"/>
              </w:rPr>
              <w:t>Filtr antybakteryjny hydrofobowy mocowany na wężu ssącym.</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65306FE8" w14:textId="77777777" w:rsidR="00EE5D58" w:rsidRPr="00504241" w:rsidRDefault="00EE5D58" w:rsidP="00504241">
            <w:pPr>
              <w:jc w:val="center"/>
              <w:rPr>
                <w:rFonts w:asciiTheme="minorHAnsi" w:hAnsiTheme="minorHAnsi" w:cstheme="minorHAnsi"/>
                <w:sz w:val="22"/>
                <w:szCs w:val="22"/>
              </w:rPr>
            </w:pPr>
            <w:r w:rsidRPr="00504241">
              <w:rPr>
                <w:rFonts w:asciiTheme="minorHAnsi" w:eastAsia="Calibri" w:hAnsiTheme="minorHAnsi" w:cstheme="minorHAnsi"/>
                <w:sz w:val="22"/>
                <w:szCs w:val="22"/>
              </w:rPr>
              <w:t>TAK</w:t>
            </w:r>
          </w:p>
        </w:tc>
        <w:tc>
          <w:tcPr>
            <w:tcW w:w="30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42104B" w14:textId="77777777" w:rsidR="00EE5D58" w:rsidRPr="00504241" w:rsidRDefault="00EE5D58" w:rsidP="00504241">
            <w:pPr>
              <w:rPr>
                <w:rFonts w:asciiTheme="minorHAnsi" w:hAnsiTheme="minorHAnsi" w:cstheme="minorHAnsi"/>
                <w:sz w:val="22"/>
                <w:szCs w:val="22"/>
              </w:rPr>
            </w:pPr>
          </w:p>
        </w:tc>
      </w:tr>
      <w:tr w:rsidR="00EE5D58" w:rsidRPr="00504241" w14:paraId="1F000488" w14:textId="77777777" w:rsidTr="0099600E">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6A2BD3BA" w14:textId="77777777" w:rsidR="00EE5D58" w:rsidRPr="00504241" w:rsidRDefault="00EE5D58" w:rsidP="00597D57">
            <w:pPr>
              <w:pStyle w:val="Akapitzlist"/>
              <w:widowControl/>
              <w:numPr>
                <w:ilvl w:val="0"/>
                <w:numId w:val="3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6" w:space="0" w:color="auto"/>
              <w:left w:val="single" w:sz="6" w:space="0" w:color="auto"/>
              <w:bottom w:val="single" w:sz="6" w:space="0" w:color="auto"/>
              <w:right w:val="single" w:sz="6" w:space="0" w:color="auto"/>
            </w:tcBorders>
            <w:shd w:val="clear" w:color="auto" w:fill="FFFFFF"/>
            <w:vAlign w:val="center"/>
          </w:tcPr>
          <w:p w14:paraId="2E667D8F" w14:textId="77777777" w:rsidR="00EE5D58" w:rsidRPr="00504241" w:rsidRDefault="00EE5D58" w:rsidP="00504241">
            <w:pPr>
              <w:rPr>
                <w:rFonts w:asciiTheme="minorHAnsi" w:hAnsiTheme="minorHAnsi" w:cstheme="minorHAnsi"/>
                <w:sz w:val="22"/>
                <w:szCs w:val="22"/>
              </w:rPr>
            </w:pPr>
            <w:bookmarkStart w:id="5" w:name="_Hlk210657456"/>
            <w:r w:rsidRPr="00504241">
              <w:rPr>
                <w:rFonts w:asciiTheme="minorHAnsi" w:eastAsia="Calibri" w:hAnsiTheme="minorHAnsi" w:cstheme="minorHAnsi"/>
                <w:sz w:val="22"/>
                <w:szCs w:val="22"/>
              </w:rPr>
              <w:t>Minimum 3 stopniowe zabezpieczenie przed przelaniem – zawór odcinający w pokrywie butli na wydzieliny, filtr hydrofobowy wciskany do węża ssącego, dodatkowa butla kontrolna na wydzielinę o pojemności min. 200 ml</w:t>
            </w:r>
            <w:bookmarkEnd w:id="5"/>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2CEB9B83" w14:textId="77777777" w:rsidR="00EE5D58" w:rsidRPr="00504241" w:rsidRDefault="00EE5D58" w:rsidP="00504241">
            <w:pPr>
              <w:jc w:val="center"/>
              <w:rPr>
                <w:rFonts w:asciiTheme="minorHAnsi" w:hAnsiTheme="minorHAnsi" w:cstheme="minorHAnsi"/>
                <w:sz w:val="22"/>
                <w:szCs w:val="22"/>
              </w:rPr>
            </w:pPr>
            <w:r w:rsidRPr="00504241">
              <w:rPr>
                <w:rFonts w:asciiTheme="minorHAnsi" w:eastAsia="Calibri" w:hAnsiTheme="minorHAnsi" w:cstheme="minorHAnsi"/>
                <w:sz w:val="22"/>
                <w:szCs w:val="22"/>
              </w:rPr>
              <w:t>TAK</w:t>
            </w:r>
          </w:p>
        </w:tc>
        <w:tc>
          <w:tcPr>
            <w:tcW w:w="30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B9ABC8" w14:textId="77777777" w:rsidR="00EE5D58" w:rsidRPr="00504241" w:rsidRDefault="00EE5D58" w:rsidP="00504241">
            <w:pPr>
              <w:rPr>
                <w:rFonts w:asciiTheme="minorHAnsi" w:hAnsiTheme="minorHAnsi" w:cstheme="minorHAnsi"/>
                <w:sz w:val="22"/>
                <w:szCs w:val="22"/>
              </w:rPr>
            </w:pPr>
          </w:p>
        </w:tc>
      </w:tr>
      <w:tr w:rsidR="00EE5D58" w:rsidRPr="00504241" w14:paraId="3E702DD1" w14:textId="77777777" w:rsidTr="0099600E">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5EBA85F5" w14:textId="77777777" w:rsidR="00EE5D58" w:rsidRPr="00504241" w:rsidRDefault="00EE5D58" w:rsidP="00597D57">
            <w:pPr>
              <w:pStyle w:val="Akapitzlist"/>
              <w:widowControl/>
              <w:numPr>
                <w:ilvl w:val="0"/>
                <w:numId w:val="3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6" w:space="0" w:color="auto"/>
              <w:left w:val="single" w:sz="6" w:space="0" w:color="auto"/>
              <w:bottom w:val="single" w:sz="6" w:space="0" w:color="auto"/>
              <w:right w:val="single" w:sz="6" w:space="0" w:color="auto"/>
            </w:tcBorders>
            <w:shd w:val="clear" w:color="auto" w:fill="FFFFFF"/>
            <w:vAlign w:val="center"/>
          </w:tcPr>
          <w:p w14:paraId="34B1FCD1" w14:textId="77777777" w:rsidR="00EE5D58" w:rsidRPr="00504241" w:rsidRDefault="00EE5D58" w:rsidP="00504241">
            <w:pPr>
              <w:rPr>
                <w:rFonts w:asciiTheme="minorHAnsi" w:hAnsiTheme="minorHAnsi" w:cstheme="minorHAnsi"/>
                <w:sz w:val="22"/>
                <w:szCs w:val="22"/>
              </w:rPr>
            </w:pPr>
            <w:r w:rsidRPr="00504241">
              <w:rPr>
                <w:rFonts w:asciiTheme="minorHAnsi" w:eastAsia="Calibri" w:hAnsiTheme="minorHAnsi" w:cstheme="minorHAnsi"/>
                <w:sz w:val="22"/>
                <w:szCs w:val="22"/>
              </w:rPr>
              <w:t>Zbiorniki z poliwęglanu o pojemności 2 litry – min. 2 sztuki przystosowane do wkładów jednorazowych. Pokrywy butli wykonane z metalu</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2B3CBE96" w14:textId="77777777" w:rsidR="00EE5D58" w:rsidRPr="00504241" w:rsidRDefault="00EE5D58" w:rsidP="00504241">
            <w:pPr>
              <w:jc w:val="center"/>
              <w:rPr>
                <w:rFonts w:asciiTheme="minorHAnsi" w:hAnsiTheme="minorHAnsi" w:cstheme="minorHAnsi"/>
                <w:sz w:val="22"/>
                <w:szCs w:val="22"/>
              </w:rPr>
            </w:pPr>
            <w:r w:rsidRPr="00504241">
              <w:rPr>
                <w:rFonts w:asciiTheme="minorHAnsi" w:eastAsia="Calibri" w:hAnsiTheme="minorHAnsi" w:cstheme="minorHAnsi"/>
                <w:sz w:val="22"/>
                <w:szCs w:val="22"/>
              </w:rPr>
              <w:t>TAK</w:t>
            </w:r>
          </w:p>
        </w:tc>
        <w:tc>
          <w:tcPr>
            <w:tcW w:w="30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68401B" w14:textId="77777777" w:rsidR="00EE5D58" w:rsidRPr="00504241" w:rsidRDefault="00EE5D58" w:rsidP="00504241">
            <w:pPr>
              <w:rPr>
                <w:rFonts w:asciiTheme="minorHAnsi" w:hAnsiTheme="minorHAnsi" w:cstheme="minorHAnsi"/>
                <w:sz w:val="22"/>
                <w:szCs w:val="22"/>
              </w:rPr>
            </w:pPr>
          </w:p>
        </w:tc>
      </w:tr>
      <w:tr w:rsidR="00EE5D58" w:rsidRPr="00504241" w14:paraId="73C2E823" w14:textId="77777777" w:rsidTr="0099600E">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709A74E1" w14:textId="77777777" w:rsidR="00EE5D58" w:rsidRPr="00504241" w:rsidRDefault="00EE5D58" w:rsidP="00597D57">
            <w:pPr>
              <w:pStyle w:val="Akapitzlist"/>
              <w:widowControl/>
              <w:numPr>
                <w:ilvl w:val="0"/>
                <w:numId w:val="3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6" w:space="0" w:color="auto"/>
              <w:left w:val="single" w:sz="6" w:space="0" w:color="auto"/>
              <w:bottom w:val="single" w:sz="6" w:space="0" w:color="auto"/>
              <w:right w:val="single" w:sz="6" w:space="0" w:color="auto"/>
            </w:tcBorders>
            <w:shd w:val="clear" w:color="auto" w:fill="FFFFFF"/>
            <w:vAlign w:val="center"/>
          </w:tcPr>
          <w:p w14:paraId="7082C04A" w14:textId="77777777" w:rsidR="00EE5D58" w:rsidRPr="00504241" w:rsidRDefault="00EE5D58" w:rsidP="00504241">
            <w:pPr>
              <w:rPr>
                <w:rFonts w:asciiTheme="minorHAnsi" w:hAnsiTheme="minorHAnsi" w:cstheme="minorHAnsi"/>
                <w:sz w:val="22"/>
                <w:szCs w:val="22"/>
              </w:rPr>
            </w:pPr>
            <w:r w:rsidRPr="00504241">
              <w:rPr>
                <w:rFonts w:asciiTheme="minorHAnsi" w:eastAsia="Calibri" w:hAnsiTheme="minorHAnsi" w:cstheme="minorHAnsi"/>
                <w:sz w:val="22"/>
                <w:szCs w:val="22"/>
              </w:rPr>
              <w:t>Przewód silikonowy pacjenta dł. min. 1,5 m</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6317CE18" w14:textId="77777777" w:rsidR="00EE5D58" w:rsidRPr="00504241" w:rsidRDefault="00EE5D58" w:rsidP="00504241">
            <w:pPr>
              <w:jc w:val="center"/>
              <w:rPr>
                <w:rFonts w:asciiTheme="minorHAnsi" w:hAnsiTheme="minorHAnsi" w:cstheme="minorHAnsi"/>
                <w:sz w:val="22"/>
                <w:szCs w:val="22"/>
              </w:rPr>
            </w:pPr>
            <w:r w:rsidRPr="00504241">
              <w:rPr>
                <w:rFonts w:asciiTheme="minorHAnsi" w:eastAsia="Calibri" w:hAnsiTheme="minorHAnsi" w:cstheme="minorHAnsi"/>
                <w:sz w:val="22"/>
                <w:szCs w:val="22"/>
              </w:rPr>
              <w:t>TAK</w:t>
            </w:r>
          </w:p>
        </w:tc>
        <w:tc>
          <w:tcPr>
            <w:tcW w:w="30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4A4843" w14:textId="77777777" w:rsidR="00EE5D58" w:rsidRPr="00504241" w:rsidRDefault="00EE5D58" w:rsidP="00504241">
            <w:pPr>
              <w:pStyle w:val="Default"/>
              <w:rPr>
                <w:rFonts w:asciiTheme="minorHAnsi" w:hAnsiTheme="minorHAnsi" w:cstheme="minorHAnsi"/>
                <w:sz w:val="22"/>
                <w:szCs w:val="22"/>
              </w:rPr>
            </w:pPr>
          </w:p>
        </w:tc>
      </w:tr>
      <w:tr w:rsidR="00EE5D58" w:rsidRPr="00504241" w14:paraId="364C9DDF" w14:textId="77777777" w:rsidTr="0099600E">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17507097" w14:textId="77777777" w:rsidR="00EE5D58" w:rsidRPr="00504241" w:rsidRDefault="00EE5D58" w:rsidP="00597D57">
            <w:pPr>
              <w:pStyle w:val="Akapitzlist"/>
              <w:widowControl/>
              <w:numPr>
                <w:ilvl w:val="0"/>
                <w:numId w:val="3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6" w:space="0" w:color="auto"/>
              <w:left w:val="single" w:sz="6" w:space="0" w:color="auto"/>
              <w:bottom w:val="single" w:sz="6" w:space="0" w:color="auto"/>
              <w:right w:val="single" w:sz="6" w:space="0" w:color="auto"/>
            </w:tcBorders>
            <w:shd w:val="clear" w:color="auto" w:fill="FFFFFF"/>
            <w:vAlign w:val="center"/>
          </w:tcPr>
          <w:p w14:paraId="03FC1DA9" w14:textId="77777777" w:rsidR="00EE5D58" w:rsidRPr="00504241" w:rsidRDefault="00EE5D58" w:rsidP="00504241">
            <w:pPr>
              <w:rPr>
                <w:rFonts w:asciiTheme="minorHAnsi" w:hAnsiTheme="minorHAnsi" w:cstheme="minorHAnsi"/>
                <w:sz w:val="22"/>
                <w:szCs w:val="22"/>
              </w:rPr>
            </w:pPr>
            <w:r w:rsidRPr="00504241">
              <w:rPr>
                <w:rFonts w:asciiTheme="minorHAnsi" w:eastAsia="Calibri" w:hAnsiTheme="minorHAnsi" w:cstheme="minorHAnsi"/>
                <w:sz w:val="22"/>
                <w:szCs w:val="22"/>
              </w:rPr>
              <w:t xml:space="preserve">Zasilanie 230 V 50/60 </w:t>
            </w:r>
            <w:proofErr w:type="spellStart"/>
            <w:r w:rsidRPr="00504241">
              <w:rPr>
                <w:rFonts w:asciiTheme="minorHAnsi" w:eastAsia="Calibri" w:hAnsiTheme="minorHAnsi" w:cstheme="minorHAnsi"/>
                <w:sz w:val="22"/>
                <w:szCs w:val="22"/>
              </w:rPr>
              <w:t>Hz</w:t>
            </w:r>
            <w:proofErr w:type="spellEnd"/>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7A0A96D6" w14:textId="77777777" w:rsidR="00EE5D58" w:rsidRPr="00504241" w:rsidRDefault="00EE5D58" w:rsidP="00504241">
            <w:pPr>
              <w:jc w:val="center"/>
              <w:rPr>
                <w:rFonts w:asciiTheme="minorHAnsi" w:hAnsiTheme="minorHAnsi" w:cstheme="minorHAnsi"/>
                <w:sz w:val="22"/>
                <w:szCs w:val="22"/>
              </w:rPr>
            </w:pPr>
            <w:r w:rsidRPr="00504241">
              <w:rPr>
                <w:rFonts w:asciiTheme="minorHAnsi" w:eastAsia="Calibri" w:hAnsiTheme="minorHAnsi" w:cstheme="minorHAnsi"/>
                <w:sz w:val="22"/>
                <w:szCs w:val="22"/>
              </w:rPr>
              <w:t>TAK</w:t>
            </w:r>
          </w:p>
        </w:tc>
        <w:tc>
          <w:tcPr>
            <w:tcW w:w="30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4983A9" w14:textId="77777777" w:rsidR="00EE5D58" w:rsidRPr="00504241" w:rsidRDefault="00EE5D58" w:rsidP="00504241">
            <w:pPr>
              <w:rPr>
                <w:rFonts w:asciiTheme="minorHAnsi" w:hAnsiTheme="minorHAnsi" w:cstheme="minorHAnsi"/>
                <w:sz w:val="22"/>
                <w:szCs w:val="22"/>
              </w:rPr>
            </w:pPr>
          </w:p>
        </w:tc>
      </w:tr>
      <w:tr w:rsidR="00EE5D58" w:rsidRPr="00504241" w14:paraId="47500EB4" w14:textId="77777777" w:rsidTr="0099600E">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345145B0" w14:textId="77777777" w:rsidR="00EE5D58" w:rsidRPr="00504241" w:rsidRDefault="00EE5D58" w:rsidP="00597D57">
            <w:pPr>
              <w:pStyle w:val="Akapitzlist"/>
              <w:widowControl/>
              <w:numPr>
                <w:ilvl w:val="0"/>
                <w:numId w:val="3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6" w:space="0" w:color="auto"/>
              <w:left w:val="single" w:sz="6" w:space="0" w:color="auto"/>
              <w:bottom w:val="single" w:sz="6" w:space="0" w:color="auto"/>
              <w:right w:val="single" w:sz="6" w:space="0" w:color="auto"/>
            </w:tcBorders>
            <w:shd w:val="clear" w:color="auto" w:fill="FFFFFF"/>
            <w:vAlign w:val="center"/>
          </w:tcPr>
          <w:p w14:paraId="2CEB3AF8" w14:textId="77777777" w:rsidR="00EE5D58" w:rsidRPr="00504241" w:rsidRDefault="00EE5D58" w:rsidP="00504241">
            <w:pPr>
              <w:rPr>
                <w:rFonts w:asciiTheme="minorHAnsi" w:hAnsiTheme="minorHAnsi" w:cstheme="minorHAnsi"/>
                <w:sz w:val="22"/>
                <w:szCs w:val="22"/>
              </w:rPr>
            </w:pPr>
            <w:r w:rsidRPr="00504241">
              <w:rPr>
                <w:rFonts w:asciiTheme="minorHAnsi" w:eastAsia="Calibri" w:hAnsiTheme="minorHAnsi" w:cstheme="minorHAnsi"/>
                <w:sz w:val="22"/>
                <w:szCs w:val="22"/>
              </w:rPr>
              <w:t>Wydajność maksymalna min. 40 l / min powietrza</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57420140" w14:textId="77777777" w:rsidR="00EE5D58" w:rsidRPr="00504241" w:rsidRDefault="00EE5D58" w:rsidP="00504241">
            <w:pPr>
              <w:jc w:val="center"/>
              <w:rPr>
                <w:rFonts w:asciiTheme="minorHAnsi" w:hAnsiTheme="minorHAnsi" w:cstheme="minorHAnsi"/>
                <w:sz w:val="22"/>
                <w:szCs w:val="22"/>
              </w:rPr>
            </w:pPr>
            <w:r w:rsidRPr="00504241">
              <w:rPr>
                <w:rFonts w:asciiTheme="minorHAnsi" w:eastAsia="Calibri" w:hAnsiTheme="minorHAnsi" w:cstheme="minorHAnsi"/>
                <w:sz w:val="22"/>
                <w:szCs w:val="22"/>
              </w:rPr>
              <w:t>TAK</w:t>
            </w:r>
          </w:p>
        </w:tc>
        <w:tc>
          <w:tcPr>
            <w:tcW w:w="30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36E731" w14:textId="77777777" w:rsidR="00EE5D58" w:rsidRPr="00504241" w:rsidRDefault="00EE5D58" w:rsidP="00504241">
            <w:pPr>
              <w:rPr>
                <w:rFonts w:asciiTheme="minorHAnsi" w:hAnsiTheme="minorHAnsi" w:cstheme="minorHAnsi"/>
                <w:sz w:val="22"/>
                <w:szCs w:val="22"/>
              </w:rPr>
            </w:pPr>
          </w:p>
        </w:tc>
      </w:tr>
      <w:tr w:rsidR="00EE5D58" w:rsidRPr="00504241" w14:paraId="38C00BFA" w14:textId="77777777" w:rsidTr="0099600E">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6550E94D" w14:textId="77777777" w:rsidR="00EE5D58" w:rsidRPr="00504241" w:rsidRDefault="00EE5D58" w:rsidP="00597D57">
            <w:pPr>
              <w:pStyle w:val="Akapitzlist"/>
              <w:widowControl/>
              <w:numPr>
                <w:ilvl w:val="0"/>
                <w:numId w:val="3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6" w:space="0" w:color="auto"/>
              <w:left w:val="single" w:sz="6" w:space="0" w:color="auto"/>
              <w:bottom w:val="single" w:sz="6" w:space="0" w:color="auto"/>
              <w:right w:val="single" w:sz="6" w:space="0" w:color="auto"/>
            </w:tcBorders>
            <w:shd w:val="clear" w:color="auto" w:fill="FFFFFF"/>
            <w:vAlign w:val="center"/>
          </w:tcPr>
          <w:p w14:paraId="6C132DF9" w14:textId="77777777" w:rsidR="00EE5D58" w:rsidRPr="00504241" w:rsidRDefault="00EE5D58" w:rsidP="00504241">
            <w:pPr>
              <w:rPr>
                <w:rFonts w:asciiTheme="minorHAnsi" w:hAnsiTheme="minorHAnsi" w:cstheme="minorHAnsi"/>
                <w:sz w:val="22"/>
                <w:szCs w:val="22"/>
              </w:rPr>
            </w:pPr>
            <w:bookmarkStart w:id="6" w:name="_Hlk210657552"/>
            <w:r w:rsidRPr="00504241">
              <w:rPr>
                <w:rFonts w:asciiTheme="minorHAnsi" w:eastAsia="Calibri" w:hAnsiTheme="minorHAnsi" w:cstheme="minorHAnsi"/>
                <w:sz w:val="22"/>
                <w:szCs w:val="22"/>
              </w:rPr>
              <w:t>Ssak wyposażony w wózek jezdny z koszem na 4 kołach, minimum 2 koła z hamulcami</w:t>
            </w:r>
            <w:bookmarkEnd w:id="6"/>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36D7A517" w14:textId="77777777" w:rsidR="00EE5D58" w:rsidRPr="00504241" w:rsidRDefault="00EE5D58" w:rsidP="00504241">
            <w:pPr>
              <w:jc w:val="center"/>
              <w:rPr>
                <w:rFonts w:asciiTheme="minorHAnsi" w:hAnsiTheme="minorHAnsi" w:cstheme="minorHAnsi"/>
                <w:sz w:val="22"/>
                <w:szCs w:val="22"/>
              </w:rPr>
            </w:pPr>
            <w:r w:rsidRPr="00504241">
              <w:rPr>
                <w:rFonts w:asciiTheme="minorHAnsi" w:eastAsia="Calibri" w:hAnsiTheme="minorHAnsi" w:cstheme="minorHAnsi"/>
                <w:sz w:val="22"/>
                <w:szCs w:val="22"/>
              </w:rPr>
              <w:t>TAK</w:t>
            </w:r>
          </w:p>
        </w:tc>
        <w:tc>
          <w:tcPr>
            <w:tcW w:w="30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E5321C" w14:textId="77777777" w:rsidR="00EE5D58" w:rsidRPr="00504241" w:rsidRDefault="00EE5D58" w:rsidP="00504241">
            <w:pPr>
              <w:rPr>
                <w:rFonts w:asciiTheme="minorHAnsi" w:hAnsiTheme="minorHAnsi" w:cstheme="minorHAnsi"/>
                <w:sz w:val="22"/>
                <w:szCs w:val="22"/>
              </w:rPr>
            </w:pPr>
          </w:p>
        </w:tc>
      </w:tr>
      <w:tr w:rsidR="00EE5D58" w:rsidRPr="00504241" w14:paraId="5FEC6B23" w14:textId="77777777" w:rsidTr="0099600E">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3A984B50" w14:textId="77777777" w:rsidR="00EE5D58" w:rsidRPr="00504241" w:rsidRDefault="00EE5D58" w:rsidP="00597D57">
            <w:pPr>
              <w:pStyle w:val="Akapitzlist"/>
              <w:widowControl/>
              <w:numPr>
                <w:ilvl w:val="0"/>
                <w:numId w:val="3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6" w:space="0" w:color="auto"/>
              <w:left w:val="single" w:sz="6" w:space="0" w:color="auto"/>
              <w:bottom w:val="single" w:sz="6" w:space="0" w:color="auto"/>
              <w:right w:val="single" w:sz="6" w:space="0" w:color="auto"/>
            </w:tcBorders>
            <w:shd w:val="clear" w:color="auto" w:fill="FFFFFF"/>
            <w:vAlign w:val="center"/>
          </w:tcPr>
          <w:p w14:paraId="7F8E1F90" w14:textId="77777777" w:rsidR="00EE5D58" w:rsidRPr="00504241" w:rsidRDefault="00EE5D58" w:rsidP="00504241">
            <w:pPr>
              <w:rPr>
                <w:rFonts w:asciiTheme="minorHAnsi" w:hAnsiTheme="minorHAnsi" w:cstheme="minorHAnsi"/>
                <w:sz w:val="22"/>
                <w:szCs w:val="22"/>
              </w:rPr>
            </w:pPr>
            <w:r w:rsidRPr="00504241">
              <w:rPr>
                <w:rFonts w:asciiTheme="minorHAnsi" w:eastAsia="Calibri" w:hAnsiTheme="minorHAnsi" w:cstheme="minorHAnsi"/>
                <w:sz w:val="22"/>
                <w:szCs w:val="22"/>
              </w:rPr>
              <w:t>Uchwyt na przewód zasilający umieszczony na kolumnie wózka</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0A5DDFE9" w14:textId="77777777" w:rsidR="00EE5D58" w:rsidRPr="00504241" w:rsidRDefault="00EE5D58" w:rsidP="00504241">
            <w:pPr>
              <w:jc w:val="center"/>
              <w:rPr>
                <w:rFonts w:asciiTheme="minorHAnsi" w:hAnsiTheme="minorHAnsi" w:cstheme="minorHAnsi"/>
                <w:sz w:val="22"/>
                <w:szCs w:val="22"/>
              </w:rPr>
            </w:pPr>
            <w:r w:rsidRPr="00504241">
              <w:rPr>
                <w:rFonts w:asciiTheme="minorHAnsi" w:eastAsia="Calibri" w:hAnsiTheme="minorHAnsi" w:cstheme="minorHAnsi"/>
                <w:sz w:val="22"/>
                <w:szCs w:val="22"/>
              </w:rPr>
              <w:t>TAK</w:t>
            </w:r>
          </w:p>
        </w:tc>
        <w:tc>
          <w:tcPr>
            <w:tcW w:w="30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63A637" w14:textId="77777777" w:rsidR="00EE5D58" w:rsidRPr="00504241" w:rsidRDefault="00EE5D58" w:rsidP="00504241">
            <w:pPr>
              <w:rPr>
                <w:rFonts w:asciiTheme="minorHAnsi" w:hAnsiTheme="minorHAnsi" w:cstheme="minorHAnsi"/>
                <w:sz w:val="22"/>
                <w:szCs w:val="22"/>
              </w:rPr>
            </w:pPr>
          </w:p>
        </w:tc>
      </w:tr>
      <w:tr w:rsidR="00EE5D58" w:rsidRPr="00504241" w14:paraId="6114FEC6" w14:textId="77777777" w:rsidTr="0099600E">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0BD711C8" w14:textId="77777777" w:rsidR="00EE5D58" w:rsidRPr="00504241" w:rsidRDefault="00EE5D58" w:rsidP="00597D57">
            <w:pPr>
              <w:pStyle w:val="Akapitzlist"/>
              <w:widowControl/>
              <w:numPr>
                <w:ilvl w:val="0"/>
                <w:numId w:val="3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6" w:space="0" w:color="auto"/>
              <w:left w:val="single" w:sz="6" w:space="0" w:color="auto"/>
              <w:bottom w:val="single" w:sz="6" w:space="0" w:color="auto"/>
              <w:right w:val="single" w:sz="6" w:space="0" w:color="auto"/>
            </w:tcBorders>
            <w:shd w:val="clear" w:color="auto" w:fill="FFFFFF"/>
            <w:vAlign w:val="center"/>
          </w:tcPr>
          <w:p w14:paraId="54D1E6FE" w14:textId="77777777" w:rsidR="00EE5D58" w:rsidRPr="00504241" w:rsidRDefault="00EE5D58" w:rsidP="00504241">
            <w:pPr>
              <w:rPr>
                <w:rFonts w:asciiTheme="minorHAnsi" w:hAnsiTheme="minorHAnsi" w:cstheme="minorHAnsi"/>
                <w:sz w:val="22"/>
                <w:szCs w:val="22"/>
              </w:rPr>
            </w:pPr>
            <w:r w:rsidRPr="00504241">
              <w:rPr>
                <w:rFonts w:asciiTheme="minorHAnsi" w:eastAsia="Calibri" w:hAnsiTheme="minorHAnsi" w:cstheme="minorHAnsi"/>
                <w:sz w:val="22"/>
                <w:szCs w:val="22"/>
              </w:rPr>
              <w:t>Zbiorniki przystosowane do sterylizacji w autoklawie w temp. min. 121C</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1397871A" w14:textId="77777777" w:rsidR="00EE5D58" w:rsidRPr="00504241" w:rsidRDefault="00EE5D58" w:rsidP="00504241">
            <w:pPr>
              <w:jc w:val="center"/>
              <w:rPr>
                <w:rFonts w:asciiTheme="minorHAnsi" w:hAnsiTheme="minorHAnsi" w:cstheme="minorHAnsi"/>
                <w:sz w:val="22"/>
                <w:szCs w:val="22"/>
              </w:rPr>
            </w:pPr>
            <w:r w:rsidRPr="00504241">
              <w:rPr>
                <w:rFonts w:asciiTheme="minorHAnsi" w:eastAsia="Calibri" w:hAnsiTheme="minorHAnsi" w:cstheme="minorHAnsi"/>
                <w:sz w:val="22"/>
                <w:szCs w:val="22"/>
              </w:rPr>
              <w:t>TAK</w:t>
            </w:r>
          </w:p>
        </w:tc>
        <w:tc>
          <w:tcPr>
            <w:tcW w:w="30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26A858" w14:textId="77777777" w:rsidR="00EE5D58" w:rsidRPr="00504241" w:rsidRDefault="00EE5D58" w:rsidP="00504241">
            <w:pPr>
              <w:rPr>
                <w:rFonts w:asciiTheme="minorHAnsi" w:hAnsiTheme="minorHAnsi" w:cstheme="minorHAnsi"/>
                <w:sz w:val="22"/>
                <w:szCs w:val="22"/>
              </w:rPr>
            </w:pPr>
          </w:p>
        </w:tc>
      </w:tr>
      <w:tr w:rsidR="00EE5D58" w:rsidRPr="00504241" w14:paraId="79737D4B" w14:textId="77777777" w:rsidTr="0099600E">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7D7EE4B7" w14:textId="77777777" w:rsidR="00EE5D58" w:rsidRPr="00504241" w:rsidRDefault="00EE5D58" w:rsidP="00597D57">
            <w:pPr>
              <w:pStyle w:val="Akapitzlist"/>
              <w:widowControl/>
              <w:numPr>
                <w:ilvl w:val="0"/>
                <w:numId w:val="3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6" w:space="0" w:color="auto"/>
              <w:left w:val="single" w:sz="6" w:space="0" w:color="auto"/>
              <w:bottom w:val="single" w:sz="6" w:space="0" w:color="auto"/>
              <w:right w:val="single" w:sz="6" w:space="0" w:color="auto"/>
            </w:tcBorders>
            <w:vAlign w:val="center"/>
          </w:tcPr>
          <w:p w14:paraId="08194B2D" w14:textId="77777777" w:rsidR="00EE5D58" w:rsidRPr="00504241" w:rsidRDefault="00EE5D58" w:rsidP="00504241">
            <w:pPr>
              <w:rPr>
                <w:rFonts w:asciiTheme="minorHAnsi" w:hAnsiTheme="minorHAnsi" w:cstheme="minorHAnsi"/>
                <w:sz w:val="22"/>
                <w:szCs w:val="22"/>
              </w:rPr>
            </w:pPr>
            <w:r w:rsidRPr="00504241">
              <w:rPr>
                <w:rFonts w:asciiTheme="minorHAnsi" w:eastAsia="Calibri" w:hAnsiTheme="minorHAnsi" w:cstheme="minorHAnsi"/>
                <w:sz w:val="22"/>
                <w:szCs w:val="22"/>
              </w:rPr>
              <w:t>Możliwość zdjęcia ssaka z wózka i użycia jako ssak przenośny bez pomocy serwisu</w:t>
            </w:r>
          </w:p>
        </w:tc>
        <w:tc>
          <w:tcPr>
            <w:tcW w:w="1418" w:type="dxa"/>
            <w:tcBorders>
              <w:top w:val="single" w:sz="6" w:space="0" w:color="auto"/>
              <w:left w:val="single" w:sz="6" w:space="0" w:color="auto"/>
              <w:bottom w:val="single" w:sz="6" w:space="0" w:color="auto"/>
              <w:right w:val="single" w:sz="6" w:space="0" w:color="auto"/>
            </w:tcBorders>
            <w:vAlign w:val="center"/>
          </w:tcPr>
          <w:p w14:paraId="4D65B937" w14:textId="77777777" w:rsidR="00EE5D58" w:rsidRPr="00504241" w:rsidRDefault="00EE5D58" w:rsidP="00504241">
            <w:pPr>
              <w:jc w:val="center"/>
              <w:rPr>
                <w:rFonts w:asciiTheme="minorHAnsi" w:hAnsiTheme="minorHAnsi" w:cstheme="minorHAnsi"/>
                <w:sz w:val="22"/>
                <w:szCs w:val="22"/>
              </w:rPr>
            </w:pPr>
            <w:r w:rsidRPr="00504241">
              <w:rPr>
                <w:rFonts w:asciiTheme="minorHAnsi" w:eastAsia="Calibri" w:hAnsiTheme="minorHAnsi" w:cstheme="minorHAnsi"/>
                <w:sz w:val="22"/>
                <w:szCs w:val="22"/>
              </w:rPr>
              <w:t>TAK</w:t>
            </w:r>
          </w:p>
        </w:tc>
        <w:tc>
          <w:tcPr>
            <w:tcW w:w="30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7F51D7" w14:textId="77777777" w:rsidR="00EE5D58" w:rsidRPr="00504241" w:rsidRDefault="00EE5D58" w:rsidP="00504241">
            <w:pPr>
              <w:rPr>
                <w:rFonts w:asciiTheme="minorHAnsi" w:hAnsiTheme="minorHAnsi" w:cstheme="minorHAnsi"/>
                <w:sz w:val="22"/>
                <w:szCs w:val="22"/>
              </w:rPr>
            </w:pPr>
          </w:p>
        </w:tc>
      </w:tr>
      <w:tr w:rsidR="00EE5D58" w:rsidRPr="00504241" w14:paraId="203A32D8" w14:textId="77777777" w:rsidTr="0099600E">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5E9A9E6E" w14:textId="77777777" w:rsidR="00EE5D58" w:rsidRPr="00504241" w:rsidRDefault="00EE5D58" w:rsidP="00597D57">
            <w:pPr>
              <w:pStyle w:val="Akapitzlist"/>
              <w:widowControl/>
              <w:numPr>
                <w:ilvl w:val="0"/>
                <w:numId w:val="3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6" w:space="0" w:color="auto"/>
              <w:left w:val="single" w:sz="6" w:space="0" w:color="auto"/>
              <w:bottom w:val="single" w:sz="6" w:space="0" w:color="auto"/>
              <w:right w:val="single" w:sz="6" w:space="0" w:color="auto"/>
            </w:tcBorders>
            <w:shd w:val="clear" w:color="auto" w:fill="FFFFFF"/>
            <w:vAlign w:val="center"/>
          </w:tcPr>
          <w:p w14:paraId="6CBCC949" w14:textId="77777777" w:rsidR="00EE5D58" w:rsidRPr="00504241" w:rsidRDefault="00EE5D58" w:rsidP="00504241">
            <w:pPr>
              <w:rPr>
                <w:rFonts w:asciiTheme="minorHAnsi" w:hAnsiTheme="minorHAnsi" w:cstheme="minorHAnsi"/>
                <w:sz w:val="22"/>
                <w:szCs w:val="22"/>
              </w:rPr>
            </w:pPr>
            <w:r w:rsidRPr="00504241">
              <w:rPr>
                <w:rFonts w:asciiTheme="minorHAnsi" w:eastAsia="Calibri" w:hAnsiTheme="minorHAnsi" w:cstheme="minorHAnsi"/>
                <w:sz w:val="22"/>
                <w:szCs w:val="22"/>
              </w:rPr>
              <w:t>Maksymalna waga ssaka po zdjęciu z wózka do 11 kg, w wersji na wózku do 20 kg</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2182E1DE" w14:textId="77777777" w:rsidR="00EE5D58" w:rsidRPr="00504241" w:rsidRDefault="00EE5D58" w:rsidP="00504241">
            <w:pPr>
              <w:jc w:val="center"/>
              <w:rPr>
                <w:rFonts w:asciiTheme="minorHAnsi" w:hAnsiTheme="minorHAnsi" w:cstheme="minorHAnsi"/>
                <w:sz w:val="22"/>
                <w:szCs w:val="22"/>
              </w:rPr>
            </w:pPr>
            <w:r w:rsidRPr="00504241">
              <w:rPr>
                <w:rFonts w:asciiTheme="minorHAnsi" w:eastAsia="Calibri" w:hAnsiTheme="minorHAnsi" w:cstheme="minorHAnsi"/>
                <w:sz w:val="22"/>
                <w:szCs w:val="22"/>
              </w:rPr>
              <w:t>TAK</w:t>
            </w:r>
          </w:p>
        </w:tc>
        <w:tc>
          <w:tcPr>
            <w:tcW w:w="30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1FCE4D" w14:textId="77777777" w:rsidR="00EE5D58" w:rsidRPr="00504241" w:rsidRDefault="00EE5D58" w:rsidP="00504241">
            <w:pPr>
              <w:rPr>
                <w:rFonts w:asciiTheme="minorHAnsi" w:hAnsiTheme="minorHAnsi" w:cstheme="minorHAnsi"/>
                <w:sz w:val="22"/>
                <w:szCs w:val="22"/>
              </w:rPr>
            </w:pPr>
          </w:p>
        </w:tc>
      </w:tr>
      <w:tr w:rsidR="00EE5D58" w:rsidRPr="00504241" w14:paraId="43F1EC45" w14:textId="77777777" w:rsidTr="0099600E">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73BD5E42" w14:textId="77777777" w:rsidR="00EE5D58" w:rsidRPr="00504241" w:rsidRDefault="00EE5D58" w:rsidP="00597D57">
            <w:pPr>
              <w:pStyle w:val="Akapitzlist"/>
              <w:widowControl/>
              <w:numPr>
                <w:ilvl w:val="0"/>
                <w:numId w:val="3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6" w:space="0" w:color="auto"/>
              <w:left w:val="single" w:sz="6" w:space="0" w:color="auto"/>
              <w:bottom w:val="single" w:sz="6" w:space="0" w:color="auto"/>
              <w:right w:val="single" w:sz="6" w:space="0" w:color="auto"/>
            </w:tcBorders>
            <w:shd w:val="clear" w:color="auto" w:fill="FFFFFF"/>
            <w:vAlign w:val="center"/>
          </w:tcPr>
          <w:p w14:paraId="42D6095B" w14:textId="77777777" w:rsidR="00EE5D58" w:rsidRPr="00504241" w:rsidRDefault="00EE5D58" w:rsidP="00504241">
            <w:pPr>
              <w:rPr>
                <w:rFonts w:asciiTheme="minorHAnsi" w:hAnsiTheme="minorHAnsi" w:cstheme="minorHAnsi"/>
                <w:sz w:val="22"/>
                <w:szCs w:val="22"/>
              </w:rPr>
            </w:pPr>
            <w:r w:rsidRPr="00504241">
              <w:rPr>
                <w:rFonts w:asciiTheme="minorHAnsi" w:eastAsia="Calibri" w:hAnsiTheme="minorHAnsi" w:cstheme="minorHAnsi"/>
                <w:sz w:val="22"/>
                <w:szCs w:val="22"/>
              </w:rPr>
              <w:t>Wymiary ssaka w wersji przenośnej mieszczące się w zakresie 530 x 250 x 420 +/- 20 mm</w:t>
            </w:r>
            <w:r w:rsidRPr="00504241">
              <w:rPr>
                <w:rFonts w:asciiTheme="minorHAnsi" w:eastAsia="Calibri" w:hAnsiTheme="minorHAnsi" w:cstheme="minorHAnsi"/>
                <w:sz w:val="22"/>
                <w:szCs w:val="22"/>
              </w:rPr>
              <w:br/>
              <w:t>Wymiary ssaka razem z  wózkiem jezdnym mieszczące się w zakresie 570 x 455 x 1070 +/- 20 mm</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2831B9CF" w14:textId="77777777" w:rsidR="00EE5D58" w:rsidRPr="00504241" w:rsidRDefault="00EE5D58" w:rsidP="00504241">
            <w:pPr>
              <w:jc w:val="center"/>
              <w:rPr>
                <w:rFonts w:asciiTheme="minorHAnsi" w:hAnsiTheme="minorHAnsi" w:cstheme="minorHAnsi"/>
                <w:sz w:val="22"/>
                <w:szCs w:val="22"/>
              </w:rPr>
            </w:pPr>
            <w:r w:rsidRPr="00504241">
              <w:rPr>
                <w:rFonts w:asciiTheme="minorHAnsi" w:eastAsia="Calibri" w:hAnsiTheme="minorHAnsi" w:cstheme="minorHAnsi"/>
                <w:sz w:val="22"/>
                <w:szCs w:val="22"/>
              </w:rPr>
              <w:t>TAK</w:t>
            </w:r>
          </w:p>
        </w:tc>
        <w:tc>
          <w:tcPr>
            <w:tcW w:w="30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B1F432" w14:textId="77777777" w:rsidR="00EE5D58" w:rsidRPr="00504241" w:rsidRDefault="00EE5D58" w:rsidP="00504241">
            <w:pPr>
              <w:rPr>
                <w:rFonts w:asciiTheme="minorHAnsi" w:hAnsiTheme="minorHAnsi" w:cstheme="minorHAnsi"/>
                <w:sz w:val="22"/>
                <w:szCs w:val="22"/>
              </w:rPr>
            </w:pPr>
          </w:p>
        </w:tc>
      </w:tr>
      <w:tr w:rsidR="00EE5D58" w:rsidRPr="00504241" w14:paraId="1F3E1B95" w14:textId="77777777" w:rsidTr="0099600E">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3301DF32" w14:textId="77777777" w:rsidR="00EE5D58" w:rsidRPr="00504241" w:rsidRDefault="00EE5D58" w:rsidP="00597D57">
            <w:pPr>
              <w:pStyle w:val="Akapitzlist"/>
              <w:widowControl/>
              <w:numPr>
                <w:ilvl w:val="0"/>
                <w:numId w:val="3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6" w:space="0" w:color="auto"/>
              <w:left w:val="single" w:sz="6" w:space="0" w:color="auto"/>
              <w:bottom w:val="single" w:sz="6" w:space="0" w:color="auto"/>
              <w:right w:val="single" w:sz="6" w:space="0" w:color="auto"/>
            </w:tcBorders>
            <w:shd w:val="clear" w:color="auto" w:fill="FFFFFF"/>
            <w:vAlign w:val="center"/>
          </w:tcPr>
          <w:p w14:paraId="69DC499E" w14:textId="77777777" w:rsidR="00EE5D58" w:rsidRPr="00504241" w:rsidRDefault="00EE5D58" w:rsidP="00504241">
            <w:pPr>
              <w:rPr>
                <w:rFonts w:asciiTheme="minorHAnsi" w:hAnsiTheme="minorHAnsi" w:cstheme="minorHAnsi"/>
                <w:sz w:val="22"/>
                <w:szCs w:val="22"/>
              </w:rPr>
            </w:pPr>
            <w:r w:rsidRPr="00504241">
              <w:rPr>
                <w:rFonts w:asciiTheme="minorHAnsi" w:eastAsia="Calibri" w:hAnsiTheme="minorHAnsi" w:cstheme="minorHAnsi"/>
                <w:sz w:val="22"/>
                <w:szCs w:val="22"/>
              </w:rPr>
              <w:t>Długość przewodu zasilającego minimum 4 metry</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4301250A" w14:textId="77777777" w:rsidR="00EE5D58" w:rsidRPr="00504241" w:rsidRDefault="00EE5D58" w:rsidP="00504241">
            <w:pPr>
              <w:jc w:val="center"/>
              <w:rPr>
                <w:rFonts w:asciiTheme="minorHAnsi" w:hAnsiTheme="minorHAnsi" w:cstheme="minorHAnsi"/>
                <w:sz w:val="22"/>
                <w:szCs w:val="22"/>
              </w:rPr>
            </w:pPr>
            <w:r w:rsidRPr="00504241">
              <w:rPr>
                <w:rFonts w:asciiTheme="minorHAnsi" w:eastAsia="Calibri" w:hAnsiTheme="minorHAnsi" w:cstheme="minorHAnsi"/>
                <w:sz w:val="22"/>
                <w:szCs w:val="22"/>
              </w:rPr>
              <w:t>TAK</w:t>
            </w:r>
          </w:p>
        </w:tc>
        <w:tc>
          <w:tcPr>
            <w:tcW w:w="30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F6C707" w14:textId="77777777" w:rsidR="00EE5D58" w:rsidRPr="00504241" w:rsidRDefault="00EE5D58" w:rsidP="00504241">
            <w:pPr>
              <w:rPr>
                <w:rFonts w:asciiTheme="minorHAnsi" w:hAnsiTheme="minorHAnsi" w:cstheme="minorHAnsi"/>
                <w:sz w:val="22"/>
                <w:szCs w:val="22"/>
              </w:rPr>
            </w:pPr>
          </w:p>
        </w:tc>
      </w:tr>
      <w:tr w:rsidR="00EE5D58" w:rsidRPr="00504241" w14:paraId="1C9196F6" w14:textId="77777777" w:rsidTr="0099600E">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2CB4D3E9" w14:textId="77777777" w:rsidR="00EE5D58" w:rsidRPr="00504241" w:rsidRDefault="00EE5D58" w:rsidP="00597D57">
            <w:pPr>
              <w:pStyle w:val="Akapitzlist"/>
              <w:widowControl/>
              <w:numPr>
                <w:ilvl w:val="0"/>
                <w:numId w:val="3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6" w:space="0" w:color="auto"/>
              <w:left w:val="single" w:sz="6" w:space="0" w:color="auto"/>
              <w:bottom w:val="single" w:sz="6" w:space="0" w:color="auto"/>
              <w:right w:val="single" w:sz="6" w:space="0" w:color="auto"/>
            </w:tcBorders>
            <w:shd w:val="clear" w:color="auto" w:fill="FFFFFF"/>
            <w:vAlign w:val="center"/>
          </w:tcPr>
          <w:p w14:paraId="30324EA3" w14:textId="77777777" w:rsidR="00EE5D58" w:rsidRPr="00504241" w:rsidRDefault="00EE5D58" w:rsidP="00504241">
            <w:pPr>
              <w:rPr>
                <w:rFonts w:asciiTheme="minorHAnsi" w:hAnsiTheme="minorHAnsi" w:cstheme="minorHAnsi"/>
                <w:sz w:val="22"/>
                <w:szCs w:val="22"/>
              </w:rPr>
            </w:pPr>
            <w:r w:rsidRPr="00504241">
              <w:rPr>
                <w:rFonts w:asciiTheme="minorHAnsi" w:eastAsia="Calibri" w:hAnsiTheme="minorHAnsi" w:cstheme="minorHAnsi"/>
                <w:sz w:val="22"/>
                <w:szCs w:val="22"/>
              </w:rPr>
              <w:t>Możliwość rozbudowy ssaka o system drenażu z opłucnej w zakresie do 40 cm słupa wody – opcja do dalszej rozbudowy</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14FF9783" w14:textId="77777777" w:rsidR="00EE5D58" w:rsidRPr="00504241" w:rsidRDefault="00EE5D58" w:rsidP="00504241">
            <w:pPr>
              <w:jc w:val="center"/>
              <w:rPr>
                <w:rFonts w:asciiTheme="minorHAnsi" w:hAnsiTheme="minorHAnsi" w:cstheme="minorHAnsi"/>
                <w:sz w:val="22"/>
                <w:szCs w:val="22"/>
              </w:rPr>
            </w:pPr>
            <w:r w:rsidRPr="00504241">
              <w:rPr>
                <w:rFonts w:asciiTheme="minorHAnsi" w:eastAsia="Calibri" w:hAnsiTheme="minorHAnsi" w:cstheme="minorHAnsi"/>
                <w:sz w:val="22"/>
                <w:szCs w:val="22"/>
              </w:rPr>
              <w:t>TAK</w:t>
            </w:r>
          </w:p>
        </w:tc>
        <w:tc>
          <w:tcPr>
            <w:tcW w:w="30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643D54" w14:textId="77777777" w:rsidR="00EE5D58" w:rsidRPr="00504241" w:rsidRDefault="00EE5D58" w:rsidP="00504241">
            <w:pPr>
              <w:rPr>
                <w:rFonts w:asciiTheme="minorHAnsi" w:hAnsiTheme="minorHAnsi" w:cstheme="minorHAnsi"/>
                <w:sz w:val="22"/>
                <w:szCs w:val="22"/>
              </w:rPr>
            </w:pPr>
          </w:p>
        </w:tc>
      </w:tr>
      <w:tr w:rsidR="00EE5D58" w:rsidRPr="00504241" w14:paraId="06D76540" w14:textId="77777777" w:rsidTr="0099600E">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18590DDF" w14:textId="77777777" w:rsidR="00EE5D58" w:rsidRPr="00504241" w:rsidRDefault="00EE5D58" w:rsidP="00597D57">
            <w:pPr>
              <w:pStyle w:val="Akapitzlist"/>
              <w:widowControl/>
              <w:numPr>
                <w:ilvl w:val="0"/>
                <w:numId w:val="3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6" w:space="0" w:color="auto"/>
              <w:left w:val="single" w:sz="6" w:space="0" w:color="auto"/>
              <w:bottom w:val="single" w:sz="6" w:space="0" w:color="auto"/>
              <w:right w:val="single" w:sz="6" w:space="0" w:color="auto"/>
            </w:tcBorders>
            <w:shd w:val="clear" w:color="auto" w:fill="FFFFFF"/>
            <w:vAlign w:val="center"/>
          </w:tcPr>
          <w:p w14:paraId="2B75E7D3" w14:textId="77777777" w:rsidR="00EE5D58" w:rsidRPr="00504241" w:rsidRDefault="00EE5D58" w:rsidP="00504241">
            <w:pPr>
              <w:rPr>
                <w:rFonts w:asciiTheme="minorHAnsi" w:hAnsiTheme="minorHAnsi" w:cstheme="minorHAnsi"/>
                <w:sz w:val="22"/>
                <w:szCs w:val="22"/>
              </w:rPr>
            </w:pPr>
            <w:r w:rsidRPr="00504241">
              <w:rPr>
                <w:rFonts w:asciiTheme="minorHAnsi" w:eastAsia="Calibri" w:hAnsiTheme="minorHAnsi" w:cstheme="minorHAnsi"/>
                <w:sz w:val="22"/>
                <w:szCs w:val="22"/>
              </w:rPr>
              <w:t>Możliwość rozbudowy ssaka o zbiorniki 1 litrowe, 4 litrowe i 5 litrowe mocowane na szynie typu EURO umieszczonej na wózku – opcja do rozbudowy</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654B4BE3" w14:textId="77777777" w:rsidR="00EE5D58" w:rsidRPr="00504241" w:rsidRDefault="00EE5D58" w:rsidP="00504241">
            <w:pPr>
              <w:jc w:val="center"/>
              <w:rPr>
                <w:rFonts w:asciiTheme="minorHAnsi" w:hAnsiTheme="minorHAnsi" w:cstheme="minorHAnsi"/>
                <w:sz w:val="22"/>
                <w:szCs w:val="22"/>
              </w:rPr>
            </w:pPr>
            <w:r w:rsidRPr="00504241">
              <w:rPr>
                <w:rFonts w:asciiTheme="minorHAnsi" w:eastAsia="Calibri" w:hAnsiTheme="minorHAnsi" w:cstheme="minorHAnsi"/>
                <w:sz w:val="22"/>
                <w:szCs w:val="22"/>
              </w:rPr>
              <w:t>TAK</w:t>
            </w:r>
          </w:p>
        </w:tc>
        <w:tc>
          <w:tcPr>
            <w:tcW w:w="30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AB3330" w14:textId="77777777" w:rsidR="00EE5D58" w:rsidRPr="00504241" w:rsidRDefault="00EE5D58" w:rsidP="00504241">
            <w:pPr>
              <w:rPr>
                <w:rFonts w:asciiTheme="minorHAnsi" w:hAnsiTheme="minorHAnsi" w:cstheme="minorHAnsi"/>
                <w:sz w:val="22"/>
                <w:szCs w:val="22"/>
              </w:rPr>
            </w:pPr>
          </w:p>
        </w:tc>
      </w:tr>
      <w:tr w:rsidR="00EE5D58" w:rsidRPr="00504241" w14:paraId="7D8C51D5" w14:textId="77777777" w:rsidTr="0099600E">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1053ED31" w14:textId="77777777" w:rsidR="00EE5D58" w:rsidRPr="00504241" w:rsidRDefault="00EE5D58" w:rsidP="00597D57">
            <w:pPr>
              <w:pStyle w:val="Akapitzlist"/>
              <w:widowControl/>
              <w:numPr>
                <w:ilvl w:val="0"/>
                <w:numId w:val="3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6" w:space="0" w:color="auto"/>
              <w:left w:val="single" w:sz="6" w:space="0" w:color="auto"/>
              <w:bottom w:val="single" w:sz="6" w:space="0" w:color="auto"/>
              <w:right w:val="single" w:sz="6" w:space="0" w:color="auto"/>
            </w:tcBorders>
            <w:shd w:val="clear" w:color="auto" w:fill="FFFFFF"/>
            <w:vAlign w:val="center"/>
          </w:tcPr>
          <w:p w14:paraId="7EBF3954" w14:textId="77777777" w:rsidR="00EE5D58" w:rsidRPr="00504241" w:rsidRDefault="00EE5D58" w:rsidP="00504241">
            <w:pPr>
              <w:rPr>
                <w:rFonts w:asciiTheme="minorHAnsi" w:hAnsiTheme="minorHAnsi" w:cstheme="minorHAnsi"/>
                <w:sz w:val="22"/>
                <w:szCs w:val="22"/>
              </w:rPr>
            </w:pPr>
            <w:r w:rsidRPr="00504241">
              <w:rPr>
                <w:rFonts w:asciiTheme="minorHAnsi" w:eastAsia="Calibri" w:hAnsiTheme="minorHAnsi" w:cstheme="minorHAnsi"/>
                <w:sz w:val="22"/>
                <w:szCs w:val="22"/>
              </w:rPr>
              <w:t>Możliwość rozbudowy ssaka o system zabezpieczający przed przelaniem działający w oparciu o bezdotykowy czujnik objętościowy – automatyczne wyłącznie pompy ssaka po napełnieniu zbiornika na wydzielinę</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09074521" w14:textId="77777777" w:rsidR="00EE5D58" w:rsidRPr="00504241" w:rsidRDefault="00EE5D58" w:rsidP="00504241">
            <w:pPr>
              <w:jc w:val="center"/>
              <w:rPr>
                <w:rFonts w:asciiTheme="minorHAnsi" w:hAnsiTheme="minorHAnsi" w:cstheme="minorHAnsi"/>
                <w:sz w:val="22"/>
                <w:szCs w:val="22"/>
              </w:rPr>
            </w:pPr>
            <w:r w:rsidRPr="00504241">
              <w:rPr>
                <w:rFonts w:asciiTheme="minorHAnsi" w:eastAsia="Calibri" w:hAnsiTheme="minorHAnsi" w:cstheme="minorHAnsi"/>
                <w:sz w:val="22"/>
                <w:szCs w:val="22"/>
              </w:rPr>
              <w:t>TAK</w:t>
            </w:r>
          </w:p>
        </w:tc>
        <w:tc>
          <w:tcPr>
            <w:tcW w:w="30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F3AEF8" w14:textId="77777777" w:rsidR="00EE5D58" w:rsidRPr="00504241" w:rsidRDefault="00EE5D58" w:rsidP="00504241">
            <w:pPr>
              <w:rPr>
                <w:rFonts w:asciiTheme="minorHAnsi" w:hAnsiTheme="minorHAnsi" w:cstheme="minorHAnsi"/>
                <w:sz w:val="22"/>
                <w:szCs w:val="22"/>
              </w:rPr>
            </w:pPr>
          </w:p>
        </w:tc>
      </w:tr>
      <w:tr w:rsidR="00EE5D58" w:rsidRPr="00504241" w14:paraId="6A26795C" w14:textId="77777777" w:rsidTr="0099600E">
        <w:trPr>
          <w:trHeight w:val="454"/>
        </w:trPr>
        <w:tc>
          <w:tcPr>
            <w:tcW w:w="851" w:type="dxa"/>
            <w:tcBorders>
              <w:top w:val="single" w:sz="4" w:space="0" w:color="000000" w:themeColor="text1"/>
              <w:left w:val="single" w:sz="4" w:space="0" w:color="000000" w:themeColor="text1"/>
              <w:bottom w:val="single" w:sz="4" w:space="0" w:color="000000" w:themeColor="text1"/>
            </w:tcBorders>
          </w:tcPr>
          <w:p w14:paraId="0B2C4E65" w14:textId="77777777" w:rsidR="00EE5D58" w:rsidRPr="00504241" w:rsidRDefault="00EE5D58" w:rsidP="00597D57">
            <w:pPr>
              <w:pStyle w:val="Akapitzlist"/>
              <w:widowControl/>
              <w:numPr>
                <w:ilvl w:val="0"/>
                <w:numId w:val="3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6" w:space="0" w:color="auto"/>
              <w:left w:val="single" w:sz="6" w:space="0" w:color="auto"/>
              <w:bottom w:val="single" w:sz="6" w:space="0" w:color="auto"/>
              <w:right w:val="single" w:sz="6" w:space="0" w:color="auto"/>
            </w:tcBorders>
            <w:shd w:val="clear" w:color="auto" w:fill="FFFFFF"/>
            <w:vAlign w:val="center"/>
          </w:tcPr>
          <w:p w14:paraId="3DC82F77" w14:textId="77777777" w:rsidR="00EE5D58" w:rsidRPr="00504241" w:rsidRDefault="00EE5D58" w:rsidP="00504241">
            <w:pPr>
              <w:rPr>
                <w:rFonts w:asciiTheme="minorHAnsi" w:hAnsiTheme="minorHAnsi" w:cstheme="minorHAnsi"/>
                <w:sz w:val="22"/>
                <w:szCs w:val="22"/>
              </w:rPr>
            </w:pPr>
            <w:r w:rsidRPr="00504241">
              <w:rPr>
                <w:rFonts w:asciiTheme="minorHAnsi" w:eastAsia="Calibri" w:hAnsiTheme="minorHAnsi" w:cstheme="minorHAnsi"/>
                <w:sz w:val="22"/>
                <w:szCs w:val="22"/>
              </w:rPr>
              <w:t>Ssak przystosowany do pracy ciągłej 24 godziny na dobę</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43D1B99A" w14:textId="77777777" w:rsidR="00EE5D58" w:rsidRPr="00504241" w:rsidRDefault="00EE5D58" w:rsidP="00504241">
            <w:pPr>
              <w:jc w:val="center"/>
              <w:rPr>
                <w:rFonts w:asciiTheme="minorHAnsi" w:hAnsiTheme="minorHAnsi" w:cstheme="minorHAnsi"/>
                <w:sz w:val="22"/>
                <w:szCs w:val="22"/>
              </w:rPr>
            </w:pPr>
            <w:r w:rsidRPr="00504241">
              <w:rPr>
                <w:rFonts w:asciiTheme="minorHAnsi" w:eastAsia="Calibri" w:hAnsiTheme="minorHAnsi" w:cstheme="minorHAnsi"/>
                <w:sz w:val="22"/>
                <w:szCs w:val="22"/>
              </w:rPr>
              <w:t>TAK</w:t>
            </w:r>
          </w:p>
        </w:tc>
        <w:tc>
          <w:tcPr>
            <w:tcW w:w="30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CA2CD3" w14:textId="77777777" w:rsidR="00EE5D58" w:rsidRPr="00504241" w:rsidRDefault="00EE5D58" w:rsidP="00504241">
            <w:pPr>
              <w:rPr>
                <w:rFonts w:asciiTheme="minorHAnsi" w:hAnsiTheme="minorHAnsi" w:cstheme="minorHAnsi"/>
                <w:sz w:val="22"/>
                <w:szCs w:val="22"/>
              </w:rPr>
            </w:pPr>
          </w:p>
        </w:tc>
      </w:tr>
      <w:tr w:rsidR="00EE5D58" w:rsidRPr="00504241" w14:paraId="6E203271" w14:textId="77777777" w:rsidTr="0099600E">
        <w:trPr>
          <w:trHeight w:val="612"/>
        </w:trPr>
        <w:tc>
          <w:tcPr>
            <w:tcW w:w="851" w:type="dxa"/>
            <w:tcBorders>
              <w:top w:val="single" w:sz="4" w:space="0" w:color="000000" w:themeColor="text1"/>
              <w:left w:val="single" w:sz="4" w:space="0" w:color="000000" w:themeColor="text1"/>
              <w:bottom w:val="single" w:sz="4" w:space="0" w:color="000000" w:themeColor="text1"/>
            </w:tcBorders>
          </w:tcPr>
          <w:p w14:paraId="610AAF0A" w14:textId="77777777" w:rsidR="00EE5D58" w:rsidRPr="00504241" w:rsidRDefault="00EE5D58" w:rsidP="00597D57">
            <w:pPr>
              <w:pStyle w:val="Akapitzlist"/>
              <w:widowControl/>
              <w:numPr>
                <w:ilvl w:val="0"/>
                <w:numId w:val="36"/>
              </w:numPr>
              <w:suppressAutoHyphens/>
              <w:autoSpaceDE/>
              <w:autoSpaceDN/>
              <w:adjustRightInd/>
              <w:snapToGrid w:val="0"/>
              <w:jc w:val="center"/>
              <w:rPr>
                <w:rFonts w:asciiTheme="minorHAnsi" w:eastAsia="Calibri,Arial" w:hAnsiTheme="minorHAnsi" w:cstheme="minorHAnsi"/>
                <w:sz w:val="22"/>
                <w:szCs w:val="22"/>
                <w:lang w:eastAsia="ar-SA"/>
              </w:rPr>
            </w:pPr>
          </w:p>
        </w:tc>
        <w:tc>
          <w:tcPr>
            <w:tcW w:w="4536" w:type="dxa"/>
            <w:tcBorders>
              <w:top w:val="single" w:sz="6" w:space="0" w:color="auto"/>
              <w:left w:val="single" w:sz="6" w:space="0" w:color="auto"/>
              <w:bottom w:val="single" w:sz="6" w:space="0" w:color="auto"/>
              <w:right w:val="single" w:sz="6" w:space="0" w:color="auto"/>
            </w:tcBorders>
            <w:shd w:val="clear" w:color="auto" w:fill="FFFFFF"/>
            <w:vAlign w:val="center"/>
          </w:tcPr>
          <w:p w14:paraId="71E9ECB2" w14:textId="77777777" w:rsidR="00EE5D58" w:rsidRPr="00504241" w:rsidRDefault="00EE5D58" w:rsidP="00504241">
            <w:pPr>
              <w:rPr>
                <w:rFonts w:asciiTheme="minorHAnsi" w:hAnsiTheme="minorHAnsi" w:cstheme="minorHAnsi"/>
                <w:sz w:val="22"/>
                <w:szCs w:val="22"/>
              </w:rPr>
            </w:pPr>
            <w:r w:rsidRPr="00504241">
              <w:rPr>
                <w:rFonts w:asciiTheme="minorHAnsi" w:eastAsia="Calibri" w:hAnsiTheme="minorHAnsi" w:cstheme="minorHAnsi"/>
                <w:sz w:val="22"/>
                <w:szCs w:val="22"/>
              </w:rPr>
              <w:t>Głośność do 45dB</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362A4F3E" w14:textId="77777777" w:rsidR="00EE5D58" w:rsidRPr="00504241" w:rsidRDefault="00EE5D58" w:rsidP="00504241">
            <w:pPr>
              <w:jc w:val="center"/>
              <w:rPr>
                <w:rFonts w:asciiTheme="minorHAnsi" w:hAnsiTheme="minorHAnsi" w:cstheme="minorHAnsi"/>
                <w:sz w:val="22"/>
                <w:szCs w:val="22"/>
              </w:rPr>
            </w:pPr>
            <w:r w:rsidRPr="00504241">
              <w:rPr>
                <w:rFonts w:asciiTheme="minorHAnsi" w:eastAsia="Calibri" w:hAnsiTheme="minorHAnsi" w:cstheme="minorHAnsi"/>
                <w:sz w:val="22"/>
                <w:szCs w:val="22"/>
              </w:rPr>
              <w:t>TAK</w:t>
            </w:r>
          </w:p>
        </w:tc>
        <w:tc>
          <w:tcPr>
            <w:tcW w:w="30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2ECAA1" w14:textId="77777777" w:rsidR="00EE5D58" w:rsidRPr="00504241" w:rsidRDefault="00EE5D58" w:rsidP="00504241">
            <w:pPr>
              <w:rPr>
                <w:rFonts w:asciiTheme="minorHAnsi" w:hAnsiTheme="minorHAnsi" w:cstheme="minorHAnsi"/>
                <w:sz w:val="22"/>
                <w:szCs w:val="22"/>
              </w:rPr>
            </w:pPr>
          </w:p>
        </w:tc>
      </w:tr>
    </w:tbl>
    <w:p w14:paraId="55021ADB" w14:textId="77777777" w:rsidR="00EE5D58" w:rsidRPr="00504241" w:rsidRDefault="00EE5D58" w:rsidP="00504241">
      <w:pPr>
        <w:pStyle w:val="Podtytu"/>
        <w:rPr>
          <w:rFonts w:asciiTheme="minorHAnsi" w:hAnsiTheme="minorHAnsi" w:cstheme="minorHAnsi"/>
          <w:b w:val="0"/>
          <w:szCs w:val="22"/>
        </w:rPr>
      </w:pPr>
    </w:p>
    <w:p w14:paraId="7B30ABF6" w14:textId="628C184B" w:rsidR="00A45CB9" w:rsidRPr="00504241" w:rsidRDefault="00A45CB9" w:rsidP="00504241">
      <w:pPr>
        <w:widowControl/>
        <w:autoSpaceDE/>
        <w:autoSpaceDN/>
        <w:adjustRightInd/>
        <w:rPr>
          <w:rFonts w:asciiTheme="minorHAnsi" w:hAnsiTheme="minorHAnsi" w:cstheme="minorHAnsi"/>
          <w:b/>
          <w:sz w:val="22"/>
          <w:szCs w:val="22"/>
        </w:rPr>
      </w:pPr>
      <w:r w:rsidRPr="00504241">
        <w:rPr>
          <w:rFonts w:asciiTheme="minorHAnsi" w:hAnsiTheme="minorHAnsi" w:cstheme="minorHAnsi"/>
          <w:b/>
          <w:sz w:val="22"/>
          <w:szCs w:val="22"/>
        </w:rPr>
        <w:br w:type="page"/>
      </w:r>
    </w:p>
    <w:p w14:paraId="338CE93C" w14:textId="77777777" w:rsidR="00A45CB9" w:rsidRPr="00504241" w:rsidRDefault="00A45CB9" w:rsidP="00504241">
      <w:pPr>
        <w:jc w:val="both"/>
        <w:rPr>
          <w:rFonts w:asciiTheme="minorHAnsi" w:hAnsiTheme="minorHAnsi" w:cstheme="minorHAnsi"/>
          <w:b/>
          <w:sz w:val="22"/>
          <w:szCs w:val="22"/>
        </w:rPr>
      </w:pPr>
    </w:p>
    <w:p w14:paraId="79F203D3" w14:textId="3FDC8388" w:rsidR="005C0E30" w:rsidRPr="00504241" w:rsidRDefault="005C0E30" w:rsidP="00504241">
      <w:pPr>
        <w:pStyle w:val="Akapitzlist"/>
        <w:numPr>
          <w:ilvl w:val="0"/>
          <w:numId w:val="5"/>
        </w:numPr>
        <w:jc w:val="both"/>
        <w:rPr>
          <w:rFonts w:asciiTheme="minorHAnsi" w:hAnsiTheme="minorHAnsi" w:cstheme="minorHAnsi"/>
          <w:b/>
          <w:sz w:val="22"/>
          <w:szCs w:val="22"/>
        </w:rPr>
      </w:pPr>
      <w:r w:rsidRPr="00504241">
        <w:rPr>
          <w:rFonts w:asciiTheme="minorHAnsi" w:hAnsiTheme="minorHAnsi" w:cstheme="minorHAnsi"/>
          <w:b/>
          <w:sz w:val="22"/>
          <w:szCs w:val="22"/>
        </w:rPr>
        <w:t>Aparat RTG mobilny</w:t>
      </w:r>
    </w:p>
    <w:p w14:paraId="09AEBEFE" w14:textId="079ED8B5" w:rsidR="00A45CB9" w:rsidRPr="00504241" w:rsidRDefault="00A45CB9" w:rsidP="00504241">
      <w:pPr>
        <w:jc w:val="both"/>
        <w:rPr>
          <w:rFonts w:asciiTheme="minorHAnsi" w:hAnsiTheme="minorHAnsi" w:cstheme="minorHAnsi"/>
          <w:b/>
          <w:sz w:val="22"/>
          <w:szCs w:val="22"/>
        </w:rPr>
      </w:pPr>
    </w:p>
    <w:p w14:paraId="4A067401"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Typ, model (podać):</w:t>
      </w:r>
      <w:r w:rsidRPr="00504241">
        <w:rPr>
          <w:rFonts w:asciiTheme="minorHAnsi" w:hAnsiTheme="minorHAnsi" w:cstheme="minorHAnsi"/>
          <w:szCs w:val="22"/>
        </w:rPr>
        <w:t xml:space="preserve"> …………………………………</w:t>
      </w:r>
    </w:p>
    <w:p w14:paraId="749D1F67" w14:textId="77777777" w:rsidR="00A45CB9" w:rsidRPr="00504241" w:rsidRDefault="00A45CB9" w:rsidP="00504241">
      <w:pPr>
        <w:pStyle w:val="Podtytu"/>
        <w:rPr>
          <w:rFonts w:asciiTheme="minorHAnsi" w:hAnsiTheme="minorHAnsi" w:cstheme="minorHAnsi"/>
          <w:b w:val="0"/>
          <w:bCs w:val="0"/>
          <w:szCs w:val="22"/>
        </w:rPr>
      </w:pPr>
    </w:p>
    <w:p w14:paraId="4ACAB8D7"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Producent (podać):</w:t>
      </w:r>
      <w:r w:rsidRPr="00504241">
        <w:rPr>
          <w:rFonts w:asciiTheme="minorHAnsi" w:hAnsiTheme="minorHAnsi" w:cstheme="minorHAnsi"/>
          <w:szCs w:val="22"/>
        </w:rPr>
        <w:t xml:space="preserve"> …………………………………</w:t>
      </w:r>
    </w:p>
    <w:p w14:paraId="5E21E4D9" w14:textId="77777777" w:rsidR="00A45CB9" w:rsidRPr="00504241" w:rsidRDefault="00A45CB9" w:rsidP="00504241">
      <w:pPr>
        <w:pStyle w:val="Podtytu"/>
        <w:rPr>
          <w:rFonts w:asciiTheme="minorHAnsi" w:hAnsiTheme="minorHAnsi" w:cstheme="minorHAnsi"/>
          <w:szCs w:val="22"/>
        </w:rPr>
      </w:pPr>
    </w:p>
    <w:p w14:paraId="55554361" w14:textId="57B5B7F3" w:rsidR="00A45CB9" w:rsidRPr="00504241" w:rsidRDefault="00A45CB9" w:rsidP="00504241">
      <w:pPr>
        <w:pStyle w:val="Podtytu"/>
        <w:rPr>
          <w:rFonts w:asciiTheme="minorHAnsi" w:hAnsiTheme="minorHAnsi" w:cstheme="minorHAnsi"/>
          <w:b w:val="0"/>
          <w:szCs w:val="22"/>
        </w:rPr>
      </w:pPr>
      <w:r w:rsidRPr="00504241">
        <w:rPr>
          <w:rFonts w:asciiTheme="minorHAnsi" w:hAnsiTheme="minorHAnsi" w:cstheme="minorHAnsi"/>
          <w:b w:val="0"/>
          <w:szCs w:val="22"/>
        </w:rPr>
        <w:t>Rok produkcji: 2026</w:t>
      </w:r>
    </w:p>
    <w:p w14:paraId="715ED179" w14:textId="5D96F3E2" w:rsidR="00EE5D58" w:rsidRPr="00504241" w:rsidRDefault="00EE5D58" w:rsidP="00504241">
      <w:pPr>
        <w:pStyle w:val="Podtytu"/>
        <w:rPr>
          <w:rFonts w:asciiTheme="minorHAnsi" w:hAnsiTheme="minorHAnsi" w:cstheme="minorHAnsi"/>
          <w:b w:val="0"/>
          <w:szCs w:val="22"/>
        </w:rPr>
      </w:pPr>
    </w:p>
    <w:tbl>
      <w:tblPr>
        <w:tblW w:w="10632" w:type="dxa"/>
        <w:tblInd w:w="-714" w:type="dxa"/>
        <w:tblLayout w:type="fixed"/>
        <w:tblLook w:val="0000" w:firstRow="0" w:lastRow="0" w:firstColumn="0" w:lastColumn="0" w:noHBand="0" w:noVBand="0"/>
      </w:tblPr>
      <w:tblGrid>
        <w:gridCol w:w="567"/>
        <w:gridCol w:w="4537"/>
        <w:gridCol w:w="1701"/>
        <w:gridCol w:w="1842"/>
        <w:gridCol w:w="1985"/>
      </w:tblGrid>
      <w:tr w:rsidR="00EE5D58" w:rsidRPr="00504241" w14:paraId="76F37BB7"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35FF5E7D" w14:textId="77777777" w:rsidR="00EE5D58" w:rsidRPr="00504241" w:rsidRDefault="00EE5D58" w:rsidP="00504241">
            <w:pPr>
              <w:snapToGrid w:val="0"/>
              <w:jc w:val="center"/>
              <w:rPr>
                <w:rFonts w:asciiTheme="minorHAnsi" w:hAnsiTheme="minorHAnsi" w:cstheme="minorHAnsi"/>
                <w:b/>
                <w:bCs/>
                <w:sz w:val="22"/>
                <w:szCs w:val="22"/>
              </w:rPr>
            </w:pPr>
            <w:r w:rsidRPr="00504241">
              <w:rPr>
                <w:rFonts w:asciiTheme="minorHAnsi" w:hAnsiTheme="minorHAnsi" w:cstheme="minorHAnsi"/>
                <w:b/>
                <w:bCs/>
                <w:sz w:val="22"/>
                <w:szCs w:val="22"/>
              </w:rPr>
              <w:t>LP</w:t>
            </w: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0D8B0B0" w14:textId="77777777" w:rsidR="00EE5D58" w:rsidRPr="00504241" w:rsidRDefault="00EE5D58" w:rsidP="00504241">
            <w:pPr>
              <w:snapToGrid w:val="0"/>
              <w:jc w:val="center"/>
              <w:rPr>
                <w:rFonts w:asciiTheme="minorHAnsi" w:hAnsiTheme="minorHAnsi" w:cstheme="minorHAnsi"/>
                <w:b/>
                <w:bCs/>
                <w:sz w:val="22"/>
                <w:szCs w:val="22"/>
              </w:rPr>
            </w:pPr>
            <w:r w:rsidRPr="00504241">
              <w:rPr>
                <w:rFonts w:asciiTheme="minorHAnsi" w:hAnsiTheme="minorHAnsi" w:cstheme="minorHAnsi"/>
                <w:b/>
                <w:bCs/>
                <w:sz w:val="22"/>
                <w:szCs w:val="22"/>
              </w:rPr>
              <w:t>PARAMETRY GRANICZNE</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3FF0A28" w14:textId="77777777" w:rsidR="00EE5D58" w:rsidRPr="00504241" w:rsidRDefault="00EE5D58" w:rsidP="00504241">
            <w:pPr>
              <w:snapToGrid w:val="0"/>
              <w:jc w:val="center"/>
              <w:rPr>
                <w:rFonts w:asciiTheme="minorHAnsi" w:hAnsiTheme="minorHAnsi" w:cstheme="minorHAnsi"/>
                <w:b/>
                <w:bCs/>
                <w:sz w:val="22"/>
                <w:szCs w:val="22"/>
              </w:rPr>
            </w:pPr>
            <w:r w:rsidRPr="00504241">
              <w:rPr>
                <w:rFonts w:asciiTheme="minorHAnsi" w:hAnsiTheme="minorHAnsi" w:cstheme="minorHAnsi"/>
                <w:b/>
                <w:bCs/>
                <w:sz w:val="22"/>
                <w:szCs w:val="22"/>
              </w:rPr>
              <w:t>PARAMETR WYMAGANY</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A357F8A" w14:textId="77777777" w:rsidR="00EE5D58" w:rsidRPr="00504241" w:rsidRDefault="00EE5D58" w:rsidP="00504241">
            <w:pPr>
              <w:snapToGrid w:val="0"/>
              <w:jc w:val="center"/>
              <w:rPr>
                <w:rFonts w:asciiTheme="minorHAnsi" w:hAnsiTheme="minorHAnsi" w:cstheme="minorHAnsi"/>
                <w:b/>
                <w:bCs/>
                <w:sz w:val="22"/>
                <w:szCs w:val="22"/>
              </w:rPr>
            </w:pPr>
            <w:r w:rsidRPr="00504241">
              <w:rPr>
                <w:rFonts w:asciiTheme="minorHAnsi" w:hAnsiTheme="minorHAnsi" w:cstheme="minorHAnsi"/>
                <w:b/>
                <w:bCs/>
                <w:sz w:val="22"/>
                <w:szCs w:val="22"/>
              </w:rPr>
              <w:t>PUNKTACJA</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16AB742" w14:textId="77777777" w:rsidR="00EE5D58" w:rsidRPr="00504241" w:rsidRDefault="00EE5D58" w:rsidP="00504241">
            <w:pPr>
              <w:snapToGrid w:val="0"/>
              <w:jc w:val="center"/>
              <w:rPr>
                <w:rFonts w:asciiTheme="minorHAnsi" w:hAnsiTheme="minorHAnsi" w:cstheme="minorHAnsi"/>
                <w:b/>
                <w:bCs/>
                <w:sz w:val="22"/>
                <w:szCs w:val="22"/>
              </w:rPr>
            </w:pPr>
            <w:r w:rsidRPr="00504241">
              <w:rPr>
                <w:rFonts w:asciiTheme="minorHAnsi" w:hAnsiTheme="minorHAnsi" w:cstheme="minorHAnsi"/>
                <w:b/>
                <w:bCs/>
                <w:sz w:val="22"/>
                <w:szCs w:val="22"/>
              </w:rPr>
              <w:t>WARTOŚĆ</w:t>
            </w:r>
          </w:p>
          <w:p w14:paraId="06054EEC" w14:textId="77777777" w:rsidR="00EE5D58" w:rsidRPr="00504241" w:rsidRDefault="00EE5D58" w:rsidP="00504241">
            <w:pPr>
              <w:snapToGrid w:val="0"/>
              <w:jc w:val="center"/>
              <w:rPr>
                <w:rFonts w:asciiTheme="minorHAnsi" w:hAnsiTheme="minorHAnsi" w:cstheme="minorHAnsi"/>
                <w:b/>
                <w:bCs/>
                <w:sz w:val="22"/>
                <w:szCs w:val="22"/>
              </w:rPr>
            </w:pPr>
            <w:r w:rsidRPr="00504241">
              <w:rPr>
                <w:rFonts w:asciiTheme="minorHAnsi" w:hAnsiTheme="minorHAnsi" w:cstheme="minorHAnsi"/>
                <w:b/>
                <w:bCs/>
                <w:sz w:val="22"/>
                <w:szCs w:val="22"/>
              </w:rPr>
              <w:t>OFEROWANA</w:t>
            </w:r>
          </w:p>
          <w:p w14:paraId="14B17573" w14:textId="77777777" w:rsidR="00EE5D58" w:rsidRPr="00504241" w:rsidRDefault="00EE5D58" w:rsidP="00504241">
            <w:pPr>
              <w:pStyle w:val="Nagwek"/>
              <w:rPr>
                <w:rFonts w:asciiTheme="minorHAnsi" w:hAnsiTheme="minorHAnsi" w:cstheme="minorHAnsi"/>
                <w:b/>
                <w:bCs/>
                <w:i/>
                <w:sz w:val="22"/>
                <w:szCs w:val="22"/>
              </w:rPr>
            </w:pPr>
          </w:p>
        </w:tc>
      </w:tr>
      <w:tr w:rsidR="00EE5D58" w:rsidRPr="00504241" w14:paraId="62D303D6" w14:textId="77777777" w:rsidTr="00EE5D58">
        <w:tc>
          <w:tcPr>
            <w:tcW w:w="8647"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5DE0B7F" w14:textId="77777777" w:rsidR="00EE5D58" w:rsidRPr="00504241" w:rsidRDefault="00EE5D58" w:rsidP="00504241">
            <w:pPr>
              <w:rPr>
                <w:rFonts w:asciiTheme="minorHAnsi" w:hAnsiTheme="minorHAnsi" w:cstheme="minorHAnsi"/>
                <w:b/>
                <w:color w:val="000000"/>
                <w:sz w:val="22"/>
                <w:szCs w:val="22"/>
              </w:rPr>
            </w:pPr>
            <w:r w:rsidRPr="00504241">
              <w:rPr>
                <w:rFonts w:asciiTheme="minorHAnsi" w:hAnsiTheme="minorHAnsi" w:cstheme="minorHAnsi"/>
                <w:b/>
                <w:bCs/>
                <w:color w:val="000000"/>
                <w:sz w:val="22"/>
                <w:szCs w:val="22"/>
              </w:rPr>
              <w:t xml:space="preserve">I </w:t>
            </w:r>
            <w:r w:rsidRPr="00504241">
              <w:rPr>
                <w:rFonts w:asciiTheme="minorHAnsi" w:hAnsiTheme="minorHAnsi" w:cstheme="minorHAnsi"/>
                <w:b/>
                <w:caps/>
                <w:color w:val="000000"/>
                <w:sz w:val="22"/>
                <w:szCs w:val="22"/>
              </w:rPr>
              <w:t>informacje ogólne</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26BF641" w14:textId="77777777" w:rsidR="00EE5D58" w:rsidRPr="00504241" w:rsidRDefault="00EE5D58" w:rsidP="00504241">
            <w:pPr>
              <w:pStyle w:val="Akapitzlist"/>
              <w:rPr>
                <w:rFonts w:asciiTheme="minorHAnsi" w:hAnsiTheme="minorHAnsi" w:cstheme="minorHAnsi"/>
                <w:b/>
                <w:bCs/>
                <w:color w:val="000000"/>
                <w:sz w:val="22"/>
                <w:szCs w:val="22"/>
              </w:rPr>
            </w:pPr>
          </w:p>
        </w:tc>
      </w:tr>
      <w:tr w:rsidR="00EE5D58" w:rsidRPr="00504241" w14:paraId="7EAF5E60"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54471BFB"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70953F6"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 xml:space="preserve">Nie dopuszcza się egzemplarzy powystawowych, </w:t>
            </w:r>
            <w:proofErr w:type="spellStart"/>
            <w:r w:rsidRPr="00504241">
              <w:rPr>
                <w:rFonts w:asciiTheme="minorHAnsi" w:hAnsiTheme="minorHAnsi" w:cstheme="minorHAnsi"/>
                <w:color w:val="000000"/>
                <w:sz w:val="22"/>
                <w:szCs w:val="22"/>
              </w:rPr>
              <w:t>rekondycjonowanych</w:t>
            </w:r>
            <w:proofErr w:type="spellEnd"/>
            <w:r w:rsidRPr="00504241">
              <w:rPr>
                <w:rFonts w:asciiTheme="minorHAnsi" w:hAnsiTheme="minorHAnsi" w:cstheme="minorHAnsi"/>
                <w:color w:val="000000"/>
                <w:sz w:val="22"/>
                <w:szCs w:val="22"/>
              </w:rPr>
              <w:t>, demonstracyjnych, itp.</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BE6CDCC" w14:textId="77777777" w:rsidR="00EE5D58" w:rsidRPr="00504241" w:rsidRDefault="00EE5D58" w:rsidP="00504241">
            <w:pPr>
              <w:pStyle w:val="Stopka"/>
              <w:tabs>
                <w:tab w:val="left" w:pos="708"/>
              </w:tabs>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071E53F" w14:textId="77777777" w:rsidR="00EE5D58" w:rsidRPr="00504241" w:rsidRDefault="00EE5D58" w:rsidP="00504241">
            <w:pPr>
              <w:pStyle w:val="Stopka"/>
              <w:tabs>
                <w:tab w:val="left" w:pos="708"/>
              </w:tabs>
              <w:jc w:val="cente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C748F6E" w14:textId="77777777" w:rsidR="00EE5D58" w:rsidRPr="00504241" w:rsidRDefault="00EE5D58" w:rsidP="00504241">
            <w:pPr>
              <w:rPr>
                <w:rFonts w:asciiTheme="minorHAnsi" w:hAnsiTheme="minorHAnsi" w:cstheme="minorHAnsi"/>
                <w:sz w:val="22"/>
                <w:szCs w:val="22"/>
              </w:rPr>
            </w:pPr>
          </w:p>
        </w:tc>
      </w:tr>
      <w:tr w:rsidR="00EE5D58" w:rsidRPr="00504241" w14:paraId="29328F7D"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28C48CE7"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75E2F7F"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Urządzenie spełniające wszystkie aktualne wymogi prawno-techniczne dla urządzeń tego typu.</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350C9BF" w14:textId="77777777" w:rsidR="00EE5D58" w:rsidRPr="00504241" w:rsidRDefault="00EE5D58" w:rsidP="00504241">
            <w:pPr>
              <w:pStyle w:val="Stopka"/>
              <w:tabs>
                <w:tab w:val="left" w:pos="708"/>
              </w:tabs>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D58571E" w14:textId="77777777" w:rsidR="00EE5D58" w:rsidRPr="00504241" w:rsidRDefault="00EE5D58" w:rsidP="00504241">
            <w:pPr>
              <w:pStyle w:val="Stopka"/>
              <w:tabs>
                <w:tab w:val="left" w:pos="708"/>
              </w:tabs>
              <w:jc w:val="cente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112CC40" w14:textId="77777777" w:rsidR="00EE5D58" w:rsidRPr="00504241" w:rsidRDefault="00EE5D58" w:rsidP="00504241">
            <w:pPr>
              <w:rPr>
                <w:rFonts w:asciiTheme="minorHAnsi" w:hAnsiTheme="minorHAnsi" w:cstheme="minorHAnsi"/>
                <w:sz w:val="22"/>
                <w:szCs w:val="22"/>
              </w:rPr>
            </w:pPr>
          </w:p>
        </w:tc>
      </w:tr>
      <w:tr w:rsidR="00EE5D58" w:rsidRPr="00504241" w14:paraId="69E2FB89" w14:textId="77777777" w:rsidTr="00EE5D58">
        <w:tc>
          <w:tcPr>
            <w:tcW w:w="8647"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3B778E4" w14:textId="77777777" w:rsidR="00EE5D58" w:rsidRPr="00504241" w:rsidRDefault="00EE5D58" w:rsidP="00504241">
            <w:pPr>
              <w:pStyle w:val="Nagwek"/>
              <w:tabs>
                <w:tab w:val="left" w:pos="708"/>
              </w:tabs>
              <w:rPr>
                <w:rFonts w:asciiTheme="minorHAnsi" w:hAnsiTheme="minorHAnsi" w:cstheme="minorHAnsi"/>
                <w:color w:val="000000"/>
                <w:sz w:val="22"/>
                <w:szCs w:val="22"/>
              </w:rPr>
            </w:pPr>
            <w:r w:rsidRPr="00504241">
              <w:rPr>
                <w:rFonts w:asciiTheme="minorHAnsi" w:hAnsiTheme="minorHAnsi" w:cstheme="minorHAnsi"/>
                <w:b/>
                <w:bCs/>
                <w:color w:val="000000"/>
                <w:sz w:val="22"/>
                <w:szCs w:val="22"/>
              </w:rPr>
              <w:t xml:space="preserve">II </w:t>
            </w:r>
            <w:r w:rsidRPr="00504241">
              <w:rPr>
                <w:rFonts w:asciiTheme="minorHAnsi" w:hAnsiTheme="minorHAnsi" w:cstheme="minorHAnsi"/>
                <w:b/>
                <w:caps/>
                <w:color w:val="000000"/>
                <w:sz w:val="22"/>
                <w:szCs w:val="22"/>
              </w:rPr>
              <w:t>charakterystyka</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0A58B70" w14:textId="77777777" w:rsidR="00EE5D58" w:rsidRPr="00504241" w:rsidRDefault="00EE5D58" w:rsidP="00504241">
            <w:pPr>
              <w:pStyle w:val="Nagwek"/>
              <w:tabs>
                <w:tab w:val="left" w:pos="708"/>
              </w:tabs>
              <w:rPr>
                <w:rFonts w:asciiTheme="minorHAnsi" w:hAnsiTheme="minorHAnsi" w:cstheme="minorHAnsi"/>
                <w:b/>
                <w:bCs/>
                <w:color w:val="000000"/>
                <w:sz w:val="22"/>
                <w:szCs w:val="22"/>
              </w:rPr>
            </w:pPr>
          </w:p>
        </w:tc>
      </w:tr>
      <w:tr w:rsidR="00EE5D58" w:rsidRPr="00504241" w14:paraId="416A2793"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43D8AB49"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A2FDFC4"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Napięcie zasilania</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9A850A6"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 xml:space="preserve">230V, 50 </w:t>
            </w:r>
            <w:proofErr w:type="spellStart"/>
            <w:r w:rsidRPr="00504241">
              <w:rPr>
                <w:rFonts w:asciiTheme="minorHAnsi" w:hAnsiTheme="minorHAnsi" w:cstheme="minorHAnsi"/>
                <w:color w:val="000000"/>
                <w:sz w:val="22"/>
                <w:szCs w:val="22"/>
              </w:rPr>
              <w:t>Hz</w:t>
            </w:r>
            <w:proofErr w:type="spellEnd"/>
            <w:r w:rsidRPr="00504241">
              <w:rPr>
                <w:rFonts w:asciiTheme="minorHAnsi" w:hAnsiTheme="minorHAnsi" w:cstheme="minorHAnsi"/>
                <w:color w:val="000000"/>
                <w:sz w:val="22"/>
                <w:szCs w:val="22"/>
              </w:rPr>
              <w:t xml:space="preserve"> +/- 10%</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92AC01A"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8189071" w14:textId="77777777" w:rsidR="00EE5D58" w:rsidRPr="00504241" w:rsidRDefault="00EE5D58" w:rsidP="00504241">
            <w:pPr>
              <w:rPr>
                <w:rFonts w:asciiTheme="minorHAnsi" w:hAnsiTheme="minorHAnsi" w:cstheme="minorHAnsi"/>
                <w:sz w:val="22"/>
                <w:szCs w:val="22"/>
              </w:rPr>
            </w:pPr>
          </w:p>
        </w:tc>
      </w:tr>
      <w:tr w:rsidR="00EE5D58" w:rsidRPr="00504241" w14:paraId="0128BC32"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207D1B28"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A877E75"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 xml:space="preserve">Moc generatora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B0B3FCC"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 35 kW</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99B412A"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&gt; 38 kW – 10 pkt.</w:t>
            </w:r>
          </w:p>
          <w:p w14:paraId="141FA9C0"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&lt; 38 kW – 0 pkt.</w:t>
            </w:r>
          </w:p>
          <w:p w14:paraId="1DBFD4CA"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352F909" w14:textId="77777777" w:rsidR="00EE5D58" w:rsidRPr="00504241" w:rsidRDefault="00EE5D58" w:rsidP="00504241">
            <w:pPr>
              <w:rPr>
                <w:rFonts w:asciiTheme="minorHAnsi" w:hAnsiTheme="minorHAnsi" w:cstheme="minorHAnsi"/>
                <w:sz w:val="22"/>
                <w:szCs w:val="22"/>
              </w:rPr>
            </w:pPr>
          </w:p>
        </w:tc>
      </w:tr>
      <w:tr w:rsidR="00EE5D58" w:rsidRPr="00504241" w14:paraId="0BEDC34F"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12C86930"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D78118F"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Częstotliwość pracy generatora</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24665FD"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 40 kHz</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1C3849A" w14:textId="77777777" w:rsidR="00EE5D58" w:rsidRPr="00504241" w:rsidRDefault="00EE5D58" w:rsidP="00504241">
            <w:pPr>
              <w:jc w:val="cente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4C2B02F" w14:textId="77777777" w:rsidR="00EE5D58" w:rsidRPr="00504241" w:rsidRDefault="00EE5D58" w:rsidP="00504241">
            <w:pPr>
              <w:rPr>
                <w:rFonts w:asciiTheme="minorHAnsi" w:hAnsiTheme="minorHAnsi" w:cstheme="minorHAnsi"/>
                <w:sz w:val="22"/>
                <w:szCs w:val="22"/>
              </w:rPr>
            </w:pPr>
          </w:p>
        </w:tc>
      </w:tr>
      <w:tr w:rsidR="00EE5D58" w:rsidRPr="00504241" w14:paraId="1AD6F8B1"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3B6A6512"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BB4464B"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Zakres napięcia generatora</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DF99485"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 xml:space="preserve">≥ 40 – 130 </w:t>
            </w:r>
            <w:proofErr w:type="spellStart"/>
            <w:r w:rsidRPr="00504241">
              <w:rPr>
                <w:rFonts w:asciiTheme="minorHAnsi" w:hAnsiTheme="minorHAnsi" w:cstheme="minorHAnsi"/>
                <w:color w:val="000000"/>
                <w:sz w:val="22"/>
                <w:szCs w:val="22"/>
              </w:rPr>
              <w:t>kV</w:t>
            </w:r>
            <w:proofErr w:type="spellEnd"/>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AC39418"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C155E7F" w14:textId="77777777" w:rsidR="00EE5D58" w:rsidRPr="00504241" w:rsidRDefault="00EE5D58" w:rsidP="00504241">
            <w:pPr>
              <w:rPr>
                <w:rFonts w:asciiTheme="minorHAnsi" w:hAnsiTheme="minorHAnsi" w:cstheme="minorHAnsi"/>
                <w:sz w:val="22"/>
                <w:szCs w:val="22"/>
              </w:rPr>
            </w:pPr>
          </w:p>
        </w:tc>
      </w:tr>
      <w:tr w:rsidR="00EE5D58" w:rsidRPr="00504241" w14:paraId="49A6D026"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440F6DE0"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EF70078"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 xml:space="preserve">Dokładność ustawiania </w:t>
            </w:r>
            <w:proofErr w:type="spellStart"/>
            <w:r w:rsidRPr="00504241">
              <w:rPr>
                <w:rFonts w:asciiTheme="minorHAnsi" w:hAnsiTheme="minorHAnsi" w:cstheme="minorHAnsi"/>
                <w:color w:val="000000"/>
                <w:sz w:val="22"/>
                <w:szCs w:val="22"/>
              </w:rPr>
              <w:t>kV</w:t>
            </w:r>
            <w:proofErr w:type="spellEnd"/>
            <w:r w:rsidRPr="00504241">
              <w:rPr>
                <w:rFonts w:asciiTheme="minorHAnsi" w:hAnsiTheme="minorHAnsi" w:cstheme="minorHAnsi"/>
                <w:color w:val="000000"/>
                <w:sz w:val="22"/>
                <w:szCs w:val="22"/>
              </w:rPr>
              <w:t xml:space="preserve"> (zgodnie z IEC 60601-2-54)</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4D9CA1F"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 ±5%</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22BC887"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4B89E89" w14:textId="77777777" w:rsidR="00EE5D58" w:rsidRPr="00504241" w:rsidRDefault="00EE5D58" w:rsidP="00504241">
            <w:pPr>
              <w:rPr>
                <w:rFonts w:asciiTheme="minorHAnsi" w:hAnsiTheme="minorHAnsi" w:cstheme="minorHAnsi"/>
                <w:sz w:val="22"/>
                <w:szCs w:val="22"/>
              </w:rPr>
            </w:pPr>
          </w:p>
        </w:tc>
      </w:tr>
      <w:tr w:rsidR="00EE5D58" w:rsidRPr="00504241" w14:paraId="3294D817"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1F8C2E9A"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FE499E4"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Zakres regulacji iloczynu prądu i czasu ekspozycji</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FF0B8C3"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 xml:space="preserve">≥ 0,1 – 320 </w:t>
            </w:r>
            <w:proofErr w:type="spellStart"/>
            <w:r w:rsidRPr="00504241">
              <w:rPr>
                <w:rFonts w:asciiTheme="minorHAnsi" w:hAnsiTheme="minorHAnsi" w:cstheme="minorHAnsi"/>
                <w:color w:val="000000"/>
                <w:sz w:val="22"/>
                <w:szCs w:val="22"/>
              </w:rPr>
              <w:t>mAs</w:t>
            </w:r>
            <w:proofErr w:type="spellEnd"/>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ECF120"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CEB1BC4" w14:textId="77777777" w:rsidR="00EE5D58" w:rsidRPr="00504241" w:rsidRDefault="00EE5D58" w:rsidP="00504241">
            <w:pPr>
              <w:rPr>
                <w:rFonts w:asciiTheme="minorHAnsi" w:hAnsiTheme="minorHAnsi" w:cstheme="minorHAnsi"/>
                <w:sz w:val="22"/>
                <w:szCs w:val="22"/>
              </w:rPr>
            </w:pPr>
          </w:p>
        </w:tc>
      </w:tr>
      <w:tr w:rsidR="00EE5D58" w:rsidRPr="00504241" w14:paraId="70C05E77"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1332B271"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AF4427D"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 xml:space="preserve">Dokładność ustawiania </w:t>
            </w:r>
            <w:proofErr w:type="spellStart"/>
            <w:r w:rsidRPr="00504241">
              <w:rPr>
                <w:rFonts w:asciiTheme="minorHAnsi" w:hAnsiTheme="minorHAnsi" w:cstheme="minorHAnsi"/>
                <w:color w:val="000000"/>
                <w:sz w:val="22"/>
                <w:szCs w:val="22"/>
              </w:rPr>
              <w:t>mAs</w:t>
            </w:r>
            <w:proofErr w:type="spellEnd"/>
            <w:r w:rsidRPr="00504241">
              <w:rPr>
                <w:rFonts w:asciiTheme="minorHAnsi" w:hAnsiTheme="minorHAnsi" w:cstheme="minorHAnsi"/>
                <w:color w:val="000000"/>
                <w:sz w:val="22"/>
                <w:szCs w:val="22"/>
              </w:rPr>
              <w:t xml:space="preserve"> (zgodnie z IEC 60601-2-54)</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7A77A0C"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 ±10%</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F01E085"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60F3710" w14:textId="77777777" w:rsidR="00EE5D58" w:rsidRPr="00504241" w:rsidRDefault="00EE5D58" w:rsidP="00504241">
            <w:pPr>
              <w:rPr>
                <w:rFonts w:asciiTheme="minorHAnsi" w:hAnsiTheme="minorHAnsi" w:cstheme="minorHAnsi"/>
                <w:sz w:val="22"/>
                <w:szCs w:val="22"/>
              </w:rPr>
            </w:pPr>
          </w:p>
        </w:tc>
      </w:tr>
      <w:tr w:rsidR="00EE5D58" w:rsidRPr="00504241" w14:paraId="3BC23C63"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1EF4EC86"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5229CBC"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 xml:space="preserve">Maksymalna wartość prądu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BE399CA"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 xml:space="preserve">≥ 400 </w:t>
            </w:r>
            <w:proofErr w:type="spellStart"/>
            <w:r w:rsidRPr="00504241">
              <w:rPr>
                <w:rFonts w:asciiTheme="minorHAnsi" w:hAnsiTheme="minorHAnsi" w:cstheme="minorHAnsi"/>
                <w:color w:val="000000"/>
                <w:sz w:val="22"/>
                <w:szCs w:val="22"/>
              </w:rPr>
              <w:t>mA</w:t>
            </w:r>
            <w:proofErr w:type="spellEnd"/>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58F846B"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DD7D2E3" w14:textId="77777777" w:rsidR="00EE5D58" w:rsidRPr="00504241" w:rsidRDefault="00EE5D58" w:rsidP="00504241">
            <w:pPr>
              <w:rPr>
                <w:rFonts w:asciiTheme="minorHAnsi" w:hAnsiTheme="minorHAnsi" w:cstheme="minorHAnsi"/>
                <w:sz w:val="22"/>
                <w:szCs w:val="22"/>
              </w:rPr>
            </w:pPr>
          </w:p>
        </w:tc>
      </w:tr>
      <w:tr w:rsidR="00EE5D58" w:rsidRPr="00504241" w14:paraId="34C78168"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2593675A"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2F0A2D1"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 xml:space="preserve">Dokładność ustawiania </w:t>
            </w:r>
            <w:proofErr w:type="spellStart"/>
            <w:r w:rsidRPr="00504241">
              <w:rPr>
                <w:rFonts w:asciiTheme="minorHAnsi" w:hAnsiTheme="minorHAnsi" w:cstheme="minorHAnsi"/>
                <w:color w:val="000000"/>
                <w:sz w:val="22"/>
                <w:szCs w:val="22"/>
              </w:rPr>
              <w:t>mA</w:t>
            </w:r>
            <w:proofErr w:type="spellEnd"/>
            <w:r w:rsidRPr="00504241">
              <w:rPr>
                <w:rFonts w:asciiTheme="minorHAnsi" w:hAnsiTheme="minorHAnsi" w:cstheme="minorHAnsi"/>
                <w:color w:val="000000"/>
                <w:sz w:val="22"/>
                <w:szCs w:val="22"/>
              </w:rPr>
              <w:t xml:space="preserve"> (zgodnie z IEC 60601-2-54)</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4A2EB78"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 ±10%</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9300F44"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3C69824" w14:textId="77777777" w:rsidR="00EE5D58" w:rsidRPr="00504241" w:rsidRDefault="00EE5D58" w:rsidP="00504241">
            <w:pPr>
              <w:rPr>
                <w:rFonts w:asciiTheme="minorHAnsi" w:hAnsiTheme="minorHAnsi" w:cstheme="minorHAnsi"/>
                <w:sz w:val="22"/>
                <w:szCs w:val="22"/>
              </w:rPr>
            </w:pPr>
          </w:p>
        </w:tc>
      </w:tr>
      <w:tr w:rsidR="00EE5D58" w:rsidRPr="00504241" w14:paraId="3F5CAAF8"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64BC54EF"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8135315"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Minimalny czas ekspozycji</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8670295"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 1 ms</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2DAB936"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C003777" w14:textId="77777777" w:rsidR="00EE5D58" w:rsidRPr="00504241" w:rsidRDefault="00EE5D58" w:rsidP="00504241">
            <w:pPr>
              <w:rPr>
                <w:rFonts w:asciiTheme="minorHAnsi" w:hAnsiTheme="minorHAnsi" w:cstheme="minorHAnsi"/>
                <w:sz w:val="22"/>
                <w:szCs w:val="22"/>
              </w:rPr>
            </w:pPr>
          </w:p>
        </w:tc>
      </w:tr>
      <w:tr w:rsidR="00EE5D58" w:rsidRPr="00504241" w14:paraId="1E614602"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6117C4A8"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7E055B1"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Maksymalny czas ekspozycji</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4446063"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 3000 ms</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E327DD2"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211C28C" w14:textId="77777777" w:rsidR="00EE5D58" w:rsidRPr="00504241" w:rsidRDefault="00EE5D58" w:rsidP="00504241">
            <w:pPr>
              <w:rPr>
                <w:rFonts w:asciiTheme="minorHAnsi" w:hAnsiTheme="minorHAnsi" w:cstheme="minorHAnsi"/>
                <w:sz w:val="22"/>
                <w:szCs w:val="22"/>
              </w:rPr>
            </w:pPr>
          </w:p>
        </w:tc>
      </w:tr>
      <w:tr w:rsidR="00EE5D58" w:rsidRPr="00504241" w14:paraId="74DD15CE"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14C789B4"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5FA831A"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Dokładność ustawiania czasu ekspozycji (zgodnie z IEC 60601-2-54)</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6844594"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 ±10%</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B6DFD09"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590F393" w14:textId="77777777" w:rsidR="00EE5D58" w:rsidRPr="00504241" w:rsidRDefault="00EE5D58" w:rsidP="00504241">
            <w:pPr>
              <w:rPr>
                <w:rFonts w:asciiTheme="minorHAnsi" w:hAnsiTheme="minorHAnsi" w:cstheme="minorHAnsi"/>
                <w:sz w:val="22"/>
                <w:szCs w:val="22"/>
              </w:rPr>
            </w:pPr>
          </w:p>
        </w:tc>
      </w:tr>
      <w:tr w:rsidR="00EE5D58" w:rsidRPr="00504241" w14:paraId="5063B04E"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609A8402"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2C72A74"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 xml:space="preserve">Maksymalny prąd dla 130 </w:t>
            </w:r>
            <w:proofErr w:type="spellStart"/>
            <w:r w:rsidRPr="00504241">
              <w:rPr>
                <w:rFonts w:asciiTheme="minorHAnsi" w:hAnsiTheme="minorHAnsi" w:cstheme="minorHAnsi"/>
                <w:color w:val="000000"/>
                <w:sz w:val="22"/>
                <w:szCs w:val="22"/>
              </w:rPr>
              <w:t>kV</w:t>
            </w:r>
            <w:proofErr w:type="spellEnd"/>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DB462EE"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 xml:space="preserve">≥ 250 </w:t>
            </w:r>
            <w:proofErr w:type="spellStart"/>
            <w:r w:rsidRPr="00504241">
              <w:rPr>
                <w:rFonts w:asciiTheme="minorHAnsi" w:hAnsiTheme="minorHAnsi" w:cstheme="minorHAnsi"/>
                <w:color w:val="000000"/>
                <w:sz w:val="22"/>
                <w:szCs w:val="22"/>
              </w:rPr>
              <w:t>mA</w:t>
            </w:r>
            <w:proofErr w:type="spellEnd"/>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C44268B"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D87736A" w14:textId="77777777" w:rsidR="00EE5D58" w:rsidRPr="00504241" w:rsidRDefault="00EE5D58" w:rsidP="00504241">
            <w:pPr>
              <w:rPr>
                <w:rFonts w:asciiTheme="minorHAnsi" w:hAnsiTheme="minorHAnsi" w:cstheme="minorHAnsi"/>
                <w:sz w:val="22"/>
                <w:szCs w:val="22"/>
              </w:rPr>
            </w:pPr>
          </w:p>
        </w:tc>
      </w:tr>
      <w:tr w:rsidR="00EE5D58" w:rsidRPr="00504241" w14:paraId="7CF474DF"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1B6F717C"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D617106"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Możliwość wykonania ekspozycji poprzez</w:t>
            </w:r>
          </w:p>
          <w:p w14:paraId="3E39B7E4"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akumulatorowe zasilanie generatora.</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7506EF5"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3BD91A1"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A88CB84" w14:textId="77777777" w:rsidR="00EE5D58" w:rsidRPr="00504241" w:rsidRDefault="00EE5D58" w:rsidP="00504241">
            <w:pPr>
              <w:rPr>
                <w:rFonts w:asciiTheme="minorHAnsi" w:hAnsiTheme="minorHAnsi" w:cstheme="minorHAnsi"/>
                <w:sz w:val="22"/>
                <w:szCs w:val="22"/>
              </w:rPr>
            </w:pPr>
          </w:p>
        </w:tc>
      </w:tr>
      <w:tr w:rsidR="00EE5D58" w:rsidRPr="00504241" w14:paraId="3F56F7DB"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49347AC2"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D56461B"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Programy anatomiczne (w tym dedykowane dla noworodków) ≥ 250</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1CC6DA5"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A974C40"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9551016" w14:textId="77777777" w:rsidR="00EE5D58" w:rsidRPr="00504241" w:rsidRDefault="00EE5D58" w:rsidP="00504241">
            <w:pPr>
              <w:rPr>
                <w:rFonts w:asciiTheme="minorHAnsi" w:hAnsiTheme="minorHAnsi" w:cstheme="minorHAnsi"/>
                <w:sz w:val="22"/>
                <w:szCs w:val="22"/>
              </w:rPr>
            </w:pPr>
          </w:p>
        </w:tc>
      </w:tr>
      <w:tr w:rsidR="00EE5D58" w:rsidRPr="00504241" w14:paraId="6030A7FA"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066F5A90"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8F1FD28"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Zakres wysokości ogniska od podłogi</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689E63B"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 70 –200 cm</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3526BA2"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BF7E59E" w14:textId="77777777" w:rsidR="00EE5D58" w:rsidRPr="00504241" w:rsidRDefault="00EE5D58" w:rsidP="00504241">
            <w:pPr>
              <w:rPr>
                <w:rFonts w:asciiTheme="minorHAnsi" w:hAnsiTheme="minorHAnsi" w:cstheme="minorHAnsi"/>
                <w:sz w:val="22"/>
                <w:szCs w:val="22"/>
              </w:rPr>
            </w:pPr>
          </w:p>
        </w:tc>
      </w:tr>
      <w:tr w:rsidR="00EE5D58" w:rsidRPr="00504241" w14:paraId="0F4C841C"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45A909E5"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0ED7B80"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 xml:space="preserve">Szerokość aparatu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1A780CB"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 60 cm</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204B46F"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&lt; 58 cm- 10 pkt.</w:t>
            </w:r>
          </w:p>
          <w:p w14:paraId="098AA649"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 58 cm – 0 pkt.</w:t>
            </w:r>
          </w:p>
          <w:p w14:paraId="2719F0D7"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9391E4F" w14:textId="77777777" w:rsidR="00EE5D58" w:rsidRPr="00504241" w:rsidRDefault="00EE5D58" w:rsidP="00504241">
            <w:pPr>
              <w:rPr>
                <w:rFonts w:asciiTheme="minorHAnsi" w:hAnsiTheme="minorHAnsi" w:cstheme="minorHAnsi"/>
                <w:sz w:val="22"/>
                <w:szCs w:val="22"/>
              </w:rPr>
            </w:pPr>
          </w:p>
        </w:tc>
      </w:tr>
      <w:tr w:rsidR="00EE5D58" w:rsidRPr="00504241" w14:paraId="5C30BDAF"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0574DD9F"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F66E01F"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Zakres obrotu kolimatora</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8B0EA6A"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 +/- 100</w:t>
            </w:r>
            <w:r w:rsidRPr="00504241">
              <w:rPr>
                <w:rFonts w:asciiTheme="minorHAnsi" w:hAnsiTheme="minorHAnsi" w:cstheme="minorHAnsi"/>
                <w:color w:val="000000"/>
                <w:sz w:val="22"/>
                <w:szCs w:val="22"/>
                <w:vertAlign w:val="superscript"/>
              </w:rPr>
              <w:t>o</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61DC6BE"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 +/- 120° – 10 pkt.</w:t>
            </w:r>
          </w:p>
          <w:p w14:paraId="0F5E1F86"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&lt; +/-120°  – 0 pkt.</w:t>
            </w:r>
          </w:p>
          <w:p w14:paraId="28EC0982"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235920D" w14:textId="77777777" w:rsidR="00EE5D58" w:rsidRPr="00504241" w:rsidRDefault="00EE5D58" w:rsidP="00504241">
            <w:pPr>
              <w:rPr>
                <w:rFonts w:asciiTheme="minorHAnsi" w:hAnsiTheme="minorHAnsi" w:cstheme="minorHAnsi"/>
                <w:sz w:val="22"/>
                <w:szCs w:val="22"/>
              </w:rPr>
            </w:pPr>
          </w:p>
        </w:tc>
      </w:tr>
      <w:tr w:rsidR="00EE5D58" w:rsidRPr="00504241" w14:paraId="67B60F4F"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54E9CEEC"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8B4173E"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 xml:space="preserve">Zakres obrotu lampy </w:t>
            </w:r>
            <w:proofErr w:type="spellStart"/>
            <w:r w:rsidRPr="00504241">
              <w:rPr>
                <w:rFonts w:asciiTheme="minorHAnsi" w:hAnsiTheme="minorHAnsi" w:cstheme="minorHAnsi"/>
                <w:color w:val="000000"/>
                <w:sz w:val="22"/>
                <w:szCs w:val="22"/>
              </w:rPr>
              <w:t>rtg</w:t>
            </w:r>
            <w:proofErr w:type="spellEnd"/>
            <w:r w:rsidRPr="00504241">
              <w:rPr>
                <w:rFonts w:asciiTheme="minorHAnsi" w:hAnsiTheme="minorHAnsi" w:cstheme="minorHAnsi"/>
                <w:color w:val="000000"/>
                <w:sz w:val="22"/>
                <w:szCs w:val="22"/>
              </w:rPr>
              <w:t xml:space="preserve"> wokół osi poziomej</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FEC6165"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 +/- 180</w:t>
            </w:r>
            <w:r w:rsidRPr="00504241">
              <w:rPr>
                <w:rFonts w:asciiTheme="minorHAnsi" w:hAnsiTheme="minorHAnsi" w:cstheme="minorHAnsi"/>
                <w:color w:val="000000"/>
                <w:sz w:val="22"/>
                <w:szCs w:val="22"/>
                <w:vertAlign w:val="superscript"/>
              </w:rPr>
              <w:t>o</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A611830"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9E9C1A2" w14:textId="77777777" w:rsidR="00EE5D58" w:rsidRPr="00504241" w:rsidRDefault="00EE5D58" w:rsidP="00504241">
            <w:pPr>
              <w:rPr>
                <w:rFonts w:asciiTheme="minorHAnsi" w:hAnsiTheme="minorHAnsi" w:cstheme="minorHAnsi"/>
                <w:sz w:val="22"/>
                <w:szCs w:val="22"/>
              </w:rPr>
            </w:pPr>
          </w:p>
        </w:tc>
      </w:tr>
      <w:tr w:rsidR="00EE5D58" w:rsidRPr="00504241" w14:paraId="649E43E2"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4E763106"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7439F87"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 xml:space="preserve">Rotacja ramienia wokół osi pionowej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84BCA8B"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 270</w:t>
            </w:r>
            <w:r w:rsidRPr="00504241">
              <w:rPr>
                <w:rFonts w:asciiTheme="minorHAnsi" w:hAnsiTheme="minorHAnsi" w:cstheme="minorHAnsi"/>
                <w:color w:val="000000"/>
                <w:sz w:val="22"/>
                <w:szCs w:val="22"/>
                <w:vertAlign w:val="superscript"/>
              </w:rPr>
              <w:t>o</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EA621CB"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 +/-300° – 10 pkt.</w:t>
            </w:r>
          </w:p>
          <w:p w14:paraId="066B46C9"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&lt; +/-300°  – 0 pkt.</w:t>
            </w:r>
          </w:p>
          <w:p w14:paraId="5C873EEC"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B85BC86" w14:textId="77777777" w:rsidR="00EE5D58" w:rsidRPr="00504241" w:rsidRDefault="00EE5D58" w:rsidP="00504241">
            <w:pPr>
              <w:rPr>
                <w:rFonts w:asciiTheme="minorHAnsi" w:hAnsiTheme="minorHAnsi" w:cstheme="minorHAnsi"/>
                <w:sz w:val="22"/>
                <w:szCs w:val="22"/>
              </w:rPr>
            </w:pPr>
          </w:p>
        </w:tc>
      </w:tr>
      <w:tr w:rsidR="00EE5D58" w:rsidRPr="00504241" w14:paraId="0B0DA28B"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269F21D3"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1E164A2"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Lampa dwuogniskowa z wirującą anodą</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EDE718A" w14:textId="77777777" w:rsidR="00EE5D58" w:rsidRPr="00504241" w:rsidRDefault="00EE5D58" w:rsidP="00504241">
            <w:pPr>
              <w:jc w:val="center"/>
              <w:rPr>
                <w:rFonts w:asciiTheme="minorHAnsi" w:hAnsiTheme="minorHAnsi" w:cstheme="minorHAnsi"/>
                <w:color w:val="000000"/>
                <w:sz w:val="22"/>
                <w:szCs w:val="22"/>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6B6C168"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C267971" w14:textId="77777777" w:rsidR="00EE5D58" w:rsidRPr="00504241" w:rsidRDefault="00EE5D58" w:rsidP="00504241">
            <w:pPr>
              <w:rPr>
                <w:rFonts w:asciiTheme="minorHAnsi" w:hAnsiTheme="minorHAnsi" w:cstheme="minorHAnsi"/>
                <w:sz w:val="22"/>
                <w:szCs w:val="22"/>
              </w:rPr>
            </w:pPr>
          </w:p>
        </w:tc>
      </w:tr>
      <w:tr w:rsidR="00EE5D58" w:rsidRPr="00504241" w14:paraId="4551DB22"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252174B5"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F86FECD"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 xml:space="preserve">Wielkość dużego ogniska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8E9B70B"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 1,2 mm</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9200028"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BB2CC3B" w14:textId="77777777" w:rsidR="00EE5D58" w:rsidRPr="00504241" w:rsidRDefault="00EE5D58" w:rsidP="00504241">
            <w:pPr>
              <w:rPr>
                <w:rFonts w:asciiTheme="minorHAnsi" w:hAnsiTheme="minorHAnsi" w:cstheme="minorHAnsi"/>
                <w:sz w:val="22"/>
                <w:szCs w:val="22"/>
              </w:rPr>
            </w:pPr>
          </w:p>
        </w:tc>
      </w:tr>
      <w:tr w:rsidR="00EE5D58" w:rsidRPr="00504241" w14:paraId="4D9430CD"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7050902C"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DB7EC9B"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 xml:space="preserve">Wielkość małego ogniska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3FCE3A0"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 0,6 mm</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7B571DA"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6DD946F" w14:textId="77777777" w:rsidR="00EE5D58" w:rsidRPr="00504241" w:rsidRDefault="00EE5D58" w:rsidP="00504241">
            <w:pPr>
              <w:rPr>
                <w:rFonts w:asciiTheme="minorHAnsi" w:hAnsiTheme="minorHAnsi" w:cstheme="minorHAnsi"/>
                <w:sz w:val="22"/>
                <w:szCs w:val="22"/>
              </w:rPr>
            </w:pPr>
          </w:p>
        </w:tc>
      </w:tr>
      <w:tr w:rsidR="00EE5D58" w:rsidRPr="00504241" w14:paraId="71A38CAE"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49211771"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58D2444"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Maksymalna moc małego ogniska</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2B512DA"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 15 kW</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7A12057"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B62A011" w14:textId="77777777" w:rsidR="00EE5D58" w:rsidRPr="00504241" w:rsidRDefault="00EE5D58" w:rsidP="00504241">
            <w:pPr>
              <w:rPr>
                <w:rFonts w:asciiTheme="minorHAnsi" w:hAnsiTheme="minorHAnsi" w:cstheme="minorHAnsi"/>
                <w:sz w:val="22"/>
                <w:szCs w:val="22"/>
              </w:rPr>
            </w:pPr>
          </w:p>
        </w:tc>
      </w:tr>
      <w:tr w:rsidR="00EE5D58" w:rsidRPr="00504241" w14:paraId="429A03C1"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2A58ED9E"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0A08A5C"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Maksymalna moc dużego ogniska</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9E8BB99"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 40 kW</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0719DB3"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1BB8995" w14:textId="77777777" w:rsidR="00EE5D58" w:rsidRPr="00504241" w:rsidRDefault="00EE5D58" w:rsidP="00504241">
            <w:pPr>
              <w:rPr>
                <w:rFonts w:asciiTheme="minorHAnsi" w:hAnsiTheme="minorHAnsi" w:cstheme="minorHAnsi"/>
                <w:sz w:val="22"/>
                <w:szCs w:val="22"/>
              </w:rPr>
            </w:pPr>
          </w:p>
        </w:tc>
      </w:tr>
      <w:tr w:rsidR="00EE5D58" w:rsidRPr="00504241" w14:paraId="526E9207"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298EC8E0"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5BCF0F8"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 xml:space="preserve">Pojemność cieplna anody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C7551C2"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 xml:space="preserve">≥ 250 </w:t>
            </w:r>
            <w:proofErr w:type="spellStart"/>
            <w:r w:rsidRPr="00504241">
              <w:rPr>
                <w:rFonts w:asciiTheme="minorHAnsi" w:hAnsiTheme="minorHAnsi" w:cstheme="minorHAnsi"/>
                <w:color w:val="000000"/>
                <w:sz w:val="22"/>
                <w:szCs w:val="22"/>
              </w:rPr>
              <w:t>kHU</w:t>
            </w:r>
            <w:proofErr w:type="spellEnd"/>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BCE3606"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 xml:space="preserve">≥ 300 </w:t>
            </w:r>
            <w:proofErr w:type="spellStart"/>
            <w:r w:rsidRPr="00504241">
              <w:rPr>
                <w:rFonts w:asciiTheme="minorHAnsi" w:hAnsiTheme="minorHAnsi" w:cstheme="minorHAnsi"/>
                <w:color w:val="000000"/>
                <w:sz w:val="22"/>
                <w:szCs w:val="22"/>
              </w:rPr>
              <w:t>kHU</w:t>
            </w:r>
            <w:proofErr w:type="spellEnd"/>
            <w:r w:rsidRPr="00504241">
              <w:rPr>
                <w:rFonts w:asciiTheme="minorHAnsi" w:hAnsiTheme="minorHAnsi" w:cstheme="minorHAnsi"/>
                <w:color w:val="000000"/>
                <w:sz w:val="22"/>
                <w:szCs w:val="22"/>
              </w:rPr>
              <w:t xml:space="preserve"> – 10 pkt.</w:t>
            </w:r>
          </w:p>
          <w:p w14:paraId="10FB6703"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&lt; 300 – 0 pkt.</w:t>
            </w:r>
          </w:p>
          <w:p w14:paraId="17ABA7F9"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F57B2AE" w14:textId="77777777" w:rsidR="00EE5D58" w:rsidRPr="00504241" w:rsidRDefault="00EE5D58" w:rsidP="00504241">
            <w:pPr>
              <w:rPr>
                <w:rFonts w:asciiTheme="minorHAnsi" w:hAnsiTheme="minorHAnsi" w:cstheme="minorHAnsi"/>
                <w:sz w:val="22"/>
                <w:szCs w:val="22"/>
              </w:rPr>
            </w:pPr>
          </w:p>
        </w:tc>
      </w:tr>
      <w:tr w:rsidR="00EE5D58" w:rsidRPr="00504241" w14:paraId="3945AE93"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76E5080E"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B730868"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 xml:space="preserve">Prędkość obrotów anody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716596C"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 xml:space="preserve">≥ 3000 </w:t>
            </w:r>
            <w:proofErr w:type="spellStart"/>
            <w:r w:rsidRPr="00504241">
              <w:rPr>
                <w:rFonts w:asciiTheme="minorHAnsi" w:hAnsiTheme="minorHAnsi" w:cstheme="minorHAnsi"/>
                <w:color w:val="000000"/>
                <w:sz w:val="22"/>
                <w:szCs w:val="22"/>
              </w:rPr>
              <w:t>obr</w:t>
            </w:r>
            <w:proofErr w:type="spellEnd"/>
            <w:r w:rsidRPr="00504241">
              <w:rPr>
                <w:rFonts w:asciiTheme="minorHAnsi" w:hAnsiTheme="minorHAnsi" w:cstheme="minorHAnsi"/>
                <w:color w:val="000000"/>
                <w:sz w:val="22"/>
                <w:szCs w:val="22"/>
              </w:rPr>
              <w:t>/min.</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F713D54"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64AA917" w14:textId="77777777" w:rsidR="00EE5D58" w:rsidRPr="00504241" w:rsidRDefault="00EE5D58" w:rsidP="00504241">
            <w:pPr>
              <w:rPr>
                <w:rFonts w:asciiTheme="minorHAnsi" w:hAnsiTheme="minorHAnsi" w:cstheme="minorHAnsi"/>
                <w:sz w:val="22"/>
                <w:szCs w:val="22"/>
              </w:rPr>
            </w:pPr>
          </w:p>
        </w:tc>
      </w:tr>
      <w:tr w:rsidR="00EE5D58" w:rsidRPr="00504241" w14:paraId="76BDB0CB"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4147015D"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C0C1CF5"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Kolimator z wbudowanymi filtrami, min 3 różne filtracje (w tym pediatryczne)</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7BFCA7B"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3C7A49A"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D029291" w14:textId="77777777" w:rsidR="00EE5D58" w:rsidRPr="00504241" w:rsidRDefault="00EE5D58" w:rsidP="00504241">
            <w:pPr>
              <w:rPr>
                <w:rFonts w:asciiTheme="minorHAnsi" w:hAnsiTheme="minorHAnsi" w:cstheme="minorHAnsi"/>
                <w:color w:val="000000"/>
                <w:sz w:val="22"/>
                <w:szCs w:val="22"/>
              </w:rPr>
            </w:pPr>
          </w:p>
        </w:tc>
      </w:tr>
      <w:tr w:rsidR="00EE5D58" w:rsidRPr="00504241" w14:paraId="40320FEF"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66346011"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25663FD"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Kolimator wyposażony w podświetlenie LED, automatyczne wyłączenie światła po min. 30 s</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746A565"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C43EE47"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51921C9" w14:textId="77777777" w:rsidR="00EE5D58" w:rsidRPr="00504241" w:rsidRDefault="00EE5D58" w:rsidP="00504241">
            <w:pPr>
              <w:rPr>
                <w:rFonts w:asciiTheme="minorHAnsi" w:hAnsiTheme="minorHAnsi" w:cstheme="minorHAnsi"/>
                <w:color w:val="000000"/>
                <w:sz w:val="22"/>
                <w:szCs w:val="22"/>
              </w:rPr>
            </w:pPr>
          </w:p>
        </w:tc>
      </w:tr>
      <w:tr w:rsidR="00EE5D58" w:rsidRPr="00504241" w14:paraId="63F800A1"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5B9A1D96"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26DF48F"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 xml:space="preserve">Maksymalny zasięg ramienia – odległość ognisko - kolumna aparatu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F4BEF77"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 105 cm</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F2E4FB7"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EB5151E" w14:textId="77777777" w:rsidR="00EE5D58" w:rsidRPr="00504241" w:rsidRDefault="00EE5D58" w:rsidP="00504241">
            <w:pPr>
              <w:rPr>
                <w:rFonts w:asciiTheme="minorHAnsi" w:hAnsiTheme="minorHAnsi" w:cstheme="minorHAnsi"/>
                <w:sz w:val="22"/>
                <w:szCs w:val="22"/>
              </w:rPr>
            </w:pPr>
          </w:p>
        </w:tc>
      </w:tr>
      <w:tr w:rsidR="00EE5D58" w:rsidRPr="00504241" w14:paraId="009A09EB"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3C3D0D6F"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D393936"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Rodzaj ramienia mocującego lampę: teleskopowy</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75496F2"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32FA2F3"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58B005F" w14:textId="77777777" w:rsidR="00EE5D58" w:rsidRPr="00504241" w:rsidRDefault="00EE5D58" w:rsidP="00504241">
            <w:pPr>
              <w:rPr>
                <w:rFonts w:asciiTheme="minorHAnsi" w:hAnsiTheme="minorHAnsi" w:cstheme="minorHAnsi"/>
                <w:sz w:val="22"/>
                <w:szCs w:val="22"/>
              </w:rPr>
            </w:pPr>
          </w:p>
        </w:tc>
      </w:tr>
      <w:tr w:rsidR="00EE5D58" w:rsidRPr="00504241" w14:paraId="63BB0976"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307B21D6"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ECDE1AF"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Wysokość aparatu złożonego do transportu</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B580533"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&lt; 136 cm</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ACC591C"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C834A02" w14:textId="77777777" w:rsidR="00EE5D58" w:rsidRPr="00504241" w:rsidRDefault="00EE5D58" w:rsidP="00504241">
            <w:pPr>
              <w:rPr>
                <w:rFonts w:asciiTheme="minorHAnsi" w:hAnsiTheme="minorHAnsi" w:cstheme="minorHAnsi"/>
                <w:color w:val="000000"/>
                <w:sz w:val="22"/>
                <w:szCs w:val="22"/>
              </w:rPr>
            </w:pPr>
          </w:p>
        </w:tc>
      </w:tr>
      <w:tr w:rsidR="00EE5D58" w:rsidRPr="00504241" w14:paraId="245AB043"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1966F2CC"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D7D4A69"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Aparat wyposażony we własny zespół napędowy zasilany z akumulatorów, umożliwiający zmotoryzowane przemieszczanie się urządzenia</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A9C70DD"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EA2BC82"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4268220" w14:textId="77777777" w:rsidR="00EE5D58" w:rsidRPr="00504241" w:rsidRDefault="00EE5D58" w:rsidP="00504241">
            <w:pPr>
              <w:rPr>
                <w:rFonts w:asciiTheme="minorHAnsi" w:hAnsiTheme="minorHAnsi" w:cstheme="minorHAnsi"/>
                <w:sz w:val="22"/>
                <w:szCs w:val="22"/>
              </w:rPr>
            </w:pPr>
          </w:p>
        </w:tc>
      </w:tr>
      <w:tr w:rsidR="00EE5D58" w:rsidRPr="00504241" w14:paraId="1605A990"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4628BB61"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3A94531"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Max. czas ładowania baterii – pusta/pełna</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FD0312F"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 5 godzin</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0FB9D62"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FD1931E" w14:textId="77777777" w:rsidR="00EE5D58" w:rsidRPr="00504241" w:rsidRDefault="00EE5D58" w:rsidP="00504241">
            <w:pPr>
              <w:rPr>
                <w:rFonts w:asciiTheme="minorHAnsi" w:hAnsiTheme="minorHAnsi" w:cstheme="minorHAnsi"/>
                <w:sz w:val="22"/>
                <w:szCs w:val="22"/>
              </w:rPr>
            </w:pPr>
          </w:p>
        </w:tc>
      </w:tr>
      <w:tr w:rsidR="00EE5D58" w:rsidRPr="00504241" w14:paraId="6AAB742F"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7246AD9C"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C7F31A2"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Automatycznie zwijany kabel zasilający</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69FE659"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 2.5 m</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F54BDA5"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0FC5091" w14:textId="77777777" w:rsidR="00EE5D58" w:rsidRPr="00504241" w:rsidRDefault="00EE5D58" w:rsidP="00504241">
            <w:pPr>
              <w:rPr>
                <w:rFonts w:asciiTheme="minorHAnsi" w:hAnsiTheme="minorHAnsi" w:cstheme="minorHAnsi"/>
                <w:sz w:val="22"/>
                <w:szCs w:val="22"/>
              </w:rPr>
            </w:pPr>
          </w:p>
        </w:tc>
      </w:tr>
      <w:tr w:rsidR="00EE5D58" w:rsidRPr="00504241" w14:paraId="0FB0CCD7"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4E95210A"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A216C80"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Max. prędkość jazdy (w przód)</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4C4B9B"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 5,0 km/h</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CFD62BC"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FC18FA8" w14:textId="77777777" w:rsidR="00EE5D58" w:rsidRPr="00504241" w:rsidRDefault="00EE5D58" w:rsidP="00504241">
            <w:pPr>
              <w:rPr>
                <w:rFonts w:asciiTheme="minorHAnsi" w:hAnsiTheme="minorHAnsi" w:cstheme="minorHAnsi"/>
                <w:sz w:val="22"/>
                <w:szCs w:val="22"/>
              </w:rPr>
            </w:pPr>
          </w:p>
        </w:tc>
      </w:tr>
      <w:tr w:rsidR="00EE5D58" w:rsidRPr="00504241" w14:paraId="10448233"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0CAF1F69"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554C7AD"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System zabezpieczeń przed najazdem na przeszkodę</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07D0B19"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81F69FE"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831F9AF" w14:textId="77777777" w:rsidR="00EE5D58" w:rsidRPr="00504241" w:rsidRDefault="00EE5D58" w:rsidP="00504241">
            <w:pPr>
              <w:rPr>
                <w:rFonts w:asciiTheme="minorHAnsi" w:hAnsiTheme="minorHAnsi" w:cstheme="minorHAnsi"/>
                <w:sz w:val="22"/>
                <w:szCs w:val="22"/>
              </w:rPr>
            </w:pPr>
          </w:p>
        </w:tc>
      </w:tr>
      <w:tr w:rsidR="00EE5D58" w:rsidRPr="00504241" w14:paraId="60B22DC7"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2F4386EA"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C9B952D"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Maksymalny nachylenie podłoża umożliwiający przejazd aparatu przy użyciu napędu z baterii</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7B6B4D8"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 12%</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7447F9D"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9E065E7" w14:textId="77777777" w:rsidR="00EE5D58" w:rsidRPr="00504241" w:rsidRDefault="00EE5D58" w:rsidP="00504241">
            <w:pPr>
              <w:rPr>
                <w:rFonts w:asciiTheme="minorHAnsi" w:hAnsiTheme="minorHAnsi" w:cstheme="minorHAnsi"/>
                <w:sz w:val="22"/>
                <w:szCs w:val="22"/>
              </w:rPr>
            </w:pPr>
          </w:p>
        </w:tc>
      </w:tr>
      <w:tr w:rsidR="00EE5D58" w:rsidRPr="00504241" w14:paraId="5994AD48"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2E93037C"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8F97DDE"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Możliwość wykonania ekspozycji na dowolnej kasecie CR bez interwencji serwisu</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65E94F9"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58600CE"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0D9AB7D" w14:textId="77777777" w:rsidR="00EE5D58" w:rsidRPr="00504241" w:rsidRDefault="00EE5D58" w:rsidP="00504241">
            <w:pPr>
              <w:rPr>
                <w:rFonts w:asciiTheme="minorHAnsi" w:hAnsiTheme="minorHAnsi" w:cstheme="minorHAnsi"/>
                <w:sz w:val="22"/>
                <w:szCs w:val="22"/>
              </w:rPr>
            </w:pPr>
          </w:p>
        </w:tc>
      </w:tr>
      <w:tr w:rsidR="00EE5D58" w:rsidRPr="00504241" w14:paraId="2C82D422"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37C878F3"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0D4DB4B"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 xml:space="preserve">Sterowanie przesuwu przód/tył od strony lampy </w:t>
            </w:r>
            <w:proofErr w:type="spellStart"/>
            <w:r w:rsidRPr="00504241">
              <w:rPr>
                <w:rFonts w:asciiTheme="minorHAnsi" w:hAnsiTheme="minorHAnsi" w:cstheme="minorHAnsi"/>
                <w:color w:val="000000"/>
                <w:sz w:val="22"/>
                <w:szCs w:val="22"/>
              </w:rPr>
              <w:t>rtg</w:t>
            </w:r>
            <w:proofErr w:type="spellEnd"/>
            <w:r w:rsidRPr="00504241">
              <w:rPr>
                <w:rFonts w:asciiTheme="minorHAnsi" w:hAnsiTheme="minorHAnsi" w:cstheme="minorHAnsi"/>
                <w:color w:val="000000"/>
                <w:sz w:val="22"/>
                <w:szCs w:val="22"/>
              </w:rPr>
              <w:t>/kolimatora</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0ED9DFF"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6D2F9A1"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6BF85F4" w14:textId="77777777" w:rsidR="00EE5D58" w:rsidRPr="00504241" w:rsidRDefault="00EE5D58" w:rsidP="00504241">
            <w:pPr>
              <w:rPr>
                <w:rFonts w:asciiTheme="minorHAnsi" w:hAnsiTheme="minorHAnsi" w:cstheme="minorHAnsi"/>
                <w:sz w:val="22"/>
                <w:szCs w:val="22"/>
              </w:rPr>
            </w:pPr>
          </w:p>
        </w:tc>
      </w:tr>
      <w:tr w:rsidR="00EE5D58" w:rsidRPr="00504241" w14:paraId="557D3A13"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3210E4CF"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D26A57A"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Detektor bezprzewodowy</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EA70FB6"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 podać Producent i model detektora</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A12A384"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817D618" w14:textId="77777777" w:rsidR="00EE5D58" w:rsidRPr="00504241" w:rsidRDefault="00EE5D58" w:rsidP="00504241">
            <w:pPr>
              <w:rPr>
                <w:rFonts w:asciiTheme="minorHAnsi" w:hAnsiTheme="minorHAnsi" w:cstheme="minorHAnsi"/>
                <w:sz w:val="22"/>
                <w:szCs w:val="22"/>
              </w:rPr>
            </w:pPr>
          </w:p>
        </w:tc>
      </w:tr>
      <w:tr w:rsidR="00EE5D58" w:rsidRPr="00504241" w14:paraId="7A1749D3"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4029BF32"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C98C845"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 xml:space="preserve">Materiał warstwy scyntylacyjnej płaskiego detektora cyfrowego </w:t>
            </w:r>
            <w:proofErr w:type="spellStart"/>
            <w:r w:rsidRPr="00504241">
              <w:rPr>
                <w:rFonts w:asciiTheme="minorHAnsi" w:hAnsiTheme="minorHAnsi" w:cstheme="minorHAnsi"/>
                <w:color w:val="000000"/>
                <w:sz w:val="22"/>
                <w:szCs w:val="22"/>
              </w:rPr>
              <w:t>CsI</w:t>
            </w:r>
            <w:proofErr w:type="spellEnd"/>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C47B025"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53D544E"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CD81E83" w14:textId="77777777" w:rsidR="00EE5D58" w:rsidRPr="00504241" w:rsidRDefault="00EE5D58" w:rsidP="00504241">
            <w:pPr>
              <w:rPr>
                <w:rFonts w:asciiTheme="minorHAnsi" w:hAnsiTheme="minorHAnsi" w:cstheme="minorHAnsi"/>
                <w:sz w:val="22"/>
                <w:szCs w:val="22"/>
              </w:rPr>
            </w:pPr>
          </w:p>
        </w:tc>
      </w:tr>
      <w:tr w:rsidR="00EE5D58" w:rsidRPr="00504241" w14:paraId="718352B3"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6A78135E"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B8BF6C2"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Rozmiar pola aktywnego detektora</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38642BF"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43 x 43cm +/- 1cm</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BB8429"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4C9EC84" w14:textId="77777777" w:rsidR="00EE5D58" w:rsidRPr="00504241" w:rsidRDefault="00EE5D58" w:rsidP="00504241">
            <w:pPr>
              <w:rPr>
                <w:rFonts w:asciiTheme="minorHAnsi" w:hAnsiTheme="minorHAnsi" w:cstheme="minorHAnsi"/>
                <w:sz w:val="22"/>
                <w:szCs w:val="22"/>
              </w:rPr>
            </w:pPr>
          </w:p>
        </w:tc>
      </w:tr>
      <w:tr w:rsidR="00EE5D58" w:rsidRPr="00504241" w14:paraId="6195B8F2"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5608998F"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2F7D898"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Wielkość piksela</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93D0A4D"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 150 µm</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5C0DF99" w14:textId="77777777" w:rsidR="00EE5D58" w:rsidRPr="00504241" w:rsidRDefault="00EE5D58" w:rsidP="00504241">
            <w:pPr>
              <w:pStyle w:val="Stopka"/>
              <w:tabs>
                <w:tab w:val="left" w:pos="708"/>
              </w:tabs>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34ED030" w14:textId="77777777" w:rsidR="00EE5D58" w:rsidRPr="00504241" w:rsidRDefault="00EE5D58" w:rsidP="00504241">
            <w:pPr>
              <w:rPr>
                <w:rFonts w:asciiTheme="minorHAnsi" w:hAnsiTheme="minorHAnsi" w:cstheme="minorHAnsi"/>
                <w:sz w:val="22"/>
                <w:szCs w:val="22"/>
              </w:rPr>
            </w:pPr>
          </w:p>
        </w:tc>
      </w:tr>
      <w:tr w:rsidR="00EE5D58" w:rsidRPr="00504241" w14:paraId="65951F7E"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47E51140"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9D3AF53"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 xml:space="preserve">Głębokość akwizycji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8F9CC49"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 16 bitów</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21ECAC8"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25658B0" w14:textId="77777777" w:rsidR="00EE5D58" w:rsidRPr="00504241" w:rsidRDefault="00EE5D58" w:rsidP="00504241">
            <w:pPr>
              <w:rPr>
                <w:rFonts w:asciiTheme="minorHAnsi" w:hAnsiTheme="minorHAnsi" w:cstheme="minorHAnsi"/>
                <w:color w:val="000000"/>
                <w:sz w:val="22"/>
                <w:szCs w:val="22"/>
              </w:rPr>
            </w:pPr>
          </w:p>
        </w:tc>
      </w:tr>
      <w:tr w:rsidR="00EE5D58" w:rsidRPr="00504241" w14:paraId="70726EFD"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24E61086"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9149FCD"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 xml:space="preserve">Waga detektora bezprzewodowego z baterią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7433B04"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 3,3 kg</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93BBD22"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3D36910" w14:textId="77777777" w:rsidR="00EE5D58" w:rsidRPr="00504241" w:rsidRDefault="00EE5D58" w:rsidP="00504241">
            <w:pPr>
              <w:rPr>
                <w:rFonts w:asciiTheme="minorHAnsi" w:hAnsiTheme="minorHAnsi" w:cstheme="minorHAnsi"/>
                <w:color w:val="000000"/>
                <w:sz w:val="22"/>
                <w:szCs w:val="22"/>
              </w:rPr>
            </w:pPr>
          </w:p>
        </w:tc>
      </w:tr>
      <w:tr w:rsidR="00EE5D58" w:rsidRPr="00504241" w14:paraId="540B31D0"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7118DA7D"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182F3E8"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Obsługa systemu obrazowego z monitora konsoli zintegrowanego z aparatem</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7D3E6EA"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74EA4D5"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F1642BD" w14:textId="77777777" w:rsidR="00EE5D58" w:rsidRPr="00504241" w:rsidRDefault="00EE5D58" w:rsidP="00504241">
            <w:pPr>
              <w:rPr>
                <w:rFonts w:asciiTheme="minorHAnsi" w:hAnsiTheme="minorHAnsi" w:cstheme="minorHAnsi"/>
                <w:sz w:val="22"/>
                <w:szCs w:val="22"/>
              </w:rPr>
            </w:pPr>
          </w:p>
        </w:tc>
      </w:tr>
      <w:tr w:rsidR="00EE5D58" w:rsidRPr="00504241" w14:paraId="09EF2212"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4C82DAA5"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30ABCDD"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 xml:space="preserve">Monitor menu oraz do przeglądania obrazów dotykowy typu LCD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DFC4AB7"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 19”</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2CB45EB"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B461061" w14:textId="77777777" w:rsidR="00EE5D58" w:rsidRPr="00504241" w:rsidRDefault="00EE5D58" w:rsidP="00504241">
            <w:pPr>
              <w:rPr>
                <w:rFonts w:asciiTheme="minorHAnsi" w:hAnsiTheme="minorHAnsi" w:cstheme="minorHAnsi"/>
                <w:sz w:val="22"/>
                <w:szCs w:val="22"/>
              </w:rPr>
            </w:pPr>
          </w:p>
        </w:tc>
      </w:tr>
      <w:tr w:rsidR="00EE5D58" w:rsidRPr="00504241" w14:paraId="41F34C07"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35FAD54C"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2D58665"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Interfejs oparty na systemie Windows 10</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491BCF7"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60B1556"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23E7AA1" w14:textId="77777777" w:rsidR="00EE5D58" w:rsidRPr="00504241" w:rsidRDefault="00EE5D58" w:rsidP="00504241">
            <w:pPr>
              <w:rPr>
                <w:rFonts w:asciiTheme="minorHAnsi" w:hAnsiTheme="minorHAnsi" w:cstheme="minorHAnsi"/>
                <w:sz w:val="22"/>
                <w:szCs w:val="22"/>
              </w:rPr>
            </w:pPr>
          </w:p>
        </w:tc>
      </w:tr>
      <w:tr w:rsidR="00EE5D58" w:rsidRPr="00504241" w14:paraId="75ED9BB3"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2DB884B5"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AC7D744"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Czas od akwizycji do pojawienia się obrazu referencyjnego na monitorze aparatu</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9A186D"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 xml:space="preserve">≤ 5 </w:t>
            </w:r>
            <w:proofErr w:type="spellStart"/>
            <w:r w:rsidRPr="00504241">
              <w:rPr>
                <w:rFonts w:asciiTheme="minorHAnsi" w:hAnsiTheme="minorHAnsi" w:cstheme="minorHAnsi"/>
                <w:color w:val="000000"/>
                <w:sz w:val="22"/>
                <w:szCs w:val="22"/>
              </w:rPr>
              <w:t>sek</w:t>
            </w:r>
            <w:proofErr w:type="spellEnd"/>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5A80DCD"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B264339" w14:textId="77777777" w:rsidR="00EE5D58" w:rsidRPr="00504241" w:rsidRDefault="00EE5D58" w:rsidP="00504241">
            <w:pPr>
              <w:rPr>
                <w:rFonts w:asciiTheme="minorHAnsi" w:hAnsiTheme="minorHAnsi" w:cstheme="minorHAnsi"/>
                <w:sz w:val="22"/>
                <w:szCs w:val="22"/>
              </w:rPr>
            </w:pPr>
          </w:p>
        </w:tc>
      </w:tr>
      <w:tr w:rsidR="00EE5D58" w:rsidRPr="00504241" w14:paraId="0955EEA5"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377B127F"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7815E58"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Wybór parametrów obróbki obrazu</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90CFF08"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2A09E10"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6DCA294" w14:textId="77777777" w:rsidR="00EE5D58" w:rsidRPr="00504241" w:rsidRDefault="00EE5D58" w:rsidP="00504241">
            <w:pPr>
              <w:rPr>
                <w:rFonts w:asciiTheme="minorHAnsi" w:hAnsiTheme="minorHAnsi" w:cstheme="minorHAnsi"/>
                <w:sz w:val="22"/>
                <w:szCs w:val="22"/>
              </w:rPr>
            </w:pPr>
          </w:p>
        </w:tc>
      </w:tr>
      <w:tr w:rsidR="00EE5D58" w:rsidRPr="00504241" w14:paraId="068BEC08"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40B0F28E"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F55F76B"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 xml:space="preserve">Liczba obrazów zapamiętywana na dysku twardym (w pełnej matrycy)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001A8CE"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 25000</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AB58DA6"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207F699" w14:textId="77777777" w:rsidR="00EE5D58" w:rsidRPr="00504241" w:rsidRDefault="00EE5D58" w:rsidP="00504241">
            <w:pPr>
              <w:rPr>
                <w:rFonts w:asciiTheme="minorHAnsi" w:hAnsiTheme="minorHAnsi" w:cstheme="minorHAnsi"/>
                <w:sz w:val="22"/>
                <w:szCs w:val="22"/>
              </w:rPr>
            </w:pPr>
          </w:p>
        </w:tc>
      </w:tr>
      <w:tr w:rsidR="00EE5D58" w:rsidRPr="00504241" w14:paraId="0B334598"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40EA94F9"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261E96C"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Regulacja okna obrazu</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14477AE"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AAFFE78"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CC20B2C" w14:textId="77777777" w:rsidR="00EE5D58" w:rsidRPr="00504241" w:rsidRDefault="00EE5D58" w:rsidP="00504241">
            <w:pPr>
              <w:rPr>
                <w:rFonts w:asciiTheme="minorHAnsi" w:hAnsiTheme="minorHAnsi" w:cstheme="minorHAnsi"/>
                <w:sz w:val="22"/>
                <w:szCs w:val="22"/>
              </w:rPr>
            </w:pPr>
          </w:p>
        </w:tc>
      </w:tr>
      <w:tr w:rsidR="00EE5D58" w:rsidRPr="00504241" w14:paraId="675E63BA"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49018AF2"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B3C3EA1"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 xml:space="preserve">Zoom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13B82BA"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 2 razy</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312E40C"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6C38F55" w14:textId="77777777" w:rsidR="00EE5D58" w:rsidRPr="00504241" w:rsidRDefault="00EE5D58" w:rsidP="00504241">
            <w:pPr>
              <w:rPr>
                <w:rFonts w:asciiTheme="minorHAnsi" w:hAnsiTheme="minorHAnsi" w:cstheme="minorHAnsi"/>
                <w:sz w:val="22"/>
                <w:szCs w:val="22"/>
              </w:rPr>
            </w:pPr>
          </w:p>
        </w:tc>
      </w:tr>
      <w:tr w:rsidR="00EE5D58" w:rsidRPr="00504241" w14:paraId="7E736CE7"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2B24CB16"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D8FCFC7"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Pomiar odległości i kątów (z możliwością kalibracji)</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122D564"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0613DD6"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D8E12C8" w14:textId="77777777" w:rsidR="00EE5D58" w:rsidRPr="00504241" w:rsidRDefault="00EE5D58" w:rsidP="00504241">
            <w:pPr>
              <w:rPr>
                <w:rFonts w:asciiTheme="minorHAnsi" w:hAnsiTheme="minorHAnsi" w:cstheme="minorHAnsi"/>
                <w:sz w:val="22"/>
                <w:szCs w:val="22"/>
              </w:rPr>
            </w:pPr>
          </w:p>
        </w:tc>
      </w:tr>
      <w:tr w:rsidR="00EE5D58" w:rsidRPr="00504241" w14:paraId="6466FFA7"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2D25C9A3"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DB54576"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Zarządzanie bazą pacjentów i badań</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E369223"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E91337D"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3711608" w14:textId="77777777" w:rsidR="00EE5D58" w:rsidRPr="00504241" w:rsidRDefault="00EE5D58" w:rsidP="00504241">
            <w:pPr>
              <w:rPr>
                <w:rFonts w:asciiTheme="minorHAnsi" w:hAnsiTheme="minorHAnsi" w:cstheme="minorHAnsi"/>
                <w:sz w:val="22"/>
                <w:szCs w:val="22"/>
              </w:rPr>
            </w:pPr>
          </w:p>
        </w:tc>
      </w:tr>
      <w:tr w:rsidR="00EE5D58" w:rsidRPr="00504241" w14:paraId="4B9EB456"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5E6AA632"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C76C805"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Interfejs sieciowy z min funkcjami:</w:t>
            </w:r>
          </w:p>
          <w:p w14:paraId="33E44B52"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 xml:space="preserve">- DICOM </w:t>
            </w:r>
            <w:proofErr w:type="spellStart"/>
            <w:r w:rsidRPr="00504241">
              <w:rPr>
                <w:rFonts w:asciiTheme="minorHAnsi" w:hAnsiTheme="minorHAnsi" w:cstheme="minorHAnsi"/>
                <w:color w:val="000000"/>
                <w:sz w:val="22"/>
                <w:szCs w:val="22"/>
              </w:rPr>
              <w:t>Send</w:t>
            </w:r>
            <w:proofErr w:type="spellEnd"/>
          </w:p>
          <w:p w14:paraId="582A6B05"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 xml:space="preserve">- DICOM </w:t>
            </w:r>
            <w:proofErr w:type="spellStart"/>
            <w:r w:rsidRPr="00504241">
              <w:rPr>
                <w:rFonts w:asciiTheme="minorHAnsi" w:hAnsiTheme="minorHAnsi" w:cstheme="minorHAnsi"/>
                <w:color w:val="000000"/>
                <w:sz w:val="22"/>
                <w:szCs w:val="22"/>
              </w:rPr>
              <w:t>Print</w:t>
            </w:r>
            <w:proofErr w:type="spellEnd"/>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E587DAC"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3DA2E0A"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4250787" w14:textId="77777777" w:rsidR="00EE5D58" w:rsidRPr="00504241" w:rsidRDefault="00EE5D58" w:rsidP="00504241">
            <w:pPr>
              <w:rPr>
                <w:rFonts w:asciiTheme="minorHAnsi" w:hAnsiTheme="minorHAnsi" w:cstheme="minorHAnsi"/>
                <w:sz w:val="22"/>
                <w:szCs w:val="22"/>
              </w:rPr>
            </w:pPr>
          </w:p>
        </w:tc>
      </w:tr>
      <w:tr w:rsidR="00EE5D58" w:rsidRPr="00504241" w14:paraId="59C32F7B"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22792F78"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E1EDB79"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Interfejs sieciowy przewodowy i bezprzewodowy</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0D6725F"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DEE6FF1"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F494AB1" w14:textId="77777777" w:rsidR="00EE5D58" w:rsidRPr="00504241" w:rsidRDefault="00EE5D58" w:rsidP="00504241">
            <w:pPr>
              <w:rPr>
                <w:rFonts w:asciiTheme="minorHAnsi" w:hAnsiTheme="minorHAnsi" w:cstheme="minorHAnsi"/>
                <w:sz w:val="22"/>
                <w:szCs w:val="22"/>
              </w:rPr>
            </w:pPr>
          </w:p>
        </w:tc>
      </w:tr>
      <w:tr w:rsidR="00EE5D58" w:rsidRPr="00504241" w14:paraId="6B26D74D"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300170F4"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257105D"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 xml:space="preserve">Waga aparatu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11BA3D1"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 440kg</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C684F36"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8B38CA2" w14:textId="77777777" w:rsidR="00EE5D58" w:rsidRPr="00504241" w:rsidRDefault="00EE5D58" w:rsidP="00504241">
            <w:pPr>
              <w:rPr>
                <w:rFonts w:asciiTheme="minorHAnsi" w:hAnsiTheme="minorHAnsi" w:cstheme="minorHAnsi"/>
                <w:sz w:val="22"/>
                <w:szCs w:val="22"/>
              </w:rPr>
            </w:pPr>
          </w:p>
        </w:tc>
      </w:tr>
      <w:tr w:rsidR="00EE5D58" w:rsidRPr="00504241" w14:paraId="4114CFD3"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4C1E8481"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9CE397B"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System wyposażony w  miernik dawki powierzchniowej</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77FFDC0"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4366EF6"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74BC6C2" w14:textId="77777777" w:rsidR="00EE5D58" w:rsidRPr="00504241" w:rsidRDefault="00EE5D58" w:rsidP="00504241">
            <w:pPr>
              <w:rPr>
                <w:rFonts w:asciiTheme="minorHAnsi" w:hAnsiTheme="minorHAnsi" w:cstheme="minorHAnsi"/>
                <w:sz w:val="22"/>
                <w:szCs w:val="22"/>
              </w:rPr>
            </w:pPr>
          </w:p>
        </w:tc>
      </w:tr>
      <w:tr w:rsidR="00EE5D58" w:rsidRPr="00504241" w14:paraId="552BEACB" w14:textId="77777777" w:rsidTr="00EE5D58">
        <w:tc>
          <w:tcPr>
            <w:tcW w:w="8647"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675B934" w14:textId="77777777" w:rsidR="00EE5D58" w:rsidRPr="00504241" w:rsidRDefault="00EE5D58" w:rsidP="00504241">
            <w:pPr>
              <w:rPr>
                <w:rFonts w:asciiTheme="minorHAnsi" w:hAnsiTheme="minorHAnsi" w:cstheme="minorHAnsi"/>
                <w:b/>
                <w:bCs/>
                <w:color w:val="000000"/>
                <w:sz w:val="22"/>
                <w:szCs w:val="22"/>
              </w:rPr>
            </w:pPr>
            <w:r w:rsidRPr="00504241">
              <w:rPr>
                <w:rFonts w:asciiTheme="minorHAnsi" w:hAnsiTheme="minorHAnsi" w:cstheme="minorHAnsi"/>
                <w:b/>
                <w:bCs/>
                <w:color w:val="000000"/>
                <w:sz w:val="22"/>
                <w:szCs w:val="22"/>
              </w:rPr>
              <w:t>III POZOSTAŁE WYMAGANIA</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D4EDAC6" w14:textId="77777777" w:rsidR="00EE5D58" w:rsidRPr="00504241" w:rsidRDefault="00EE5D58" w:rsidP="00504241">
            <w:pPr>
              <w:rPr>
                <w:rFonts w:asciiTheme="minorHAnsi" w:hAnsiTheme="minorHAnsi" w:cstheme="minorHAnsi"/>
                <w:b/>
                <w:bCs/>
                <w:color w:val="000000"/>
                <w:sz w:val="22"/>
                <w:szCs w:val="22"/>
              </w:rPr>
            </w:pPr>
          </w:p>
        </w:tc>
      </w:tr>
      <w:tr w:rsidR="00EE5D58" w:rsidRPr="00504241" w14:paraId="61F433AB"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10DB5A2C"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A1EF717"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Wykonanie w cenie oferty testów akceptacyjnych i specjalistycznych</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0FA1489"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4F283D1"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6B7BDAB" w14:textId="77777777" w:rsidR="00EE5D58" w:rsidRPr="00504241" w:rsidRDefault="00EE5D58" w:rsidP="00504241">
            <w:pPr>
              <w:rPr>
                <w:rFonts w:asciiTheme="minorHAnsi" w:hAnsiTheme="minorHAnsi" w:cstheme="minorHAnsi"/>
                <w:sz w:val="22"/>
                <w:szCs w:val="22"/>
              </w:rPr>
            </w:pPr>
          </w:p>
        </w:tc>
      </w:tr>
      <w:tr w:rsidR="00EE5D58" w:rsidRPr="00504241" w14:paraId="703A1E9A"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706F0C32"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F33DBA3"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 xml:space="preserve">Wykonanie w cenie oferty szkolenia w zakresie obsługi zaoferowanego sprzętu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37DF79F"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2916EE6" w14:textId="77777777" w:rsidR="00EE5D58" w:rsidRPr="00504241" w:rsidRDefault="00EE5D58" w:rsidP="00504241">
            <w:pP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05822C2" w14:textId="77777777" w:rsidR="00EE5D58" w:rsidRPr="00504241" w:rsidRDefault="00EE5D58" w:rsidP="00504241">
            <w:pPr>
              <w:rPr>
                <w:rFonts w:asciiTheme="minorHAnsi" w:hAnsiTheme="minorHAnsi" w:cstheme="minorHAnsi"/>
                <w:sz w:val="22"/>
                <w:szCs w:val="22"/>
              </w:rPr>
            </w:pPr>
          </w:p>
        </w:tc>
      </w:tr>
      <w:tr w:rsidR="00EE5D58" w:rsidRPr="00504241" w14:paraId="205B9128"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00B4FEA6"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A99CDCB"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Pełna gwarancja ( dot. części, robocizny, dojazdów, i innych kosztów ) na oferowane urządzenie min. 24 miesiące licząc od daty podpisania protokołu odbioru wraz z wymianą w ramach gwarancji lampy RTG (w przypadku takiej potrzeby), bez limitu ekspozycji</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978B406"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 podać</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69F0FDC" w14:textId="77777777" w:rsidR="00EE5D58" w:rsidRPr="00504241" w:rsidRDefault="00EE5D58" w:rsidP="00504241">
            <w:pPr>
              <w:pStyle w:val="Stopka"/>
              <w:tabs>
                <w:tab w:val="left" w:pos="708"/>
              </w:tabs>
              <w:rPr>
                <w:rFonts w:asciiTheme="minorHAnsi" w:hAnsiTheme="minorHAnsi" w:cstheme="minorHAnsi"/>
                <w:color w:val="000000"/>
                <w:sz w:val="22"/>
                <w:szCs w:val="22"/>
              </w:rPr>
            </w:pPr>
          </w:p>
          <w:p w14:paraId="7F306846" w14:textId="77777777" w:rsidR="00EE5D58" w:rsidRPr="00504241" w:rsidRDefault="00EE5D58" w:rsidP="00504241">
            <w:pPr>
              <w:pStyle w:val="Stopka"/>
              <w:tabs>
                <w:tab w:val="left" w:pos="708"/>
              </w:tabs>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1D4135" w14:textId="77777777" w:rsidR="00EE5D58" w:rsidRPr="00504241" w:rsidRDefault="00EE5D58" w:rsidP="00504241">
            <w:pPr>
              <w:pStyle w:val="Stopka"/>
              <w:tabs>
                <w:tab w:val="left" w:pos="708"/>
              </w:tabs>
              <w:rPr>
                <w:rFonts w:asciiTheme="minorHAnsi" w:hAnsiTheme="minorHAnsi" w:cstheme="minorHAnsi"/>
                <w:color w:val="000000"/>
                <w:sz w:val="22"/>
                <w:szCs w:val="22"/>
              </w:rPr>
            </w:pPr>
          </w:p>
        </w:tc>
      </w:tr>
      <w:tr w:rsidR="00EE5D58" w:rsidRPr="00504241" w14:paraId="1535EA8C"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73DC6B98"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A188BAB"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color w:val="000000"/>
                <w:sz w:val="22"/>
                <w:szCs w:val="22"/>
              </w:rPr>
              <w:t>Funkcjonalność umożliwiająca odtworzenie parametrów ostatnich min. 200 ekspozycji</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AB31D3A" w14:textId="77777777" w:rsidR="00EE5D58" w:rsidRPr="00504241" w:rsidRDefault="00EE5D58" w:rsidP="00504241">
            <w:pPr>
              <w:pStyle w:val="Stopka"/>
              <w:tabs>
                <w:tab w:val="left" w:pos="708"/>
              </w:tabs>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4750872" w14:textId="77777777" w:rsidR="00EE5D58" w:rsidRPr="00504241" w:rsidRDefault="00EE5D58" w:rsidP="00504241">
            <w:pPr>
              <w:pStyle w:val="Stopka"/>
              <w:tabs>
                <w:tab w:val="left" w:pos="708"/>
              </w:tabs>
              <w:jc w:val="cente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8D1D71B" w14:textId="77777777" w:rsidR="00EE5D58" w:rsidRPr="00504241" w:rsidRDefault="00EE5D58" w:rsidP="00504241">
            <w:pPr>
              <w:rPr>
                <w:rFonts w:asciiTheme="minorHAnsi" w:hAnsiTheme="minorHAnsi" w:cstheme="minorHAnsi"/>
                <w:sz w:val="22"/>
                <w:szCs w:val="22"/>
              </w:rPr>
            </w:pPr>
          </w:p>
        </w:tc>
      </w:tr>
      <w:tr w:rsidR="00EE5D58" w:rsidRPr="00504241" w14:paraId="6B69E30F" w14:textId="77777777" w:rsidTr="00EE5D58">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5073B821"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26B9778" w14:textId="77777777" w:rsidR="00EE5D58" w:rsidRPr="00504241" w:rsidRDefault="00EE5D58" w:rsidP="00504241">
            <w:pPr>
              <w:rPr>
                <w:rFonts w:asciiTheme="minorHAnsi" w:hAnsiTheme="minorHAnsi" w:cstheme="minorHAnsi"/>
                <w:color w:val="000000"/>
                <w:sz w:val="22"/>
                <w:szCs w:val="22"/>
                <w:highlight w:val="yellow"/>
              </w:rPr>
            </w:pPr>
            <w:r w:rsidRPr="00504241">
              <w:rPr>
                <w:rFonts w:asciiTheme="minorHAnsi" w:hAnsiTheme="minorHAnsi" w:cstheme="minorHAnsi"/>
                <w:sz w:val="22"/>
                <w:szCs w:val="22"/>
              </w:rPr>
              <w:t xml:space="preserve">Instrukcja obsługi i użytkowania w języku polskim, w formie papierowej i elektronicznej, skrócona wersja instrukcji obsługi i BHP w formie zalaminowanej (jeżeli Wykonawca posiada), paszport techniczny, karta </w:t>
            </w:r>
            <w:r w:rsidRPr="00504241">
              <w:rPr>
                <w:rFonts w:asciiTheme="minorHAnsi" w:hAnsiTheme="minorHAnsi" w:cstheme="minorHAnsi"/>
                <w:sz w:val="22"/>
                <w:szCs w:val="22"/>
              </w:rPr>
              <w:lastRenderedPageBreak/>
              <w:t>gwarancyjna, wykaz punktów serwisowych, kopie dokumentów wraz z tłumaczeniem w przypadku oryginału w języku obcym: Certyfikat CE (jeżeli dotyczy) oraz Deklaracja Zgodności – wystawiona przez producenta, kopia zgłoszenia/powiadomienia dokonania zgłoszenia/powiadomienia o wyrobie do Prezesa Urzędu na podstawie art. 58 ustawy z dnia 20 maja 2010 r. o wyrobach medycznych (</w:t>
            </w:r>
            <w:proofErr w:type="spellStart"/>
            <w:r w:rsidRPr="00504241">
              <w:rPr>
                <w:rFonts w:asciiTheme="minorHAnsi" w:hAnsiTheme="minorHAnsi" w:cstheme="minorHAnsi"/>
                <w:sz w:val="22"/>
                <w:szCs w:val="22"/>
              </w:rPr>
              <w:t>t.j</w:t>
            </w:r>
            <w:proofErr w:type="spellEnd"/>
            <w:r w:rsidRPr="00504241">
              <w:rPr>
                <w:rFonts w:asciiTheme="minorHAnsi" w:hAnsiTheme="minorHAnsi" w:cstheme="minorHAnsi"/>
                <w:sz w:val="22"/>
                <w:szCs w:val="22"/>
              </w:rPr>
              <w:t>. Dz. U. z 2015 r., poz. 896).</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49E8306" w14:textId="77777777" w:rsidR="00EE5D58" w:rsidRPr="00504241" w:rsidRDefault="00EE5D58" w:rsidP="00504241">
            <w:pPr>
              <w:pStyle w:val="Stopka"/>
              <w:tabs>
                <w:tab w:val="left" w:pos="708"/>
              </w:tabs>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lastRenderedPageBreak/>
              <w:t>TAK</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0157260" w14:textId="77777777" w:rsidR="00EE5D58" w:rsidRPr="00504241" w:rsidRDefault="00EE5D58" w:rsidP="00504241">
            <w:pPr>
              <w:pStyle w:val="Stopka"/>
              <w:tabs>
                <w:tab w:val="left" w:pos="708"/>
              </w:tabs>
              <w:jc w:val="cente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1D1745D" w14:textId="77777777" w:rsidR="00EE5D58" w:rsidRPr="00504241" w:rsidRDefault="00EE5D58" w:rsidP="00504241">
            <w:pPr>
              <w:pStyle w:val="Stopka"/>
              <w:tabs>
                <w:tab w:val="left" w:pos="708"/>
              </w:tabs>
              <w:rPr>
                <w:rFonts w:asciiTheme="minorHAnsi" w:hAnsiTheme="minorHAnsi" w:cstheme="minorHAnsi"/>
                <w:color w:val="000000"/>
                <w:sz w:val="22"/>
                <w:szCs w:val="22"/>
              </w:rPr>
            </w:pPr>
          </w:p>
        </w:tc>
      </w:tr>
      <w:tr w:rsidR="00EE5D58" w:rsidRPr="00504241" w14:paraId="6343CF6E" w14:textId="77777777" w:rsidTr="00EE5D58">
        <w:trPr>
          <w:trHeight w:val="234"/>
        </w:trPr>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5838A4AB" w14:textId="77777777" w:rsidR="00EE5D58" w:rsidRPr="00504241" w:rsidRDefault="00EE5D58" w:rsidP="00597D57">
            <w:pPr>
              <w:pStyle w:val="Akapitzlist"/>
              <w:widowControl/>
              <w:numPr>
                <w:ilvl w:val="0"/>
                <w:numId w:val="37"/>
              </w:numPr>
              <w:autoSpaceDE/>
              <w:autoSpaceDN/>
              <w:adjustRightInd/>
              <w:snapToGrid w:val="0"/>
              <w:jc w:val="center"/>
              <w:rPr>
                <w:rFonts w:asciiTheme="minorHAnsi" w:hAnsiTheme="minorHAnsi" w:cstheme="minorHAnsi"/>
                <w:bCs/>
                <w:color w:val="000000"/>
                <w:sz w:val="22"/>
                <w:szCs w:val="22"/>
              </w:rPr>
            </w:pPr>
          </w:p>
        </w:tc>
        <w:tc>
          <w:tcPr>
            <w:tcW w:w="453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0121575"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Do oferty należy dołączyć dokumenty potwierdzające autoryzację producenta w zakresie dystrybucji oraz serwisu oferowanego sprzętu</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0CDDB1C" w14:textId="77777777" w:rsidR="00EE5D58" w:rsidRPr="00504241" w:rsidRDefault="00EE5D58" w:rsidP="00504241">
            <w:pPr>
              <w:pStyle w:val="Stopka"/>
              <w:tabs>
                <w:tab w:val="left" w:pos="708"/>
              </w:tabs>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45B7E17" w14:textId="77777777" w:rsidR="00EE5D58" w:rsidRPr="00504241" w:rsidRDefault="00EE5D58" w:rsidP="00504241">
            <w:pPr>
              <w:pStyle w:val="Stopka"/>
              <w:tabs>
                <w:tab w:val="left" w:pos="708"/>
              </w:tabs>
              <w:jc w:val="center"/>
              <w:rPr>
                <w:rFonts w:asciiTheme="minorHAnsi" w:hAnsiTheme="minorHAnsi" w:cstheme="minorHAnsi"/>
                <w:color w:val="000000"/>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50105AF" w14:textId="77777777" w:rsidR="00EE5D58" w:rsidRPr="00504241" w:rsidRDefault="00EE5D58" w:rsidP="00504241">
            <w:pPr>
              <w:pStyle w:val="Stopka"/>
              <w:tabs>
                <w:tab w:val="left" w:pos="708"/>
              </w:tabs>
              <w:rPr>
                <w:rFonts w:asciiTheme="minorHAnsi" w:hAnsiTheme="minorHAnsi" w:cstheme="minorHAnsi"/>
                <w:color w:val="000000"/>
                <w:sz w:val="22"/>
                <w:szCs w:val="22"/>
              </w:rPr>
            </w:pPr>
          </w:p>
        </w:tc>
      </w:tr>
    </w:tbl>
    <w:p w14:paraId="031718B8" w14:textId="77777777" w:rsidR="00EE5D58" w:rsidRPr="00504241" w:rsidRDefault="00EE5D58" w:rsidP="00504241">
      <w:pPr>
        <w:pStyle w:val="Podtytu"/>
        <w:rPr>
          <w:rFonts w:asciiTheme="minorHAnsi" w:hAnsiTheme="minorHAnsi" w:cstheme="minorHAnsi"/>
          <w:b w:val="0"/>
          <w:szCs w:val="22"/>
        </w:rPr>
      </w:pPr>
    </w:p>
    <w:p w14:paraId="73EC4455" w14:textId="4306C551" w:rsidR="00A45CB9" w:rsidRPr="00504241" w:rsidRDefault="00A45CB9" w:rsidP="00504241">
      <w:pPr>
        <w:widowControl/>
        <w:autoSpaceDE/>
        <w:autoSpaceDN/>
        <w:adjustRightInd/>
        <w:rPr>
          <w:rFonts w:asciiTheme="minorHAnsi" w:hAnsiTheme="minorHAnsi" w:cstheme="minorHAnsi"/>
          <w:b/>
          <w:sz w:val="22"/>
          <w:szCs w:val="22"/>
        </w:rPr>
      </w:pPr>
      <w:r w:rsidRPr="00504241">
        <w:rPr>
          <w:rFonts w:asciiTheme="minorHAnsi" w:hAnsiTheme="minorHAnsi" w:cstheme="minorHAnsi"/>
          <w:b/>
          <w:sz w:val="22"/>
          <w:szCs w:val="22"/>
        </w:rPr>
        <w:br w:type="page"/>
      </w:r>
    </w:p>
    <w:p w14:paraId="75CC8F89" w14:textId="77777777" w:rsidR="00A45CB9" w:rsidRPr="00504241" w:rsidRDefault="00A45CB9" w:rsidP="00504241">
      <w:pPr>
        <w:jc w:val="both"/>
        <w:rPr>
          <w:rFonts w:asciiTheme="minorHAnsi" w:hAnsiTheme="minorHAnsi" w:cstheme="minorHAnsi"/>
          <w:b/>
          <w:sz w:val="22"/>
          <w:szCs w:val="22"/>
        </w:rPr>
      </w:pPr>
    </w:p>
    <w:p w14:paraId="5489A632" w14:textId="43AB762D" w:rsidR="005C0E30" w:rsidRPr="00504241" w:rsidRDefault="005C0E30" w:rsidP="00504241">
      <w:pPr>
        <w:pStyle w:val="Akapitzlist"/>
        <w:numPr>
          <w:ilvl w:val="0"/>
          <w:numId w:val="5"/>
        </w:numPr>
        <w:jc w:val="both"/>
        <w:rPr>
          <w:rFonts w:asciiTheme="minorHAnsi" w:hAnsiTheme="minorHAnsi" w:cstheme="minorHAnsi"/>
          <w:b/>
          <w:sz w:val="22"/>
          <w:szCs w:val="22"/>
        </w:rPr>
      </w:pPr>
      <w:r w:rsidRPr="00504241">
        <w:rPr>
          <w:rFonts w:asciiTheme="minorHAnsi" w:hAnsiTheme="minorHAnsi" w:cstheme="minorHAnsi"/>
          <w:b/>
          <w:sz w:val="22"/>
          <w:szCs w:val="22"/>
        </w:rPr>
        <w:t>System PACS do archiwizacji badań obrazowych</w:t>
      </w:r>
    </w:p>
    <w:p w14:paraId="23E17C7C" w14:textId="66A07FC7" w:rsidR="00A45CB9" w:rsidRPr="00504241" w:rsidRDefault="00A45CB9" w:rsidP="00504241">
      <w:pPr>
        <w:jc w:val="both"/>
        <w:rPr>
          <w:rFonts w:asciiTheme="minorHAnsi" w:hAnsiTheme="minorHAnsi" w:cstheme="minorHAnsi"/>
          <w:b/>
          <w:sz w:val="22"/>
          <w:szCs w:val="22"/>
        </w:rPr>
      </w:pPr>
    </w:p>
    <w:p w14:paraId="230C0F93"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Typ, model (podać):</w:t>
      </w:r>
      <w:r w:rsidRPr="00504241">
        <w:rPr>
          <w:rFonts w:asciiTheme="minorHAnsi" w:hAnsiTheme="minorHAnsi" w:cstheme="minorHAnsi"/>
          <w:szCs w:val="22"/>
        </w:rPr>
        <w:t xml:space="preserve"> …………………………………</w:t>
      </w:r>
    </w:p>
    <w:p w14:paraId="20BE4D33" w14:textId="77777777" w:rsidR="00A45CB9" w:rsidRPr="00504241" w:rsidRDefault="00A45CB9" w:rsidP="00504241">
      <w:pPr>
        <w:pStyle w:val="Podtytu"/>
        <w:rPr>
          <w:rFonts w:asciiTheme="minorHAnsi" w:hAnsiTheme="minorHAnsi" w:cstheme="minorHAnsi"/>
          <w:b w:val="0"/>
          <w:bCs w:val="0"/>
          <w:szCs w:val="22"/>
        </w:rPr>
      </w:pPr>
    </w:p>
    <w:p w14:paraId="3FA46C5A"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Producent (podać):</w:t>
      </w:r>
      <w:r w:rsidRPr="00504241">
        <w:rPr>
          <w:rFonts w:asciiTheme="minorHAnsi" w:hAnsiTheme="minorHAnsi" w:cstheme="minorHAnsi"/>
          <w:szCs w:val="22"/>
        </w:rPr>
        <w:t xml:space="preserve"> …………………………………</w:t>
      </w:r>
    </w:p>
    <w:p w14:paraId="21DD95D5" w14:textId="77777777" w:rsidR="00A45CB9" w:rsidRPr="00504241" w:rsidRDefault="00A45CB9" w:rsidP="00504241">
      <w:pPr>
        <w:pStyle w:val="Podtytu"/>
        <w:rPr>
          <w:rFonts w:asciiTheme="minorHAnsi" w:hAnsiTheme="minorHAnsi" w:cstheme="minorHAnsi"/>
          <w:szCs w:val="22"/>
        </w:rPr>
      </w:pPr>
    </w:p>
    <w:p w14:paraId="4CC9DDC0" w14:textId="39D3006D" w:rsidR="00A45CB9" w:rsidRPr="00504241" w:rsidRDefault="00A45CB9" w:rsidP="00504241">
      <w:pPr>
        <w:pStyle w:val="Podtytu"/>
        <w:rPr>
          <w:rFonts w:asciiTheme="minorHAnsi" w:hAnsiTheme="minorHAnsi" w:cstheme="minorHAnsi"/>
          <w:b w:val="0"/>
          <w:szCs w:val="22"/>
        </w:rPr>
      </w:pPr>
      <w:r w:rsidRPr="00504241">
        <w:rPr>
          <w:rFonts w:asciiTheme="minorHAnsi" w:hAnsiTheme="minorHAnsi" w:cstheme="minorHAnsi"/>
          <w:b w:val="0"/>
          <w:szCs w:val="22"/>
        </w:rPr>
        <w:t>Rok produkcji: 2026</w:t>
      </w:r>
    </w:p>
    <w:p w14:paraId="6EC43641" w14:textId="78624196" w:rsidR="00EE5D58" w:rsidRPr="00504241" w:rsidRDefault="00EE5D58" w:rsidP="00504241">
      <w:pPr>
        <w:pStyle w:val="Podtytu"/>
        <w:rPr>
          <w:rFonts w:asciiTheme="minorHAnsi" w:hAnsiTheme="minorHAnsi" w:cstheme="minorHAnsi"/>
          <w:b w:val="0"/>
          <w:szCs w:val="22"/>
        </w:rPr>
      </w:pPr>
    </w:p>
    <w:tbl>
      <w:tblPr>
        <w:tblW w:w="9458"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4640"/>
        <w:gridCol w:w="1754"/>
        <w:gridCol w:w="2506"/>
      </w:tblGrid>
      <w:tr w:rsidR="00EE5D58" w:rsidRPr="00504241" w14:paraId="7D2B3E67" w14:textId="77777777" w:rsidTr="0099600E">
        <w:tc>
          <w:tcPr>
            <w:tcW w:w="558" w:type="dxa"/>
            <w:shd w:val="clear" w:color="auto" w:fill="FFFFFF"/>
            <w:vAlign w:val="center"/>
          </w:tcPr>
          <w:p w14:paraId="410171EA" w14:textId="77777777" w:rsidR="00EE5D58" w:rsidRPr="00504241" w:rsidRDefault="00EE5D58" w:rsidP="00504241">
            <w:pPr>
              <w:shd w:val="clear" w:color="auto" w:fill="FFFFFF"/>
              <w:snapToGrid w:val="0"/>
              <w:jc w:val="center"/>
              <w:rPr>
                <w:rFonts w:asciiTheme="minorHAnsi" w:hAnsiTheme="minorHAnsi" w:cstheme="minorHAnsi"/>
                <w:b/>
                <w:bCs/>
                <w:sz w:val="22"/>
                <w:szCs w:val="22"/>
                <w:lang w:eastAsia="ar-SA"/>
              </w:rPr>
            </w:pPr>
            <w:r w:rsidRPr="00504241">
              <w:rPr>
                <w:rFonts w:asciiTheme="minorHAnsi" w:hAnsiTheme="minorHAnsi" w:cstheme="minorHAnsi"/>
                <w:b/>
                <w:sz w:val="22"/>
                <w:szCs w:val="22"/>
              </w:rPr>
              <w:t>LP</w:t>
            </w:r>
          </w:p>
        </w:tc>
        <w:tc>
          <w:tcPr>
            <w:tcW w:w="4640" w:type="dxa"/>
            <w:shd w:val="clear" w:color="auto" w:fill="FFFFFF"/>
            <w:vAlign w:val="center"/>
          </w:tcPr>
          <w:p w14:paraId="6F7BEEB5" w14:textId="77777777" w:rsidR="00EE5D58" w:rsidRPr="00504241" w:rsidRDefault="00EE5D58" w:rsidP="00504241">
            <w:pPr>
              <w:shd w:val="clear" w:color="auto" w:fill="FFFFFF"/>
              <w:snapToGrid w:val="0"/>
              <w:ind w:left="101"/>
              <w:jc w:val="center"/>
              <w:rPr>
                <w:rFonts w:asciiTheme="minorHAnsi" w:hAnsiTheme="minorHAnsi" w:cstheme="minorHAnsi"/>
                <w:b/>
                <w:bCs/>
                <w:sz w:val="22"/>
                <w:szCs w:val="22"/>
                <w:lang w:eastAsia="ar-SA"/>
              </w:rPr>
            </w:pPr>
            <w:r w:rsidRPr="00504241">
              <w:rPr>
                <w:rFonts w:asciiTheme="minorHAnsi" w:hAnsiTheme="minorHAnsi" w:cstheme="minorHAnsi"/>
                <w:b/>
                <w:sz w:val="22"/>
                <w:szCs w:val="22"/>
              </w:rPr>
              <w:t>PARAMETRY GRANICZNE</w:t>
            </w:r>
          </w:p>
        </w:tc>
        <w:tc>
          <w:tcPr>
            <w:tcW w:w="1754" w:type="dxa"/>
            <w:shd w:val="clear" w:color="auto" w:fill="FFFFFF"/>
            <w:vAlign w:val="center"/>
          </w:tcPr>
          <w:p w14:paraId="0081784A" w14:textId="77777777" w:rsidR="00EE5D58" w:rsidRPr="00504241" w:rsidRDefault="00EE5D58" w:rsidP="00504241">
            <w:pPr>
              <w:jc w:val="center"/>
              <w:rPr>
                <w:rFonts w:asciiTheme="minorHAnsi" w:hAnsiTheme="minorHAnsi" w:cstheme="minorHAnsi"/>
                <w:b/>
                <w:sz w:val="22"/>
                <w:szCs w:val="22"/>
              </w:rPr>
            </w:pPr>
            <w:r w:rsidRPr="00504241">
              <w:rPr>
                <w:rFonts w:asciiTheme="minorHAnsi" w:hAnsiTheme="minorHAnsi" w:cstheme="minorHAnsi"/>
                <w:b/>
                <w:sz w:val="22"/>
                <w:szCs w:val="22"/>
              </w:rPr>
              <w:t>PARAMETR WYMAGANY</w:t>
            </w:r>
          </w:p>
        </w:tc>
        <w:tc>
          <w:tcPr>
            <w:tcW w:w="2506" w:type="dxa"/>
            <w:shd w:val="clear" w:color="auto" w:fill="FFFFFF"/>
            <w:vAlign w:val="center"/>
          </w:tcPr>
          <w:p w14:paraId="01F05CF8" w14:textId="77777777" w:rsidR="00EE5D58" w:rsidRPr="00504241" w:rsidRDefault="00EE5D58" w:rsidP="00504241">
            <w:pPr>
              <w:shd w:val="clear" w:color="auto" w:fill="FFFFFF"/>
              <w:snapToGrid w:val="0"/>
              <w:ind w:left="278" w:right="576"/>
              <w:jc w:val="center"/>
              <w:rPr>
                <w:rFonts w:asciiTheme="minorHAnsi" w:hAnsiTheme="minorHAnsi" w:cstheme="minorHAnsi"/>
                <w:b/>
                <w:bCs/>
                <w:sz w:val="22"/>
                <w:szCs w:val="22"/>
                <w:lang w:eastAsia="ar-SA"/>
              </w:rPr>
            </w:pPr>
            <w:r w:rsidRPr="00504241">
              <w:rPr>
                <w:rFonts w:asciiTheme="minorHAnsi" w:hAnsiTheme="minorHAnsi" w:cstheme="minorHAnsi"/>
                <w:b/>
                <w:sz w:val="22"/>
                <w:szCs w:val="22"/>
              </w:rPr>
              <w:t>PARAMETR OFEROWANY</w:t>
            </w:r>
          </w:p>
        </w:tc>
      </w:tr>
      <w:tr w:rsidR="00EE5D58" w:rsidRPr="00504241" w14:paraId="2D06DEFE" w14:textId="77777777" w:rsidTr="0099600E">
        <w:tc>
          <w:tcPr>
            <w:tcW w:w="558" w:type="dxa"/>
            <w:vAlign w:val="center"/>
          </w:tcPr>
          <w:p w14:paraId="7F05F67A"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w:t>
            </w:r>
          </w:p>
        </w:tc>
        <w:tc>
          <w:tcPr>
            <w:tcW w:w="4640" w:type="dxa"/>
            <w:vAlign w:val="center"/>
          </w:tcPr>
          <w:p w14:paraId="22CD9DFC" w14:textId="77777777" w:rsidR="00EE5D58" w:rsidRPr="00504241" w:rsidRDefault="00EE5D58" w:rsidP="00504241">
            <w:pPr>
              <w:shd w:val="clear" w:color="auto" w:fill="FFFFFF"/>
              <w:snapToGrid w:val="0"/>
              <w:rPr>
                <w:rFonts w:asciiTheme="minorHAnsi" w:hAnsiTheme="minorHAnsi" w:cstheme="minorHAnsi"/>
                <w:sz w:val="22"/>
                <w:szCs w:val="22"/>
              </w:rPr>
            </w:pPr>
            <w:r w:rsidRPr="00504241">
              <w:rPr>
                <w:rFonts w:asciiTheme="minorHAnsi" w:hAnsiTheme="minorHAnsi" w:cstheme="minorHAnsi"/>
                <w:sz w:val="22"/>
                <w:szCs w:val="22"/>
              </w:rPr>
              <w:t>System umożliwia wyświetlanie i zapisywanie obrazowania cyfrowego i wymiany danych w medycynie w formacie DICOM</w:t>
            </w:r>
          </w:p>
        </w:tc>
        <w:tc>
          <w:tcPr>
            <w:tcW w:w="1754" w:type="dxa"/>
            <w:vAlign w:val="center"/>
          </w:tcPr>
          <w:p w14:paraId="4532832B"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vAlign w:val="center"/>
          </w:tcPr>
          <w:p w14:paraId="3DDEF26C"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546F508F" w14:textId="77777777" w:rsidTr="0099600E">
        <w:tc>
          <w:tcPr>
            <w:tcW w:w="558" w:type="dxa"/>
            <w:vAlign w:val="center"/>
          </w:tcPr>
          <w:p w14:paraId="7BA5943B"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2.</w:t>
            </w:r>
          </w:p>
        </w:tc>
        <w:tc>
          <w:tcPr>
            <w:tcW w:w="4640" w:type="dxa"/>
            <w:vAlign w:val="center"/>
          </w:tcPr>
          <w:p w14:paraId="1A349319"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rPr>
              <w:t>Dedykowany system do oceny badań z zakresu EKG i USG</w:t>
            </w:r>
          </w:p>
        </w:tc>
        <w:tc>
          <w:tcPr>
            <w:tcW w:w="1754" w:type="dxa"/>
            <w:vAlign w:val="center"/>
          </w:tcPr>
          <w:p w14:paraId="6DFBDCB4"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vAlign w:val="center"/>
          </w:tcPr>
          <w:p w14:paraId="724ECF30"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1D6F5D47" w14:textId="77777777" w:rsidTr="0099600E">
        <w:tc>
          <w:tcPr>
            <w:tcW w:w="558" w:type="dxa"/>
            <w:vAlign w:val="center"/>
          </w:tcPr>
          <w:p w14:paraId="4D725BFC"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3.</w:t>
            </w:r>
          </w:p>
        </w:tc>
        <w:tc>
          <w:tcPr>
            <w:tcW w:w="4640" w:type="dxa"/>
            <w:vAlign w:val="center"/>
          </w:tcPr>
          <w:p w14:paraId="373FAAD0"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rPr>
              <w:t>Wizualizacja wszystkich danych obrazowych generowanych w kardiologii, np. zapisy sercowo-naczyniowe angiografii serca, EKG, badania ultrasonograficzne oraz zapisy SPECT</w:t>
            </w:r>
          </w:p>
        </w:tc>
        <w:tc>
          <w:tcPr>
            <w:tcW w:w="1754" w:type="dxa"/>
            <w:vAlign w:val="center"/>
          </w:tcPr>
          <w:p w14:paraId="2088C65B"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podać </w:t>
            </w:r>
          </w:p>
        </w:tc>
        <w:tc>
          <w:tcPr>
            <w:tcW w:w="2506" w:type="dxa"/>
            <w:vAlign w:val="center"/>
          </w:tcPr>
          <w:p w14:paraId="3A2E4DE7"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5255DCEE" w14:textId="77777777" w:rsidTr="0099600E">
        <w:tc>
          <w:tcPr>
            <w:tcW w:w="558" w:type="dxa"/>
            <w:vAlign w:val="center"/>
          </w:tcPr>
          <w:p w14:paraId="545A35C6"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4.</w:t>
            </w:r>
          </w:p>
        </w:tc>
        <w:tc>
          <w:tcPr>
            <w:tcW w:w="4640" w:type="dxa"/>
            <w:vAlign w:val="center"/>
          </w:tcPr>
          <w:p w14:paraId="23CDC3A0"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rPr>
              <w:t>Optymalizacja do diagnostyki badań kardiologicznych</w:t>
            </w:r>
          </w:p>
        </w:tc>
        <w:tc>
          <w:tcPr>
            <w:tcW w:w="1754" w:type="dxa"/>
            <w:vAlign w:val="center"/>
          </w:tcPr>
          <w:p w14:paraId="27D68AAC"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vAlign w:val="center"/>
          </w:tcPr>
          <w:p w14:paraId="6C92AF24"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15ABF98D" w14:textId="77777777" w:rsidTr="0099600E">
        <w:tc>
          <w:tcPr>
            <w:tcW w:w="558" w:type="dxa"/>
            <w:vAlign w:val="center"/>
          </w:tcPr>
          <w:p w14:paraId="4309832F"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5.</w:t>
            </w:r>
          </w:p>
        </w:tc>
        <w:tc>
          <w:tcPr>
            <w:tcW w:w="4640" w:type="dxa"/>
            <w:vAlign w:val="center"/>
          </w:tcPr>
          <w:p w14:paraId="5EFA6B0E" w14:textId="77777777" w:rsidR="00EE5D58" w:rsidRPr="00504241" w:rsidRDefault="00EE5D58" w:rsidP="00504241">
            <w:pPr>
              <w:shd w:val="clear" w:color="auto" w:fill="FFFFFF"/>
              <w:snapToGrid w:val="0"/>
              <w:ind w:right="82" w:firstLine="24"/>
              <w:rPr>
                <w:rFonts w:asciiTheme="minorHAnsi" w:hAnsiTheme="minorHAnsi" w:cstheme="minorHAnsi"/>
                <w:sz w:val="22"/>
                <w:szCs w:val="22"/>
                <w:lang w:eastAsia="ar-SA"/>
              </w:rPr>
            </w:pPr>
            <w:r w:rsidRPr="00504241">
              <w:rPr>
                <w:rFonts w:asciiTheme="minorHAnsi" w:hAnsiTheme="minorHAnsi" w:cstheme="minorHAnsi"/>
                <w:sz w:val="22"/>
                <w:szCs w:val="22"/>
              </w:rPr>
              <w:t>Przeglądarka EKG z funkcjami pomiarowymi</w:t>
            </w:r>
          </w:p>
        </w:tc>
        <w:tc>
          <w:tcPr>
            <w:tcW w:w="1754" w:type="dxa"/>
            <w:vAlign w:val="center"/>
          </w:tcPr>
          <w:p w14:paraId="47E9CEC7"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6FAE8833"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0B2CCDAA" w14:textId="77777777" w:rsidTr="0099600E">
        <w:tc>
          <w:tcPr>
            <w:tcW w:w="558" w:type="dxa"/>
            <w:vAlign w:val="center"/>
          </w:tcPr>
          <w:p w14:paraId="019154CB"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6.</w:t>
            </w:r>
          </w:p>
        </w:tc>
        <w:tc>
          <w:tcPr>
            <w:tcW w:w="4640" w:type="dxa"/>
            <w:vAlign w:val="center"/>
          </w:tcPr>
          <w:p w14:paraId="3F6E968F"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rPr>
              <w:t>Kalibracja i wydruk 1:1</w:t>
            </w:r>
          </w:p>
        </w:tc>
        <w:tc>
          <w:tcPr>
            <w:tcW w:w="1754" w:type="dxa"/>
            <w:vAlign w:val="center"/>
          </w:tcPr>
          <w:p w14:paraId="1092C93D"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vAlign w:val="center"/>
          </w:tcPr>
          <w:p w14:paraId="6A3EED91"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4C3E86F1" w14:textId="77777777" w:rsidTr="0099600E">
        <w:tc>
          <w:tcPr>
            <w:tcW w:w="558" w:type="dxa"/>
            <w:vAlign w:val="center"/>
          </w:tcPr>
          <w:p w14:paraId="50DA9B25"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7.</w:t>
            </w:r>
          </w:p>
        </w:tc>
        <w:tc>
          <w:tcPr>
            <w:tcW w:w="4640" w:type="dxa"/>
            <w:vAlign w:val="center"/>
          </w:tcPr>
          <w:p w14:paraId="6D7EB09B" w14:textId="77777777" w:rsidR="00EE5D58" w:rsidRPr="00504241" w:rsidRDefault="00EE5D58" w:rsidP="00504241">
            <w:pPr>
              <w:shd w:val="clear" w:color="auto" w:fill="FFFFFF"/>
              <w:snapToGrid w:val="0"/>
              <w:ind w:right="240"/>
              <w:rPr>
                <w:rFonts w:asciiTheme="minorHAnsi" w:hAnsiTheme="minorHAnsi" w:cstheme="minorHAnsi"/>
                <w:sz w:val="22"/>
                <w:szCs w:val="22"/>
                <w:lang w:eastAsia="ar-SA"/>
              </w:rPr>
            </w:pPr>
            <w:r w:rsidRPr="00504241">
              <w:rPr>
                <w:rFonts w:asciiTheme="minorHAnsi" w:hAnsiTheme="minorHAnsi" w:cstheme="minorHAnsi"/>
                <w:sz w:val="22"/>
                <w:szCs w:val="22"/>
              </w:rPr>
              <w:t>Automatyczna analiza wieńcowa</w:t>
            </w:r>
          </w:p>
        </w:tc>
        <w:tc>
          <w:tcPr>
            <w:tcW w:w="1754" w:type="dxa"/>
            <w:vAlign w:val="center"/>
          </w:tcPr>
          <w:p w14:paraId="304A262B"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vAlign w:val="center"/>
          </w:tcPr>
          <w:p w14:paraId="27A6FCD7"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692BA9C4" w14:textId="77777777" w:rsidTr="0099600E">
        <w:tc>
          <w:tcPr>
            <w:tcW w:w="558" w:type="dxa"/>
            <w:vAlign w:val="center"/>
          </w:tcPr>
          <w:p w14:paraId="15CBA64B"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8.</w:t>
            </w:r>
          </w:p>
        </w:tc>
        <w:tc>
          <w:tcPr>
            <w:tcW w:w="4640" w:type="dxa"/>
            <w:vAlign w:val="center"/>
          </w:tcPr>
          <w:p w14:paraId="40B73D73"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rPr>
              <w:t xml:space="preserve">Opcja </w:t>
            </w:r>
            <w:proofErr w:type="spellStart"/>
            <w:r w:rsidRPr="00504241">
              <w:rPr>
                <w:rFonts w:asciiTheme="minorHAnsi" w:hAnsiTheme="minorHAnsi" w:cstheme="minorHAnsi"/>
                <w:sz w:val="22"/>
                <w:szCs w:val="22"/>
              </w:rPr>
              <w:t>ventykulografii</w:t>
            </w:r>
            <w:proofErr w:type="spellEnd"/>
          </w:p>
        </w:tc>
        <w:tc>
          <w:tcPr>
            <w:tcW w:w="1754" w:type="dxa"/>
            <w:vAlign w:val="center"/>
          </w:tcPr>
          <w:p w14:paraId="50BD3314"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055D58FE"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555B0C35" w14:textId="77777777" w:rsidTr="0099600E">
        <w:tc>
          <w:tcPr>
            <w:tcW w:w="558" w:type="dxa"/>
            <w:vAlign w:val="center"/>
          </w:tcPr>
          <w:p w14:paraId="4B1CA576"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9.</w:t>
            </w:r>
          </w:p>
        </w:tc>
        <w:tc>
          <w:tcPr>
            <w:tcW w:w="4640" w:type="dxa"/>
            <w:vAlign w:val="center"/>
          </w:tcPr>
          <w:p w14:paraId="250470DE" w14:textId="77777777" w:rsidR="00EE5D58" w:rsidRPr="00504241" w:rsidRDefault="00EE5D58" w:rsidP="00504241">
            <w:pPr>
              <w:shd w:val="clear" w:color="auto" w:fill="FFFFFF"/>
              <w:snapToGrid w:val="0"/>
              <w:ind w:right="221" w:firstLine="19"/>
              <w:rPr>
                <w:rFonts w:asciiTheme="minorHAnsi" w:hAnsiTheme="minorHAnsi" w:cstheme="minorHAnsi"/>
                <w:bCs/>
                <w:sz w:val="22"/>
                <w:szCs w:val="22"/>
                <w:lang w:eastAsia="ar-SA"/>
              </w:rPr>
            </w:pPr>
            <w:r w:rsidRPr="00504241">
              <w:rPr>
                <w:rFonts w:asciiTheme="minorHAnsi" w:hAnsiTheme="minorHAnsi" w:cstheme="minorHAnsi"/>
                <w:sz w:val="22"/>
                <w:szCs w:val="22"/>
              </w:rPr>
              <w:t>Funkcje pomiaru ultradźwiękowego z automatycznym przeniesieniem do raportu wyników</w:t>
            </w:r>
          </w:p>
        </w:tc>
        <w:tc>
          <w:tcPr>
            <w:tcW w:w="1754" w:type="dxa"/>
            <w:vAlign w:val="center"/>
          </w:tcPr>
          <w:p w14:paraId="366AB5B0"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podać </w:t>
            </w:r>
          </w:p>
        </w:tc>
        <w:tc>
          <w:tcPr>
            <w:tcW w:w="2506" w:type="dxa"/>
            <w:vAlign w:val="center"/>
          </w:tcPr>
          <w:p w14:paraId="36C8EDE4"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7CA71B1C" w14:textId="77777777" w:rsidTr="0099600E">
        <w:tc>
          <w:tcPr>
            <w:tcW w:w="558" w:type="dxa"/>
            <w:vAlign w:val="center"/>
          </w:tcPr>
          <w:p w14:paraId="20F038EE"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10.</w:t>
            </w:r>
          </w:p>
        </w:tc>
        <w:tc>
          <w:tcPr>
            <w:tcW w:w="4640" w:type="dxa"/>
            <w:vAlign w:val="center"/>
          </w:tcPr>
          <w:p w14:paraId="3AC4B69D" w14:textId="77777777" w:rsidR="00EE5D58" w:rsidRPr="00504241" w:rsidRDefault="00EE5D58" w:rsidP="00504241">
            <w:pPr>
              <w:shd w:val="clear" w:color="auto" w:fill="FFFFFF"/>
              <w:snapToGrid w:val="0"/>
              <w:ind w:right="221" w:firstLine="19"/>
              <w:rPr>
                <w:rFonts w:asciiTheme="minorHAnsi" w:hAnsiTheme="minorHAnsi" w:cstheme="minorHAnsi"/>
                <w:bCs/>
                <w:sz w:val="22"/>
                <w:szCs w:val="22"/>
                <w:lang w:eastAsia="ar-SA"/>
              </w:rPr>
            </w:pPr>
            <w:r w:rsidRPr="00504241">
              <w:rPr>
                <w:rFonts w:asciiTheme="minorHAnsi" w:hAnsiTheme="minorHAnsi" w:cstheme="minorHAnsi"/>
                <w:sz w:val="22"/>
                <w:szCs w:val="22"/>
              </w:rPr>
              <w:t>Raporty angiografii z możliwością dostosowania graficznego</w:t>
            </w:r>
          </w:p>
        </w:tc>
        <w:tc>
          <w:tcPr>
            <w:tcW w:w="1754" w:type="dxa"/>
            <w:vAlign w:val="center"/>
          </w:tcPr>
          <w:p w14:paraId="279E68B2"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podać </w:t>
            </w:r>
          </w:p>
        </w:tc>
        <w:tc>
          <w:tcPr>
            <w:tcW w:w="2506" w:type="dxa"/>
            <w:vAlign w:val="center"/>
          </w:tcPr>
          <w:p w14:paraId="03234F55"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00C84300" w14:textId="77777777" w:rsidTr="0099600E">
        <w:tc>
          <w:tcPr>
            <w:tcW w:w="558" w:type="dxa"/>
            <w:vAlign w:val="center"/>
          </w:tcPr>
          <w:p w14:paraId="31C7F9F6"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11.</w:t>
            </w:r>
          </w:p>
        </w:tc>
        <w:tc>
          <w:tcPr>
            <w:tcW w:w="4640" w:type="dxa"/>
            <w:vAlign w:val="center"/>
          </w:tcPr>
          <w:p w14:paraId="5FCD156D" w14:textId="77777777" w:rsidR="00EE5D58" w:rsidRPr="00504241" w:rsidRDefault="00EE5D58" w:rsidP="00504241">
            <w:pPr>
              <w:shd w:val="clear" w:color="auto" w:fill="FFFFFF"/>
              <w:snapToGrid w:val="0"/>
              <w:ind w:right="370" w:hanging="24"/>
              <w:rPr>
                <w:rFonts w:asciiTheme="minorHAnsi" w:hAnsiTheme="minorHAnsi" w:cstheme="minorHAnsi"/>
                <w:sz w:val="22"/>
                <w:szCs w:val="22"/>
                <w:lang w:eastAsia="ar-SA"/>
              </w:rPr>
            </w:pPr>
            <w:r w:rsidRPr="00504241">
              <w:rPr>
                <w:rFonts w:asciiTheme="minorHAnsi" w:hAnsiTheme="minorHAnsi" w:cstheme="minorHAnsi"/>
                <w:sz w:val="22"/>
                <w:szCs w:val="22"/>
              </w:rPr>
              <w:t>Dostosowywalne ustalenia graficzne Funkcja zapisu dla badań porównawczych z funkcją eksportu</w:t>
            </w:r>
          </w:p>
        </w:tc>
        <w:tc>
          <w:tcPr>
            <w:tcW w:w="1754" w:type="dxa"/>
            <w:vAlign w:val="center"/>
          </w:tcPr>
          <w:p w14:paraId="59BBE63D"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187CA4BA"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45B6555E" w14:textId="77777777" w:rsidTr="0099600E">
        <w:tc>
          <w:tcPr>
            <w:tcW w:w="558" w:type="dxa"/>
            <w:vAlign w:val="center"/>
          </w:tcPr>
          <w:p w14:paraId="1DBEF8CC"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12.</w:t>
            </w:r>
          </w:p>
        </w:tc>
        <w:tc>
          <w:tcPr>
            <w:tcW w:w="4640" w:type="dxa"/>
            <w:vAlign w:val="center"/>
          </w:tcPr>
          <w:p w14:paraId="425B5A84" w14:textId="77777777" w:rsidR="00EE5D58" w:rsidRPr="00504241" w:rsidRDefault="00EE5D58" w:rsidP="00504241">
            <w:pPr>
              <w:shd w:val="clear" w:color="auto" w:fill="FFFFFF"/>
              <w:snapToGrid w:val="0"/>
              <w:ind w:right="370"/>
              <w:rPr>
                <w:rFonts w:asciiTheme="minorHAnsi" w:hAnsiTheme="minorHAnsi" w:cstheme="minorHAnsi"/>
                <w:sz w:val="22"/>
                <w:szCs w:val="22"/>
                <w:lang w:eastAsia="ar-SA"/>
              </w:rPr>
            </w:pPr>
            <w:r w:rsidRPr="00504241">
              <w:rPr>
                <w:rFonts w:asciiTheme="minorHAnsi" w:hAnsiTheme="minorHAnsi" w:cstheme="minorHAnsi"/>
                <w:sz w:val="22"/>
                <w:szCs w:val="22"/>
              </w:rPr>
              <w:t>Automatyczny transfer zmierzonych wartości</w:t>
            </w:r>
          </w:p>
        </w:tc>
        <w:tc>
          <w:tcPr>
            <w:tcW w:w="1754" w:type="dxa"/>
            <w:vAlign w:val="center"/>
          </w:tcPr>
          <w:p w14:paraId="45AC45F8"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7D050C50"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6F5A9CF8" w14:textId="77777777" w:rsidTr="0099600E">
        <w:tc>
          <w:tcPr>
            <w:tcW w:w="558" w:type="dxa"/>
            <w:vAlign w:val="center"/>
          </w:tcPr>
          <w:p w14:paraId="7EF5DE2C"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13.</w:t>
            </w:r>
          </w:p>
        </w:tc>
        <w:tc>
          <w:tcPr>
            <w:tcW w:w="4640" w:type="dxa"/>
            <w:vAlign w:val="center"/>
          </w:tcPr>
          <w:p w14:paraId="395934D2"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rPr>
              <w:t>Integracja z wyrobami medycznymi</w:t>
            </w:r>
          </w:p>
        </w:tc>
        <w:tc>
          <w:tcPr>
            <w:tcW w:w="1754" w:type="dxa"/>
            <w:vAlign w:val="center"/>
          </w:tcPr>
          <w:p w14:paraId="2E4C396D"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3D43DBF8"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bl>
    <w:p w14:paraId="6C7B1FEF" w14:textId="77777777" w:rsidR="00EE5D58" w:rsidRPr="00504241" w:rsidRDefault="00EE5D58" w:rsidP="00504241">
      <w:pPr>
        <w:pStyle w:val="Podtytu"/>
        <w:rPr>
          <w:rFonts w:asciiTheme="minorHAnsi" w:hAnsiTheme="minorHAnsi" w:cstheme="minorHAnsi"/>
          <w:b w:val="0"/>
          <w:szCs w:val="22"/>
        </w:rPr>
      </w:pPr>
    </w:p>
    <w:p w14:paraId="3652D6ED" w14:textId="774CF2A0" w:rsidR="00A45CB9" w:rsidRPr="00504241" w:rsidRDefault="00A45CB9" w:rsidP="00504241">
      <w:pPr>
        <w:widowControl/>
        <w:autoSpaceDE/>
        <w:autoSpaceDN/>
        <w:adjustRightInd/>
        <w:rPr>
          <w:rFonts w:asciiTheme="minorHAnsi" w:hAnsiTheme="minorHAnsi" w:cstheme="minorHAnsi"/>
          <w:b/>
          <w:sz w:val="22"/>
          <w:szCs w:val="22"/>
        </w:rPr>
      </w:pPr>
      <w:r w:rsidRPr="00504241">
        <w:rPr>
          <w:rFonts w:asciiTheme="minorHAnsi" w:hAnsiTheme="minorHAnsi" w:cstheme="minorHAnsi"/>
          <w:b/>
          <w:sz w:val="22"/>
          <w:szCs w:val="22"/>
        </w:rPr>
        <w:br w:type="page"/>
      </w:r>
    </w:p>
    <w:p w14:paraId="5E04E932" w14:textId="77777777" w:rsidR="00A45CB9" w:rsidRPr="00504241" w:rsidRDefault="00A45CB9" w:rsidP="00504241">
      <w:pPr>
        <w:jc w:val="both"/>
        <w:rPr>
          <w:rFonts w:asciiTheme="minorHAnsi" w:hAnsiTheme="minorHAnsi" w:cstheme="minorHAnsi"/>
          <w:b/>
          <w:sz w:val="22"/>
          <w:szCs w:val="22"/>
        </w:rPr>
      </w:pPr>
    </w:p>
    <w:p w14:paraId="3FB99F69" w14:textId="7D7313C7" w:rsidR="005C0E30" w:rsidRPr="00504241" w:rsidRDefault="005C0E30" w:rsidP="00504241">
      <w:pPr>
        <w:pStyle w:val="Akapitzlist"/>
        <w:numPr>
          <w:ilvl w:val="0"/>
          <w:numId w:val="5"/>
        </w:numPr>
        <w:jc w:val="both"/>
        <w:rPr>
          <w:rFonts w:asciiTheme="minorHAnsi" w:hAnsiTheme="minorHAnsi" w:cstheme="minorHAnsi"/>
          <w:b/>
          <w:sz w:val="22"/>
          <w:szCs w:val="22"/>
        </w:rPr>
      </w:pPr>
      <w:r w:rsidRPr="00504241">
        <w:rPr>
          <w:rFonts w:asciiTheme="minorHAnsi" w:hAnsiTheme="minorHAnsi" w:cstheme="minorHAnsi"/>
          <w:b/>
          <w:sz w:val="22"/>
          <w:szCs w:val="22"/>
        </w:rPr>
        <w:t>Myjnia dezynfektor do głowic przezprzełykowych</w:t>
      </w:r>
    </w:p>
    <w:p w14:paraId="42CAB9B8" w14:textId="03F4BC55" w:rsidR="00A45CB9" w:rsidRPr="00504241" w:rsidRDefault="00A45CB9" w:rsidP="00504241">
      <w:pPr>
        <w:jc w:val="both"/>
        <w:rPr>
          <w:rFonts w:asciiTheme="minorHAnsi" w:hAnsiTheme="minorHAnsi" w:cstheme="minorHAnsi"/>
          <w:b/>
          <w:sz w:val="22"/>
          <w:szCs w:val="22"/>
        </w:rPr>
      </w:pPr>
    </w:p>
    <w:p w14:paraId="4A362659"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Typ, model (podać):</w:t>
      </w:r>
      <w:r w:rsidRPr="00504241">
        <w:rPr>
          <w:rFonts w:asciiTheme="minorHAnsi" w:hAnsiTheme="minorHAnsi" w:cstheme="minorHAnsi"/>
          <w:szCs w:val="22"/>
        </w:rPr>
        <w:t xml:space="preserve"> …………………………………</w:t>
      </w:r>
    </w:p>
    <w:p w14:paraId="1A6A0105" w14:textId="77777777" w:rsidR="00A45CB9" w:rsidRPr="00504241" w:rsidRDefault="00A45CB9" w:rsidP="00504241">
      <w:pPr>
        <w:pStyle w:val="Podtytu"/>
        <w:rPr>
          <w:rFonts w:asciiTheme="minorHAnsi" w:hAnsiTheme="minorHAnsi" w:cstheme="minorHAnsi"/>
          <w:b w:val="0"/>
          <w:bCs w:val="0"/>
          <w:szCs w:val="22"/>
        </w:rPr>
      </w:pPr>
    </w:p>
    <w:p w14:paraId="6FB5EABD"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Producent (podać):</w:t>
      </w:r>
      <w:r w:rsidRPr="00504241">
        <w:rPr>
          <w:rFonts w:asciiTheme="minorHAnsi" w:hAnsiTheme="minorHAnsi" w:cstheme="minorHAnsi"/>
          <w:szCs w:val="22"/>
        </w:rPr>
        <w:t xml:space="preserve"> …………………………………</w:t>
      </w:r>
    </w:p>
    <w:p w14:paraId="30FB5144" w14:textId="77777777" w:rsidR="00A45CB9" w:rsidRPr="00504241" w:rsidRDefault="00A45CB9" w:rsidP="00504241">
      <w:pPr>
        <w:pStyle w:val="Podtytu"/>
        <w:rPr>
          <w:rFonts w:asciiTheme="minorHAnsi" w:hAnsiTheme="minorHAnsi" w:cstheme="minorHAnsi"/>
          <w:szCs w:val="22"/>
        </w:rPr>
      </w:pPr>
    </w:p>
    <w:p w14:paraId="34697A3E" w14:textId="0244DB2C" w:rsidR="00A45CB9" w:rsidRPr="00504241" w:rsidRDefault="00A45CB9" w:rsidP="00504241">
      <w:pPr>
        <w:pStyle w:val="Podtytu"/>
        <w:rPr>
          <w:rFonts w:asciiTheme="minorHAnsi" w:hAnsiTheme="minorHAnsi" w:cstheme="minorHAnsi"/>
          <w:b w:val="0"/>
          <w:szCs w:val="22"/>
        </w:rPr>
      </w:pPr>
      <w:r w:rsidRPr="00504241">
        <w:rPr>
          <w:rFonts w:asciiTheme="minorHAnsi" w:hAnsiTheme="minorHAnsi" w:cstheme="minorHAnsi"/>
          <w:b w:val="0"/>
          <w:szCs w:val="22"/>
        </w:rPr>
        <w:t>Rok produkcji: 2026</w:t>
      </w:r>
    </w:p>
    <w:p w14:paraId="2698CAE0" w14:textId="4EABCD71" w:rsidR="00EE5D58" w:rsidRPr="00504241" w:rsidRDefault="00EE5D58" w:rsidP="00504241">
      <w:pPr>
        <w:pStyle w:val="Podtytu"/>
        <w:rPr>
          <w:rFonts w:asciiTheme="minorHAnsi" w:hAnsiTheme="minorHAnsi" w:cstheme="minorHAnsi"/>
          <w:b w:val="0"/>
          <w:szCs w:val="22"/>
        </w:rPr>
      </w:pPr>
    </w:p>
    <w:tbl>
      <w:tblPr>
        <w:tblStyle w:val="Tabela-Siatka"/>
        <w:tblW w:w="10490" w:type="dxa"/>
        <w:tblInd w:w="-572" w:type="dxa"/>
        <w:tblLook w:val="04A0" w:firstRow="1" w:lastRow="0" w:firstColumn="1" w:lastColumn="0" w:noHBand="0" w:noVBand="1"/>
      </w:tblPr>
      <w:tblGrid>
        <w:gridCol w:w="567"/>
        <w:gridCol w:w="5529"/>
        <w:gridCol w:w="1842"/>
        <w:gridCol w:w="2552"/>
      </w:tblGrid>
      <w:tr w:rsidR="00EE5D58" w:rsidRPr="00504241" w14:paraId="355BE3EF" w14:textId="77777777" w:rsidTr="00EE5D58">
        <w:tc>
          <w:tcPr>
            <w:tcW w:w="567" w:type="dxa"/>
            <w:vAlign w:val="center"/>
          </w:tcPr>
          <w:p w14:paraId="5CF5776C" w14:textId="77777777" w:rsidR="00EE5D58" w:rsidRPr="00504241" w:rsidRDefault="00EE5D5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Lp.</w:t>
            </w:r>
          </w:p>
        </w:tc>
        <w:tc>
          <w:tcPr>
            <w:tcW w:w="5529" w:type="dxa"/>
            <w:vAlign w:val="center"/>
          </w:tcPr>
          <w:p w14:paraId="4FF3487E" w14:textId="77777777" w:rsidR="00EE5D58" w:rsidRPr="00504241" w:rsidRDefault="00EE5D5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Opis parametrów wymaganych</w:t>
            </w:r>
          </w:p>
        </w:tc>
        <w:tc>
          <w:tcPr>
            <w:tcW w:w="1842" w:type="dxa"/>
            <w:vAlign w:val="center"/>
          </w:tcPr>
          <w:p w14:paraId="4330F6F2" w14:textId="77777777" w:rsidR="00EE5D58" w:rsidRPr="00504241" w:rsidRDefault="00EE5D5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Parametr wymagany</w:t>
            </w:r>
          </w:p>
        </w:tc>
        <w:tc>
          <w:tcPr>
            <w:tcW w:w="2552" w:type="dxa"/>
            <w:vAlign w:val="center"/>
          </w:tcPr>
          <w:p w14:paraId="487E6E57" w14:textId="77777777" w:rsidR="00EE5D58" w:rsidRPr="00504241" w:rsidRDefault="00EE5D58" w:rsidP="00504241">
            <w:pPr>
              <w:jc w:val="center"/>
              <w:rPr>
                <w:rFonts w:asciiTheme="minorHAnsi" w:hAnsiTheme="minorHAnsi" w:cstheme="minorHAnsi"/>
                <w:b/>
                <w:bCs/>
                <w:sz w:val="22"/>
                <w:szCs w:val="22"/>
              </w:rPr>
            </w:pPr>
            <w:r w:rsidRPr="00504241">
              <w:rPr>
                <w:rFonts w:asciiTheme="minorHAnsi" w:hAnsiTheme="minorHAnsi" w:cstheme="minorHAnsi"/>
                <w:b/>
                <w:bCs/>
                <w:sz w:val="22"/>
                <w:szCs w:val="22"/>
              </w:rPr>
              <w:t>Parametr oferowany</w:t>
            </w:r>
          </w:p>
        </w:tc>
      </w:tr>
      <w:tr w:rsidR="00EE5D58" w:rsidRPr="00504241" w14:paraId="0C7C9273" w14:textId="77777777" w:rsidTr="00EE5D58">
        <w:tc>
          <w:tcPr>
            <w:tcW w:w="567" w:type="dxa"/>
            <w:vAlign w:val="center"/>
          </w:tcPr>
          <w:p w14:paraId="214429FC" w14:textId="77777777" w:rsidR="00EE5D58" w:rsidRPr="00504241" w:rsidRDefault="00EE5D58" w:rsidP="00597D57">
            <w:pPr>
              <w:pStyle w:val="Akapitzlist"/>
              <w:widowControl/>
              <w:numPr>
                <w:ilvl w:val="0"/>
                <w:numId w:val="38"/>
              </w:numPr>
              <w:autoSpaceDE/>
              <w:autoSpaceDN/>
              <w:adjustRightInd/>
              <w:ind w:left="527" w:hanging="357"/>
              <w:jc w:val="center"/>
              <w:rPr>
                <w:rFonts w:asciiTheme="minorHAnsi" w:hAnsiTheme="minorHAnsi" w:cstheme="minorHAnsi"/>
                <w:sz w:val="22"/>
                <w:szCs w:val="22"/>
              </w:rPr>
            </w:pPr>
          </w:p>
        </w:tc>
        <w:tc>
          <w:tcPr>
            <w:tcW w:w="5529" w:type="dxa"/>
            <w:vAlign w:val="center"/>
          </w:tcPr>
          <w:p w14:paraId="4F0B5A13"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Zgodność z normą EN PN 15883-1</w:t>
            </w:r>
          </w:p>
        </w:tc>
        <w:tc>
          <w:tcPr>
            <w:tcW w:w="1842" w:type="dxa"/>
            <w:vAlign w:val="center"/>
          </w:tcPr>
          <w:p w14:paraId="018B6738" w14:textId="77777777" w:rsidR="00EE5D58" w:rsidRPr="00504241" w:rsidRDefault="00EE5D58"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5C037A6D" w14:textId="77777777" w:rsidR="00EE5D58" w:rsidRPr="00504241" w:rsidRDefault="00EE5D58" w:rsidP="00504241">
            <w:pPr>
              <w:rPr>
                <w:rFonts w:asciiTheme="minorHAnsi" w:hAnsiTheme="minorHAnsi" w:cstheme="minorHAnsi"/>
                <w:sz w:val="22"/>
                <w:szCs w:val="22"/>
              </w:rPr>
            </w:pPr>
          </w:p>
        </w:tc>
      </w:tr>
      <w:tr w:rsidR="00EE5D58" w:rsidRPr="00504241" w14:paraId="6E9C14E8" w14:textId="77777777" w:rsidTr="00EE5D58">
        <w:tc>
          <w:tcPr>
            <w:tcW w:w="567" w:type="dxa"/>
            <w:vAlign w:val="center"/>
          </w:tcPr>
          <w:p w14:paraId="220B0578" w14:textId="77777777" w:rsidR="00EE5D58" w:rsidRPr="00504241" w:rsidRDefault="00EE5D58" w:rsidP="00597D57">
            <w:pPr>
              <w:pStyle w:val="Akapitzlist"/>
              <w:widowControl/>
              <w:numPr>
                <w:ilvl w:val="0"/>
                <w:numId w:val="38"/>
              </w:numPr>
              <w:autoSpaceDE/>
              <w:autoSpaceDN/>
              <w:adjustRightInd/>
              <w:ind w:left="527" w:hanging="357"/>
              <w:jc w:val="center"/>
              <w:rPr>
                <w:rFonts w:asciiTheme="minorHAnsi" w:hAnsiTheme="minorHAnsi" w:cstheme="minorHAnsi"/>
                <w:sz w:val="22"/>
                <w:szCs w:val="22"/>
              </w:rPr>
            </w:pPr>
          </w:p>
        </w:tc>
        <w:tc>
          <w:tcPr>
            <w:tcW w:w="5529" w:type="dxa"/>
            <w:vAlign w:val="center"/>
          </w:tcPr>
          <w:p w14:paraId="1BDD8F35" w14:textId="77777777" w:rsidR="00EE5D58" w:rsidRPr="00504241" w:rsidRDefault="00EE5D58" w:rsidP="00504241">
            <w:pPr>
              <w:rPr>
                <w:rFonts w:asciiTheme="minorHAnsi" w:hAnsiTheme="minorHAnsi" w:cstheme="minorHAnsi"/>
                <w:sz w:val="22"/>
                <w:szCs w:val="22"/>
                <w:vertAlign w:val="superscript"/>
              </w:rPr>
            </w:pPr>
            <w:r w:rsidRPr="00504241">
              <w:rPr>
                <w:rFonts w:asciiTheme="minorHAnsi" w:hAnsiTheme="minorHAnsi" w:cstheme="minorHAnsi"/>
                <w:sz w:val="22"/>
                <w:szCs w:val="22"/>
              </w:rPr>
              <w:t>Czas pełnego cyklu mycia i dezynfekcji – max. 15 min.</w:t>
            </w:r>
          </w:p>
        </w:tc>
        <w:tc>
          <w:tcPr>
            <w:tcW w:w="1842" w:type="dxa"/>
            <w:vAlign w:val="center"/>
          </w:tcPr>
          <w:p w14:paraId="1DCBAA17" w14:textId="77777777" w:rsidR="00EE5D58" w:rsidRPr="00504241" w:rsidRDefault="00EE5D58"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2948F2EC" w14:textId="77777777" w:rsidR="00EE5D58" w:rsidRPr="00504241" w:rsidRDefault="00EE5D58" w:rsidP="00504241">
            <w:pPr>
              <w:rPr>
                <w:rFonts w:asciiTheme="minorHAnsi" w:hAnsiTheme="minorHAnsi" w:cstheme="minorHAnsi"/>
                <w:sz w:val="22"/>
                <w:szCs w:val="22"/>
              </w:rPr>
            </w:pPr>
          </w:p>
        </w:tc>
      </w:tr>
      <w:tr w:rsidR="00EE5D58" w:rsidRPr="00504241" w14:paraId="37898D00" w14:textId="77777777" w:rsidTr="00EE5D58">
        <w:tc>
          <w:tcPr>
            <w:tcW w:w="567" w:type="dxa"/>
            <w:vAlign w:val="center"/>
          </w:tcPr>
          <w:p w14:paraId="74DB0BED" w14:textId="77777777" w:rsidR="00EE5D58" w:rsidRPr="00504241" w:rsidRDefault="00EE5D58" w:rsidP="00597D57">
            <w:pPr>
              <w:pStyle w:val="Akapitzlist"/>
              <w:widowControl/>
              <w:numPr>
                <w:ilvl w:val="0"/>
                <w:numId w:val="38"/>
              </w:numPr>
              <w:autoSpaceDE/>
              <w:autoSpaceDN/>
              <w:adjustRightInd/>
              <w:ind w:left="527" w:hanging="357"/>
              <w:jc w:val="center"/>
              <w:rPr>
                <w:rFonts w:asciiTheme="minorHAnsi" w:hAnsiTheme="minorHAnsi" w:cstheme="minorHAnsi"/>
                <w:sz w:val="22"/>
                <w:szCs w:val="22"/>
              </w:rPr>
            </w:pPr>
          </w:p>
        </w:tc>
        <w:tc>
          <w:tcPr>
            <w:tcW w:w="5529" w:type="dxa"/>
            <w:vAlign w:val="center"/>
          </w:tcPr>
          <w:p w14:paraId="126588D9"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Ładowność – jedna sonda w jednym cyklu</w:t>
            </w:r>
          </w:p>
        </w:tc>
        <w:tc>
          <w:tcPr>
            <w:tcW w:w="1842" w:type="dxa"/>
            <w:vAlign w:val="center"/>
          </w:tcPr>
          <w:p w14:paraId="5C3FA926" w14:textId="77777777" w:rsidR="00EE5D58" w:rsidRPr="00504241" w:rsidRDefault="00EE5D58"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1148F91D" w14:textId="77777777" w:rsidR="00EE5D58" w:rsidRPr="00504241" w:rsidRDefault="00EE5D58" w:rsidP="00504241">
            <w:pPr>
              <w:rPr>
                <w:rFonts w:asciiTheme="minorHAnsi" w:hAnsiTheme="minorHAnsi" w:cstheme="minorHAnsi"/>
                <w:sz w:val="22"/>
                <w:szCs w:val="22"/>
              </w:rPr>
            </w:pPr>
          </w:p>
        </w:tc>
      </w:tr>
      <w:tr w:rsidR="00EE5D58" w:rsidRPr="00504241" w14:paraId="755A69CF" w14:textId="77777777" w:rsidTr="00EE5D58">
        <w:tc>
          <w:tcPr>
            <w:tcW w:w="567" w:type="dxa"/>
            <w:vAlign w:val="center"/>
          </w:tcPr>
          <w:p w14:paraId="32F30D12" w14:textId="77777777" w:rsidR="00EE5D58" w:rsidRPr="00504241" w:rsidRDefault="00EE5D58" w:rsidP="00597D57">
            <w:pPr>
              <w:pStyle w:val="Akapitzlist"/>
              <w:widowControl/>
              <w:numPr>
                <w:ilvl w:val="0"/>
                <w:numId w:val="38"/>
              </w:numPr>
              <w:autoSpaceDE/>
              <w:autoSpaceDN/>
              <w:adjustRightInd/>
              <w:ind w:left="527" w:hanging="357"/>
              <w:jc w:val="center"/>
              <w:rPr>
                <w:rFonts w:asciiTheme="minorHAnsi" w:hAnsiTheme="minorHAnsi" w:cstheme="minorHAnsi"/>
                <w:sz w:val="22"/>
                <w:szCs w:val="22"/>
              </w:rPr>
            </w:pPr>
          </w:p>
        </w:tc>
        <w:tc>
          <w:tcPr>
            <w:tcW w:w="5529" w:type="dxa"/>
            <w:vAlign w:val="center"/>
          </w:tcPr>
          <w:p w14:paraId="31493DBD"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Załadunek sond od góry</w:t>
            </w:r>
          </w:p>
        </w:tc>
        <w:tc>
          <w:tcPr>
            <w:tcW w:w="1842" w:type="dxa"/>
            <w:vAlign w:val="center"/>
          </w:tcPr>
          <w:p w14:paraId="61D2391A" w14:textId="77777777" w:rsidR="00EE5D58" w:rsidRPr="00504241" w:rsidRDefault="00EE5D58"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58E5722F" w14:textId="77777777" w:rsidR="00EE5D58" w:rsidRPr="00504241" w:rsidRDefault="00EE5D58" w:rsidP="00504241">
            <w:pPr>
              <w:rPr>
                <w:rFonts w:asciiTheme="minorHAnsi" w:hAnsiTheme="minorHAnsi" w:cstheme="minorHAnsi"/>
                <w:sz w:val="22"/>
                <w:szCs w:val="22"/>
              </w:rPr>
            </w:pPr>
          </w:p>
        </w:tc>
      </w:tr>
      <w:tr w:rsidR="00EE5D58" w:rsidRPr="00504241" w14:paraId="6BAAFF40" w14:textId="77777777" w:rsidTr="00EE5D58">
        <w:tc>
          <w:tcPr>
            <w:tcW w:w="567" w:type="dxa"/>
            <w:vAlign w:val="center"/>
          </w:tcPr>
          <w:p w14:paraId="289A2A41" w14:textId="77777777" w:rsidR="00EE5D58" w:rsidRPr="00504241" w:rsidRDefault="00EE5D58" w:rsidP="00597D57">
            <w:pPr>
              <w:pStyle w:val="Akapitzlist"/>
              <w:widowControl/>
              <w:numPr>
                <w:ilvl w:val="0"/>
                <w:numId w:val="38"/>
              </w:numPr>
              <w:autoSpaceDE/>
              <w:autoSpaceDN/>
              <w:adjustRightInd/>
              <w:ind w:left="527" w:hanging="357"/>
              <w:jc w:val="center"/>
              <w:rPr>
                <w:rFonts w:asciiTheme="minorHAnsi" w:hAnsiTheme="minorHAnsi" w:cstheme="minorHAnsi"/>
                <w:sz w:val="22"/>
                <w:szCs w:val="22"/>
              </w:rPr>
            </w:pPr>
          </w:p>
        </w:tc>
        <w:tc>
          <w:tcPr>
            <w:tcW w:w="5529" w:type="dxa"/>
            <w:vAlign w:val="center"/>
          </w:tcPr>
          <w:p w14:paraId="3D53C36D"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Temperatura cyklu – max. 40 st. C</w:t>
            </w:r>
          </w:p>
        </w:tc>
        <w:tc>
          <w:tcPr>
            <w:tcW w:w="1842" w:type="dxa"/>
            <w:vAlign w:val="center"/>
          </w:tcPr>
          <w:p w14:paraId="517CEED5" w14:textId="77777777" w:rsidR="00EE5D58" w:rsidRPr="00504241" w:rsidRDefault="00EE5D58"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40E35119" w14:textId="77777777" w:rsidR="00EE5D58" w:rsidRPr="00504241" w:rsidRDefault="00EE5D58" w:rsidP="00504241">
            <w:pPr>
              <w:rPr>
                <w:rFonts w:asciiTheme="minorHAnsi" w:hAnsiTheme="minorHAnsi" w:cstheme="minorHAnsi"/>
                <w:sz w:val="22"/>
                <w:szCs w:val="22"/>
              </w:rPr>
            </w:pPr>
          </w:p>
        </w:tc>
      </w:tr>
      <w:tr w:rsidR="00EE5D58" w:rsidRPr="00504241" w14:paraId="6D30CE04" w14:textId="77777777" w:rsidTr="00EE5D58">
        <w:tc>
          <w:tcPr>
            <w:tcW w:w="567" w:type="dxa"/>
            <w:vAlign w:val="center"/>
          </w:tcPr>
          <w:p w14:paraId="1A0F2BEB" w14:textId="77777777" w:rsidR="00EE5D58" w:rsidRPr="00504241" w:rsidRDefault="00EE5D58" w:rsidP="00597D57">
            <w:pPr>
              <w:pStyle w:val="Akapitzlist"/>
              <w:widowControl/>
              <w:numPr>
                <w:ilvl w:val="0"/>
                <w:numId w:val="38"/>
              </w:numPr>
              <w:autoSpaceDE/>
              <w:autoSpaceDN/>
              <w:adjustRightInd/>
              <w:ind w:left="527" w:hanging="357"/>
              <w:jc w:val="center"/>
              <w:rPr>
                <w:rFonts w:asciiTheme="minorHAnsi" w:hAnsiTheme="minorHAnsi" w:cstheme="minorHAnsi"/>
                <w:sz w:val="22"/>
                <w:szCs w:val="22"/>
              </w:rPr>
            </w:pPr>
          </w:p>
        </w:tc>
        <w:tc>
          <w:tcPr>
            <w:tcW w:w="5529" w:type="dxa"/>
            <w:vAlign w:val="center"/>
          </w:tcPr>
          <w:p w14:paraId="53149EFA"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Test upływu elektrycznego (izolacji el.)</w:t>
            </w:r>
          </w:p>
        </w:tc>
        <w:tc>
          <w:tcPr>
            <w:tcW w:w="1842" w:type="dxa"/>
            <w:vAlign w:val="center"/>
          </w:tcPr>
          <w:p w14:paraId="5923B708" w14:textId="77777777" w:rsidR="00EE5D58" w:rsidRPr="00504241" w:rsidRDefault="00EE5D58"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4A31A26B" w14:textId="77777777" w:rsidR="00EE5D58" w:rsidRPr="00504241" w:rsidRDefault="00EE5D58" w:rsidP="00504241">
            <w:pPr>
              <w:rPr>
                <w:rFonts w:asciiTheme="minorHAnsi" w:hAnsiTheme="minorHAnsi" w:cstheme="minorHAnsi"/>
                <w:sz w:val="22"/>
                <w:szCs w:val="22"/>
              </w:rPr>
            </w:pPr>
          </w:p>
        </w:tc>
      </w:tr>
      <w:tr w:rsidR="00EE5D58" w:rsidRPr="00504241" w14:paraId="0F570117" w14:textId="77777777" w:rsidTr="00EE5D58">
        <w:tc>
          <w:tcPr>
            <w:tcW w:w="567" w:type="dxa"/>
            <w:vAlign w:val="center"/>
          </w:tcPr>
          <w:p w14:paraId="045C65EB" w14:textId="77777777" w:rsidR="00EE5D58" w:rsidRPr="00504241" w:rsidRDefault="00EE5D58" w:rsidP="00597D57">
            <w:pPr>
              <w:pStyle w:val="Akapitzlist"/>
              <w:widowControl/>
              <w:numPr>
                <w:ilvl w:val="0"/>
                <w:numId w:val="38"/>
              </w:numPr>
              <w:autoSpaceDE/>
              <w:autoSpaceDN/>
              <w:adjustRightInd/>
              <w:ind w:left="527" w:hanging="357"/>
              <w:jc w:val="center"/>
              <w:rPr>
                <w:rFonts w:asciiTheme="minorHAnsi" w:hAnsiTheme="minorHAnsi" w:cstheme="minorHAnsi"/>
                <w:sz w:val="22"/>
                <w:szCs w:val="22"/>
              </w:rPr>
            </w:pPr>
          </w:p>
        </w:tc>
        <w:tc>
          <w:tcPr>
            <w:tcW w:w="5529" w:type="dxa"/>
            <w:vAlign w:val="center"/>
          </w:tcPr>
          <w:p w14:paraId="67BEA297"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Środek dezynfekcyjny na bazie kwasu nadoctowego</w:t>
            </w:r>
          </w:p>
        </w:tc>
        <w:tc>
          <w:tcPr>
            <w:tcW w:w="1842" w:type="dxa"/>
            <w:vAlign w:val="center"/>
          </w:tcPr>
          <w:p w14:paraId="177059DE" w14:textId="77777777" w:rsidR="00EE5D58" w:rsidRPr="00504241" w:rsidRDefault="00EE5D58"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4C345969" w14:textId="77777777" w:rsidR="00EE5D58" w:rsidRPr="00504241" w:rsidRDefault="00EE5D58" w:rsidP="00504241">
            <w:pPr>
              <w:rPr>
                <w:rFonts w:asciiTheme="minorHAnsi" w:hAnsiTheme="minorHAnsi" w:cstheme="minorHAnsi"/>
                <w:sz w:val="22"/>
                <w:szCs w:val="22"/>
              </w:rPr>
            </w:pPr>
          </w:p>
        </w:tc>
      </w:tr>
      <w:tr w:rsidR="00EE5D58" w:rsidRPr="00504241" w14:paraId="0683A9B5" w14:textId="77777777" w:rsidTr="00EE5D58">
        <w:trPr>
          <w:trHeight w:val="507"/>
        </w:trPr>
        <w:tc>
          <w:tcPr>
            <w:tcW w:w="567" w:type="dxa"/>
            <w:vAlign w:val="center"/>
          </w:tcPr>
          <w:p w14:paraId="17D19112" w14:textId="77777777" w:rsidR="00EE5D58" w:rsidRPr="00504241" w:rsidRDefault="00EE5D58" w:rsidP="00597D57">
            <w:pPr>
              <w:pStyle w:val="Akapitzlist"/>
              <w:widowControl/>
              <w:numPr>
                <w:ilvl w:val="0"/>
                <w:numId w:val="38"/>
              </w:numPr>
              <w:autoSpaceDE/>
              <w:autoSpaceDN/>
              <w:adjustRightInd/>
              <w:ind w:left="527" w:hanging="357"/>
              <w:jc w:val="center"/>
              <w:rPr>
                <w:rFonts w:asciiTheme="minorHAnsi" w:hAnsiTheme="minorHAnsi" w:cstheme="minorHAnsi"/>
                <w:sz w:val="22"/>
                <w:szCs w:val="22"/>
              </w:rPr>
            </w:pPr>
          </w:p>
        </w:tc>
        <w:tc>
          <w:tcPr>
            <w:tcW w:w="5529" w:type="dxa"/>
            <w:vAlign w:val="center"/>
          </w:tcPr>
          <w:p w14:paraId="5DB71E7A"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Dotykowy panel kontrolny LCD min. 7-calowy</w:t>
            </w:r>
          </w:p>
        </w:tc>
        <w:tc>
          <w:tcPr>
            <w:tcW w:w="1842" w:type="dxa"/>
            <w:vAlign w:val="center"/>
          </w:tcPr>
          <w:p w14:paraId="55191E56" w14:textId="77777777" w:rsidR="00EE5D58" w:rsidRPr="00504241" w:rsidRDefault="00EE5D58"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3FADB849" w14:textId="77777777" w:rsidR="00EE5D58" w:rsidRPr="00504241" w:rsidRDefault="00EE5D58" w:rsidP="00504241">
            <w:pPr>
              <w:rPr>
                <w:rFonts w:asciiTheme="minorHAnsi" w:hAnsiTheme="minorHAnsi" w:cstheme="minorHAnsi"/>
                <w:sz w:val="22"/>
                <w:szCs w:val="22"/>
              </w:rPr>
            </w:pPr>
          </w:p>
        </w:tc>
      </w:tr>
      <w:tr w:rsidR="00EE5D58" w:rsidRPr="00504241" w14:paraId="7E227101" w14:textId="77777777" w:rsidTr="00EE5D58">
        <w:trPr>
          <w:trHeight w:val="804"/>
        </w:trPr>
        <w:tc>
          <w:tcPr>
            <w:tcW w:w="567" w:type="dxa"/>
            <w:vAlign w:val="center"/>
          </w:tcPr>
          <w:p w14:paraId="0412286C" w14:textId="77777777" w:rsidR="00EE5D58" w:rsidRPr="00504241" w:rsidRDefault="00EE5D58" w:rsidP="00597D57">
            <w:pPr>
              <w:pStyle w:val="Akapitzlist"/>
              <w:widowControl/>
              <w:numPr>
                <w:ilvl w:val="0"/>
                <w:numId w:val="38"/>
              </w:numPr>
              <w:autoSpaceDE/>
              <w:autoSpaceDN/>
              <w:adjustRightInd/>
              <w:ind w:left="527" w:hanging="357"/>
              <w:jc w:val="center"/>
              <w:rPr>
                <w:rFonts w:asciiTheme="minorHAnsi" w:hAnsiTheme="minorHAnsi" w:cstheme="minorHAnsi"/>
                <w:sz w:val="22"/>
                <w:szCs w:val="22"/>
              </w:rPr>
            </w:pPr>
          </w:p>
        </w:tc>
        <w:tc>
          <w:tcPr>
            <w:tcW w:w="5529" w:type="dxa"/>
            <w:vAlign w:val="center"/>
          </w:tcPr>
          <w:p w14:paraId="47A57C65"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Cykl auto-dezynfekcji obejmujący końcowy filtr wody</w:t>
            </w:r>
          </w:p>
        </w:tc>
        <w:tc>
          <w:tcPr>
            <w:tcW w:w="1842" w:type="dxa"/>
            <w:vAlign w:val="center"/>
          </w:tcPr>
          <w:p w14:paraId="32A1FB45" w14:textId="77777777" w:rsidR="00EE5D58" w:rsidRPr="00504241" w:rsidRDefault="00EE5D58"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0B3151F9" w14:textId="77777777" w:rsidR="00EE5D58" w:rsidRPr="00504241" w:rsidRDefault="00EE5D58" w:rsidP="00504241">
            <w:pPr>
              <w:rPr>
                <w:rFonts w:asciiTheme="minorHAnsi" w:hAnsiTheme="minorHAnsi" w:cstheme="minorHAnsi"/>
                <w:sz w:val="22"/>
                <w:szCs w:val="22"/>
              </w:rPr>
            </w:pPr>
          </w:p>
        </w:tc>
      </w:tr>
      <w:tr w:rsidR="00EE5D58" w:rsidRPr="00504241" w14:paraId="2B529961" w14:textId="77777777" w:rsidTr="00EE5D58">
        <w:trPr>
          <w:trHeight w:val="588"/>
        </w:trPr>
        <w:tc>
          <w:tcPr>
            <w:tcW w:w="567" w:type="dxa"/>
            <w:vAlign w:val="center"/>
          </w:tcPr>
          <w:p w14:paraId="0A56325F" w14:textId="77777777" w:rsidR="00EE5D58" w:rsidRPr="00504241" w:rsidRDefault="00EE5D58" w:rsidP="00597D57">
            <w:pPr>
              <w:pStyle w:val="Akapitzlist"/>
              <w:widowControl/>
              <w:numPr>
                <w:ilvl w:val="0"/>
                <w:numId w:val="38"/>
              </w:numPr>
              <w:autoSpaceDE/>
              <w:autoSpaceDN/>
              <w:adjustRightInd/>
              <w:ind w:left="527" w:hanging="357"/>
              <w:jc w:val="center"/>
              <w:rPr>
                <w:rFonts w:asciiTheme="minorHAnsi" w:hAnsiTheme="minorHAnsi" w:cstheme="minorHAnsi"/>
                <w:sz w:val="22"/>
                <w:szCs w:val="22"/>
              </w:rPr>
            </w:pPr>
          </w:p>
        </w:tc>
        <w:tc>
          <w:tcPr>
            <w:tcW w:w="5529" w:type="dxa"/>
            <w:vAlign w:val="center"/>
          </w:tcPr>
          <w:p w14:paraId="27D7157E"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Cykl inaktywacji prionów</w:t>
            </w:r>
          </w:p>
        </w:tc>
        <w:tc>
          <w:tcPr>
            <w:tcW w:w="1842" w:type="dxa"/>
            <w:vAlign w:val="center"/>
          </w:tcPr>
          <w:p w14:paraId="01605858" w14:textId="77777777" w:rsidR="00EE5D58" w:rsidRPr="00504241" w:rsidRDefault="00EE5D58"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6829EC14" w14:textId="77777777" w:rsidR="00EE5D58" w:rsidRPr="00504241" w:rsidRDefault="00EE5D58" w:rsidP="00504241">
            <w:pPr>
              <w:rPr>
                <w:rFonts w:asciiTheme="minorHAnsi" w:hAnsiTheme="minorHAnsi" w:cstheme="minorHAnsi"/>
                <w:sz w:val="22"/>
                <w:szCs w:val="22"/>
              </w:rPr>
            </w:pPr>
          </w:p>
        </w:tc>
      </w:tr>
      <w:tr w:rsidR="00EE5D58" w:rsidRPr="00504241" w14:paraId="668F7020" w14:textId="77777777" w:rsidTr="00EE5D58">
        <w:trPr>
          <w:trHeight w:val="880"/>
        </w:trPr>
        <w:tc>
          <w:tcPr>
            <w:tcW w:w="567" w:type="dxa"/>
            <w:vAlign w:val="center"/>
          </w:tcPr>
          <w:p w14:paraId="1AD2E293" w14:textId="77777777" w:rsidR="00EE5D58" w:rsidRPr="00504241" w:rsidRDefault="00EE5D58" w:rsidP="00597D57">
            <w:pPr>
              <w:pStyle w:val="Akapitzlist"/>
              <w:widowControl/>
              <w:numPr>
                <w:ilvl w:val="0"/>
                <w:numId w:val="38"/>
              </w:numPr>
              <w:autoSpaceDE/>
              <w:autoSpaceDN/>
              <w:adjustRightInd/>
              <w:ind w:left="527" w:hanging="357"/>
              <w:jc w:val="center"/>
              <w:rPr>
                <w:rFonts w:asciiTheme="minorHAnsi" w:hAnsiTheme="minorHAnsi" w:cstheme="minorHAnsi"/>
                <w:sz w:val="22"/>
                <w:szCs w:val="22"/>
              </w:rPr>
            </w:pPr>
          </w:p>
        </w:tc>
        <w:tc>
          <w:tcPr>
            <w:tcW w:w="5529" w:type="dxa"/>
            <w:vAlign w:val="center"/>
          </w:tcPr>
          <w:p w14:paraId="274AEE0E"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sz w:val="22"/>
                <w:szCs w:val="22"/>
              </w:rPr>
              <w:t>Uzdatnianie wody – filtry wstępne 1µm i 0,2µm</w:t>
            </w:r>
          </w:p>
        </w:tc>
        <w:tc>
          <w:tcPr>
            <w:tcW w:w="1842" w:type="dxa"/>
            <w:vAlign w:val="center"/>
          </w:tcPr>
          <w:p w14:paraId="009B61F6" w14:textId="77777777" w:rsidR="00EE5D58" w:rsidRPr="00504241" w:rsidRDefault="00EE5D58"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6409C9CC" w14:textId="77777777" w:rsidR="00EE5D58" w:rsidRPr="00504241" w:rsidRDefault="00EE5D58" w:rsidP="00504241">
            <w:pPr>
              <w:rPr>
                <w:rFonts w:asciiTheme="minorHAnsi" w:hAnsiTheme="minorHAnsi" w:cstheme="minorHAnsi"/>
                <w:sz w:val="22"/>
                <w:szCs w:val="22"/>
              </w:rPr>
            </w:pPr>
          </w:p>
        </w:tc>
      </w:tr>
      <w:tr w:rsidR="00EE5D58" w:rsidRPr="00504241" w14:paraId="78FFD174" w14:textId="77777777" w:rsidTr="00EE5D58">
        <w:trPr>
          <w:trHeight w:val="453"/>
        </w:trPr>
        <w:tc>
          <w:tcPr>
            <w:tcW w:w="567" w:type="dxa"/>
            <w:vAlign w:val="center"/>
          </w:tcPr>
          <w:p w14:paraId="27CD58D6" w14:textId="77777777" w:rsidR="00EE5D58" w:rsidRPr="00504241" w:rsidRDefault="00EE5D58" w:rsidP="00597D57">
            <w:pPr>
              <w:pStyle w:val="Akapitzlist"/>
              <w:widowControl/>
              <w:numPr>
                <w:ilvl w:val="0"/>
                <w:numId w:val="38"/>
              </w:numPr>
              <w:autoSpaceDE/>
              <w:autoSpaceDN/>
              <w:adjustRightInd/>
              <w:ind w:left="527" w:hanging="357"/>
              <w:jc w:val="center"/>
              <w:rPr>
                <w:rFonts w:asciiTheme="minorHAnsi" w:hAnsiTheme="minorHAnsi" w:cstheme="minorHAnsi"/>
                <w:sz w:val="22"/>
                <w:szCs w:val="22"/>
              </w:rPr>
            </w:pPr>
          </w:p>
        </w:tc>
        <w:tc>
          <w:tcPr>
            <w:tcW w:w="5529" w:type="dxa"/>
            <w:vAlign w:val="center"/>
          </w:tcPr>
          <w:p w14:paraId="0BD5E216" w14:textId="77777777" w:rsidR="00EE5D58" w:rsidRPr="00504241" w:rsidRDefault="00EE5D58" w:rsidP="00504241">
            <w:pPr>
              <w:rPr>
                <w:rFonts w:asciiTheme="minorHAnsi" w:hAnsiTheme="minorHAnsi" w:cstheme="minorHAnsi"/>
                <w:color w:val="000000"/>
                <w:sz w:val="22"/>
                <w:szCs w:val="22"/>
              </w:rPr>
            </w:pPr>
            <w:r w:rsidRPr="00504241">
              <w:rPr>
                <w:rFonts w:asciiTheme="minorHAnsi" w:hAnsiTheme="minorHAnsi" w:cstheme="minorHAnsi"/>
                <w:sz w:val="22"/>
                <w:szCs w:val="22"/>
              </w:rPr>
              <w:t>Uzdatnianie wody – filtr końcowy 0,2µm</w:t>
            </w:r>
          </w:p>
        </w:tc>
        <w:tc>
          <w:tcPr>
            <w:tcW w:w="1842" w:type="dxa"/>
            <w:vAlign w:val="center"/>
          </w:tcPr>
          <w:p w14:paraId="274F1F64" w14:textId="77777777" w:rsidR="00EE5D58" w:rsidRPr="00504241" w:rsidRDefault="00EE5D58"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2173F80D" w14:textId="77777777" w:rsidR="00EE5D58" w:rsidRPr="00504241" w:rsidRDefault="00EE5D58" w:rsidP="00504241">
            <w:pPr>
              <w:rPr>
                <w:rFonts w:asciiTheme="minorHAnsi" w:hAnsiTheme="minorHAnsi" w:cstheme="minorHAnsi"/>
                <w:sz w:val="22"/>
                <w:szCs w:val="22"/>
              </w:rPr>
            </w:pPr>
          </w:p>
        </w:tc>
      </w:tr>
      <w:tr w:rsidR="00EE5D58" w:rsidRPr="00504241" w14:paraId="1D6BF974" w14:textId="77777777" w:rsidTr="00EE5D58">
        <w:trPr>
          <w:trHeight w:val="840"/>
        </w:trPr>
        <w:tc>
          <w:tcPr>
            <w:tcW w:w="567" w:type="dxa"/>
            <w:vAlign w:val="center"/>
          </w:tcPr>
          <w:p w14:paraId="09133AF7" w14:textId="77777777" w:rsidR="00EE5D58" w:rsidRPr="00504241" w:rsidRDefault="00EE5D58" w:rsidP="00597D57">
            <w:pPr>
              <w:pStyle w:val="Akapitzlist"/>
              <w:widowControl/>
              <w:numPr>
                <w:ilvl w:val="0"/>
                <w:numId w:val="38"/>
              </w:numPr>
              <w:autoSpaceDE/>
              <w:autoSpaceDN/>
              <w:adjustRightInd/>
              <w:ind w:left="527" w:hanging="357"/>
              <w:jc w:val="center"/>
              <w:rPr>
                <w:rFonts w:asciiTheme="minorHAnsi" w:hAnsiTheme="minorHAnsi" w:cstheme="minorHAnsi"/>
                <w:sz w:val="22"/>
                <w:szCs w:val="22"/>
              </w:rPr>
            </w:pPr>
          </w:p>
        </w:tc>
        <w:tc>
          <w:tcPr>
            <w:tcW w:w="5529" w:type="dxa"/>
            <w:vAlign w:val="center"/>
          </w:tcPr>
          <w:p w14:paraId="41C9D7E4"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Zasilanie myjni wodą wodociągową</w:t>
            </w:r>
          </w:p>
        </w:tc>
        <w:tc>
          <w:tcPr>
            <w:tcW w:w="1842" w:type="dxa"/>
            <w:vAlign w:val="center"/>
          </w:tcPr>
          <w:p w14:paraId="776C2E93" w14:textId="77777777" w:rsidR="00EE5D58" w:rsidRPr="00504241" w:rsidRDefault="00EE5D58"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0C43BB10" w14:textId="77777777" w:rsidR="00EE5D58" w:rsidRPr="00504241" w:rsidRDefault="00EE5D58" w:rsidP="00504241">
            <w:pPr>
              <w:rPr>
                <w:rFonts w:asciiTheme="minorHAnsi" w:hAnsiTheme="minorHAnsi" w:cstheme="minorHAnsi"/>
                <w:sz w:val="22"/>
                <w:szCs w:val="22"/>
              </w:rPr>
            </w:pPr>
          </w:p>
        </w:tc>
      </w:tr>
      <w:tr w:rsidR="00EE5D58" w:rsidRPr="00504241" w14:paraId="5DAA3A09" w14:textId="77777777" w:rsidTr="00EE5D58">
        <w:trPr>
          <w:trHeight w:val="541"/>
        </w:trPr>
        <w:tc>
          <w:tcPr>
            <w:tcW w:w="567" w:type="dxa"/>
            <w:vAlign w:val="center"/>
          </w:tcPr>
          <w:p w14:paraId="524DAA29" w14:textId="77777777" w:rsidR="00EE5D58" w:rsidRPr="00504241" w:rsidRDefault="00EE5D58" w:rsidP="00597D57">
            <w:pPr>
              <w:pStyle w:val="Akapitzlist"/>
              <w:widowControl/>
              <w:numPr>
                <w:ilvl w:val="0"/>
                <w:numId w:val="38"/>
              </w:numPr>
              <w:autoSpaceDE/>
              <w:autoSpaceDN/>
              <w:adjustRightInd/>
              <w:ind w:left="527" w:hanging="357"/>
              <w:jc w:val="center"/>
              <w:rPr>
                <w:rFonts w:asciiTheme="minorHAnsi" w:hAnsiTheme="minorHAnsi" w:cstheme="minorHAnsi"/>
                <w:sz w:val="22"/>
                <w:szCs w:val="22"/>
              </w:rPr>
            </w:pPr>
          </w:p>
        </w:tc>
        <w:tc>
          <w:tcPr>
            <w:tcW w:w="5529" w:type="dxa"/>
            <w:tcBorders>
              <w:top w:val="single" w:sz="8" w:space="0" w:color="000000"/>
              <w:left w:val="single" w:sz="8" w:space="0" w:color="000000"/>
              <w:bottom w:val="single" w:sz="8" w:space="0" w:color="000000"/>
              <w:right w:val="single" w:sz="8" w:space="0" w:color="000000"/>
            </w:tcBorders>
            <w:vAlign w:val="center"/>
          </w:tcPr>
          <w:p w14:paraId="0885CAA1"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Jednorazowe użycie preparatów chemicznych</w:t>
            </w:r>
          </w:p>
        </w:tc>
        <w:tc>
          <w:tcPr>
            <w:tcW w:w="1842" w:type="dxa"/>
            <w:tcBorders>
              <w:top w:val="single" w:sz="8" w:space="0" w:color="000000"/>
              <w:left w:val="single" w:sz="8" w:space="0" w:color="000000"/>
              <w:bottom w:val="single" w:sz="8" w:space="0" w:color="000000"/>
              <w:right w:val="single" w:sz="8" w:space="0" w:color="000000"/>
            </w:tcBorders>
            <w:vAlign w:val="center"/>
          </w:tcPr>
          <w:p w14:paraId="0FBB2CE7" w14:textId="77777777" w:rsidR="00EE5D58" w:rsidRPr="00504241" w:rsidRDefault="00EE5D58"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1AB6460E" w14:textId="77777777" w:rsidR="00EE5D58" w:rsidRPr="00504241" w:rsidRDefault="00EE5D58" w:rsidP="00504241">
            <w:pPr>
              <w:rPr>
                <w:rFonts w:asciiTheme="minorHAnsi" w:hAnsiTheme="minorHAnsi" w:cstheme="minorHAnsi"/>
                <w:sz w:val="22"/>
                <w:szCs w:val="22"/>
              </w:rPr>
            </w:pPr>
          </w:p>
        </w:tc>
      </w:tr>
      <w:tr w:rsidR="00EE5D58" w:rsidRPr="00504241" w14:paraId="7A0A17F8" w14:textId="77777777" w:rsidTr="00EE5D58">
        <w:trPr>
          <w:trHeight w:val="337"/>
        </w:trPr>
        <w:tc>
          <w:tcPr>
            <w:tcW w:w="567" w:type="dxa"/>
            <w:vAlign w:val="center"/>
          </w:tcPr>
          <w:p w14:paraId="668158E3" w14:textId="77777777" w:rsidR="00EE5D58" w:rsidRPr="00504241" w:rsidRDefault="00EE5D58" w:rsidP="00597D57">
            <w:pPr>
              <w:pStyle w:val="Akapitzlist"/>
              <w:widowControl/>
              <w:numPr>
                <w:ilvl w:val="0"/>
                <w:numId w:val="38"/>
              </w:numPr>
              <w:autoSpaceDE/>
              <w:autoSpaceDN/>
              <w:adjustRightInd/>
              <w:ind w:left="527" w:hanging="357"/>
              <w:jc w:val="center"/>
              <w:rPr>
                <w:rFonts w:asciiTheme="minorHAnsi" w:hAnsiTheme="minorHAnsi" w:cstheme="minorHAnsi"/>
                <w:sz w:val="22"/>
                <w:szCs w:val="22"/>
              </w:rPr>
            </w:pPr>
          </w:p>
        </w:tc>
        <w:tc>
          <w:tcPr>
            <w:tcW w:w="5529" w:type="dxa"/>
            <w:tcBorders>
              <w:top w:val="single" w:sz="8" w:space="0" w:color="000000"/>
              <w:left w:val="single" w:sz="8" w:space="0" w:color="000000"/>
              <w:bottom w:val="single" w:sz="8" w:space="0" w:color="000000"/>
              <w:right w:val="single" w:sz="8" w:space="0" w:color="000000"/>
            </w:tcBorders>
            <w:vAlign w:val="center"/>
          </w:tcPr>
          <w:p w14:paraId="0B3BF2B5"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Hermetyczna komora mycia – brak oparów środków chemicznych</w:t>
            </w:r>
          </w:p>
        </w:tc>
        <w:tc>
          <w:tcPr>
            <w:tcW w:w="1842" w:type="dxa"/>
            <w:tcBorders>
              <w:top w:val="single" w:sz="8" w:space="0" w:color="000000"/>
              <w:left w:val="single" w:sz="8" w:space="0" w:color="000000"/>
              <w:bottom w:val="single" w:sz="8" w:space="0" w:color="000000"/>
              <w:right w:val="single" w:sz="8" w:space="0" w:color="000000"/>
            </w:tcBorders>
            <w:vAlign w:val="center"/>
          </w:tcPr>
          <w:p w14:paraId="15DAAEFF" w14:textId="77777777" w:rsidR="00EE5D58" w:rsidRPr="00504241" w:rsidRDefault="00EE5D58"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01782AAE" w14:textId="77777777" w:rsidR="00EE5D58" w:rsidRPr="00504241" w:rsidRDefault="00EE5D58" w:rsidP="00504241">
            <w:pPr>
              <w:rPr>
                <w:rFonts w:asciiTheme="minorHAnsi" w:hAnsiTheme="minorHAnsi" w:cstheme="minorHAnsi"/>
                <w:sz w:val="22"/>
                <w:szCs w:val="22"/>
              </w:rPr>
            </w:pPr>
          </w:p>
        </w:tc>
      </w:tr>
      <w:tr w:rsidR="00EE5D58" w:rsidRPr="00504241" w14:paraId="6A5339F8" w14:textId="77777777" w:rsidTr="00EE5D58">
        <w:trPr>
          <w:trHeight w:val="340"/>
        </w:trPr>
        <w:tc>
          <w:tcPr>
            <w:tcW w:w="567" w:type="dxa"/>
            <w:vAlign w:val="center"/>
          </w:tcPr>
          <w:p w14:paraId="70467F3A" w14:textId="77777777" w:rsidR="00EE5D58" w:rsidRPr="00504241" w:rsidRDefault="00EE5D58" w:rsidP="00597D57">
            <w:pPr>
              <w:pStyle w:val="Akapitzlist"/>
              <w:widowControl/>
              <w:numPr>
                <w:ilvl w:val="0"/>
                <w:numId w:val="38"/>
              </w:numPr>
              <w:autoSpaceDE/>
              <w:autoSpaceDN/>
              <w:adjustRightInd/>
              <w:ind w:left="527" w:hanging="357"/>
              <w:jc w:val="center"/>
              <w:rPr>
                <w:rFonts w:asciiTheme="minorHAnsi" w:hAnsiTheme="minorHAnsi" w:cstheme="minorHAnsi"/>
                <w:sz w:val="22"/>
                <w:szCs w:val="22"/>
              </w:rPr>
            </w:pPr>
          </w:p>
        </w:tc>
        <w:tc>
          <w:tcPr>
            <w:tcW w:w="5529" w:type="dxa"/>
            <w:vAlign w:val="center"/>
          </w:tcPr>
          <w:p w14:paraId="5B8BBC4B"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Czytnik kodów kreskowych i drukarka</w:t>
            </w:r>
          </w:p>
        </w:tc>
        <w:tc>
          <w:tcPr>
            <w:tcW w:w="1842" w:type="dxa"/>
            <w:vAlign w:val="center"/>
          </w:tcPr>
          <w:p w14:paraId="1AC37C90" w14:textId="77777777" w:rsidR="00EE5D58" w:rsidRPr="00504241" w:rsidRDefault="00EE5D58" w:rsidP="00504241">
            <w:pPr>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552" w:type="dxa"/>
            <w:vAlign w:val="center"/>
          </w:tcPr>
          <w:p w14:paraId="588E68B1" w14:textId="77777777" w:rsidR="00EE5D58" w:rsidRPr="00504241" w:rsidRDefault="00EE5D58" w:rsidP="00504241">
            <w:pPr>
              <w:rPr>
                <w:rFonts w:asciiTheme="minorHAnsi" w:hAnsiTheme="minorHAnsi" w:cstheme="minorHAnsi"/>
                <w:sz w:val="22"/>
                <w:szCs w:val="22"/>
              </w:rPr>
            </w:pPr>
          </w:p>
        </w:tc>
      </w:tr>
      <w:tr w:rsidR="00EE5D58" w:rsidRPr="00504241" w14:paraId="6D1706F2" w14:textId="77777777" w:rsidTr="00EE5D58">
        <w:tc>
          <w:tcPr>
            <w:tcW w:w="567" w:type="dxa"/>
            <w:vAlign w:val="center"/>
          </w:tcPr>
          <w:p w14:paraId="15E3DFF9" w14:textId="77777777" w:rsidR="00EE5D58" w:rsidRPr="00504241" w:rsidRDefault="00EE5D58" w:rsidP="00597D57">
            <w:pPr>
              <w:pStyle w:val="Akapitzlist"/>
              <w:widowControl/>
              <w:numPr>
                <w:ilvl w:val="0"/>
                <w:numId w:val="38"/>
              </w:numPr>
              <w:autoSpaceDE/>
              <w:autoSpaceDN/>
              <w:adjustRightInd/>
              <w:ind w:left="527" w:hanging="357"/>
              <w:jc w:val="center"/>
              <w:rPr>
                <w:rFonts w:asciiTheme="minorHAnsi" w:hAnsiTheme="minorHAnsi" w:cstheme="minorHAnsi"/>
                <w:sz w:val="22"/>
                <w:szCs w:val="22"/>
              </w:rPr>
            </w:pPr>
          </w:p>
        </w:tc>
        <w:tc>
          <w:tcPr>
            <w:tcW w:w="5529" w:type="dxa"/>
            <w:vAlign w:val="center"/>
          </w:tcPr>
          <w:p w14:paraId="6214171E"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Maksymalne wymiary myjni dezynfektora</w:t>
            </w:r>
          </w:p>
          <w:p w14:paraId="37C7B490"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Szerokość 40 cm</w:t>
            </w:r>
          </w:p>
          <w:p w14:paraId="0366C9EA"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 xml:space="preserve">Głębokość 90 cm </w:t>
            </w:r>
          </w:p>
          <w:p w14:paraId="195CC211"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Wysokość 120cm</w:t>
            </w:r>
          </w:p>
        </w:tc>
        <w:tc>
          <w:tcPr>
            <w:tcW w:w="1842" w:type="dxa"/>
            <w:vAlign w:val="center"/>
          </w:tcPr>
          <w:p w14:paraId="168DD886" w14:textId="77777777" w:rsidR="00EE5D58" w:rsidRPr="00504241" w:rsidRDefault="00EE5D58"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552" w:type="dxa"/>
            <w:vAlign w:val="center"/>
          </w:tcPr>
          <w:p w14:paraId="5AB8580E" w14:textId="77777777" w:rsidR="00EE5D58" w:rsidRPr="00504241" w:rsidRDefault="00EE5D58" w:rsidP="00504241">
            <w:pPr>
              <w:rPr>
                <w:rFonts w:asciiTheme="minorHAnsi" w:hAnsiTheme="minorHAnsi" w:cstheme="minorHAnsi"/>
                <w:sz w:val="22"/>
                <w:szCs w:val="22"/>
              </w:rPr>
            </w:pPr>
          </w:p>
        </w:tc>
      </w:tr>
      <w:tr w:rsidR="00EE5D58" w:rsidRPr="00504241" w14:paraId="4F9AFD3D" w14:textId="77777777" w:rsidTr="00EE5D58">
        <w:trPr>
          <w:trHeight w:val="510"/>
        </w:trPr>
        <w:tc>
          <w:tcPr>
            <w:tcW w:w="567" w:type="dxa"/>
            <w:vAlign w:val="center"/>
          </w:tcPr>
          <w:p w14:paraId="27726767" w14:textId="77777777" w:rsidR="00EE5D58" w:rsidRPr="00504241" w:rsidRDefault="00EE5D58" w:rsidP="00597D57">
            <w:pPr>
              <w:pStyle w:val="Akapitzlist"/>
              <w:widowControl/>
              <w:numPr>
                <w:ilvl w:val="0"/>
                <w:numId w:val="38"/>
              </w:numPr>
              <w:autoSpaceDE/>
              <w:autoSpaceDN/>
              <w:adjustRightInd/>
              <w:ind w:left="527" w:hanging="357"/>
              <w:jc w:val="center"/>
              <w:rPr>
                <w:rFonts w:asciiTheme="minorHAnsi" w:hAnsiTheme="minorHAnsi" w:cstheme="minorHAnsi"/>
                <w:sz w:val="22"/>
                <w:szCs w:val="22"/>
              </w:rPr>
            </w:pPr>
          </w:p>
        </w:tc>
        <w:tc>
          <w:tcPr>
            <w:tcW w:w="5529" w:type="dxa"/>
            <w:vAlign w:val="center"/>
          </w:tcPr>
          <w:p w14:paraId="6AF5AD10"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Na wyposażeniu konektor do podłączenia sond typu: Głowica TEE przezprzełykowa kardiologiczna wieloczęstotliwościowa, szerokopasmowa</w:t>
            </w:r>
          </w:p>
        </w:tc>
        <w:tc>
          <w:tcPr>
            <w:tcW w:w="1842" w:type="dxa"/>
            <w:vAlign w:val="center"/>
          </w:tcPr>
          <w:p w14:paraId="6DFD2610" w14:textId="77777777" w:rsidR="00EE5D58" w:rsidRPr="00504241" w:rsidRDefault="00EE5D58" w:rsidP="00504241">
            <w:pPr>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552" w:type="dxa"/>
            <w:vAlign w:val="center"/>
          </w:tcPr>
          <w:p w14:paraId="23AA1958" w14:textId="77777777" w:rsidR="00EE5D58" w:rsidRPr="00504241" w:rsidRDefault="00EE5D58" w:rsidP="00504241">
            <w:pPr>
              <w:rPr>
                <w:rFonts w:asciiTheme="minorHAnsi" w:hAnsiTheme="minorHAnsi" w:cstheme="minorHAnsi"/>
                <w:sz w:val="22"/>
                <w:szCs w:val="22"/>
              </w:rPr>
            </w:pPr>
          </w:p>
        </w:tc>
      </w:tr>
      <w:tr w:rsidR="00EE5D58" w:rsidRPr="00504241" w14:paraId="4754688E" w14:textId="77777777" w:rsidTr="00EE5D58">
        <w:trPr>
          <w:trHeight w:val="301"/>
        </w:trPr>
        <w:tc>
          <w:tcPr>
            <w:tcW w:w="567" w:type="dxa"/>
            <w:vAlign w:val="center"/>
          </w:tcPr>
          <w:p w14:paraId="07F1F6D0" w14:textId="77777777" w:rsidR="00EE5D58" w:rsidRPr="00504241" w:rsidRDefault="00EE5D58" w:rsidP="00597D57">
            <w:pPr>
              <w:pStyle w:val="Akapitzlist"/>
              <w:widowControl/>
              <w:numPr>
                <w:ilvl w:val="0"/>
                <w:numId w:val="38"/>
              </w:numPr>
              <w:autoSpaceDE/>
              <w:autoSpaceDN/>
              <w:adjustRightInd/>
              <w:ind w:left="527" w:hanging="357"/>
              <w:jc w:val="center"/>
              <w:rPr>
                <w:rFonts w:asciiTheme="minorHAnsi" w:hAnsiTheme="minorHAnsi" w:cstheme="minorHAnsi"/>
                <w:sz w:val="22"/>
                <w:szCs w:val="22"/>
              </w:rPr>
            </w:pPr>
          </w:p>
        </w:tc>
        <w:tc>
          <w:tcPr>
            <w:tcW w:w="5529" w:type="dxa"/>
            <w:vAlign w:val="center"/>
          </w:tcPr>
          <w:p w14:paraId="68964162" w14:textId="77777777" w:rsidR="00EE5D58" w:rsidRPr="00504241" w:rsidRDefault="00EE5D58" w:rsidP="00504241">
            <w:pPr>
              <w:rPr>
                <w:rFonts w:asciiTheme="minorHAnsi" w:hAnsiTheme="minorHAnsi" w:cstheme="minorHAnsi"/>
                <w:sz w:val="22"/>
                <w:szCs w:val="22"/>
              </w:rPr>
            </w:pPr>
            <w:r w:rsidRPr="00504241">
              <w:rPr>
                <w:rStyle w:val="HTML-akronim"/>
                <w:rFonts w:asciiTheme="minorHAnsi" w:hAnsiTheme="minorHAnsi" w:cstheme="minorHAnsi"/>
                <w:sz w:val="22"/>
                <w:szCs w:val="22"/>
              </w:rPr>
              <w:t>Instrukcja obsługi urządzenia w języku polskim.</w:t>
            </w:r>
          </w:p>
        </w:tc>
        <w:tc>
          <w:tcPr>
            <w:tcW w:w="1842" w:type="dxa"/>
            <w:vAlign w:val="center"/>
          </w:tcPr>
          <w:p w14:paraId="675732CD" w14:textId="77777777" w:rsidR="00EE5D58" w:rsidRPr="00504241" w:rsidRDefault="00EE5D58" w:rsidP="00504241">
            <w:pPr>
              <w:jc w:val="center"/>
              <w:rPr>
                <w:rFonts w:asciiTheme="minorHAnsi" w:hAnsiTheme="minorHAnsi" w:cstheme="minorHAnsi"/>
                <w:sz w:val="22"/>
                <w:szCs w:val="22"/>
              </w:rPr>
            </w:pPr>
            <w:r w:rsidRPr="00504241">
              <w:rPr>
                <w:rStyle w:val="HTML-akronim"/>
                <w:rFonts w:asciiTheme="minorHAnsi" w:hAnsiTheme="minorHAnsi" w:cstheme="minorHAnsi"/>
                <w:sz w:val="22"/>
                <w:szCs w:val="22"/>
              </w:rPr>
              <w:t>Tak</w:t>
            </w:r>
          </w:p>
        </w:tc>
        <w:tc>
          <w:tcPr>
            <w:tcW w:w="2552" w:type="dxa"/>
            <w:vAlign w:val="center"/>
          </w:tcPr>
          <w:p w14:paraId="1744D963" w14:textId="77777777" w:rsidR="00EE5D58" w:rsidRPr="00504241" w:rsidRDefault="00EE5D58" w:rsidP="00504241">
            <w:pPr>
              <w:rPr>
                <w:rFonts w:asciiTheme="minorHAnsi" w:hAnsiTheme="minorHAnsi" w:cstheme="minorHAnsi"/>
                <w:sz w:val="22"/>
                <w:szCs w:val="22"/>
              </w:rPr>
            </w:pPr>
          </w:p>
        </w:tc>
      </w:tr>
      <w:tr w:rsidR="00EE5D58" w:rsidRPr="00504241" w14:paraId="6B9087DB" w14:textId="77777777" w:rsidTr="00EE5D58">
        <w:trPr>
          <w:trHeight w:val="301"/>
        </w:trPr>
        <w:tc>
          <w:tcPr>
            <w:tcW w:w="567" w:type="dxa"/>
            <w:vAlign w:val="center"/>
          </w:tcPr>
          <w:p w14:paraId="0C3BF544" w14:textId="77777777" w:rsidR="00EE5D58" w:rsidRPr="00504241" w:rsidRDefault="00EE5D58" w:rsidP="00597D57">
            <w:pPr>
              <w:pStyle w:val="Akapitzlist"/>
              <w:widowControl/>
              <w:numPr>
                <w:ilvl w:val="0"/>
                <w:numId w:val="38"/>
              </w:numPr>
              <w:autoSpaceDE/>
              <w:autoSpaceDN/>
              <w:adjustRightInd/>
              <w:ind w:left="527" w:hanging="357"/>
              <w:jc w:val="center"/>
              <w:rPr>
                <w:rFonts w:asciiTheme="minorHAnsi" w:hAnsiTheme="minorHAnsi" w:cstheme="minorHAnsi"/>
                <w:sz w:val="22"/>
                <w:szCs w:val="22"/>
              </w:rPr>
            </w:pPr>
          </w:p>
        </w:tc>
        <w:tc>
          <w:tcPr>
            <w:tcW w:w="5529" w:type="dxa"/>
            <w:vAlign w:val="center"/>
          </w:tcPr>
          <w:p w14:paraId="733CF7D5" w14:textId="77777777" w:rsidR="00EE5D58" w:rsidRPr="00504241" w:rsidRDefault="00EE5D58" w:rsidP="00504241">
            <w:pPr>
              <w:rPr>
                <w:rFonts w:asciiTheme="minorHAnsi" w:hAnsiTheme="minorHAnsi" w:cstheme="minorHAnsi"/>
                <w:sz w:val="22"/>
                <w:szCs w:val="22"/>
              </w:rPr>
            </w:pPr>
            <w:r w:rsidRPr="00504241">
              <w:rPr>
                <w:rStyle w:val="HTML-akronim"/>
                <w:rFonts w:asciiTheme="minorHAnsi" w:hAnsiTheme="minorHAnsi" w:cstheme="minorHAnsi"/>
                <w:sz w:val="22"/>
                <w:szCs w:val="22"/>
              </w:rPr>
              <w:t>Gwarancja zapewniona przez autoryzowany serwis producenta min. 24 miesiące.</w:t>
            </w:r>
          </w:p>
        </w:tc>
        <w:tc>
          <w:tcPr>
            <w:tcW w:w="1842" w:type="dxa"/>
            <w:vAlign w:val="center"/>
          </w:tcPr>
          <w:p w14:paraId="04FCA72F" w14:textId="77777777" w:rsidR="00EE5D58" w:rsidRPr="00504241" w:rsidRDefault="00EE5D58" w:rsidP="00504241">
            <w:pPr>
              <w:jc w:val="center"/>
              <w:rPr>
                <w:rFonts w:asciiTheme="minorHAnsi" w:hAnsiTheme="minorHAnsi" w:cstheme="minorHAnsi"/>
                <w:sz w:val="22"/>
                <w:szCs w:val="22"/>
              </w:rPr>
            </w:pPr>
            <w:r w:rsidRPr="00504241">
              <w:rPr>
                <w:rStyle w:val="HTML-akronim"/>
                <w:rFonts w:asciiTheme="minorHAnsi" w:hAnsiTheme="minorHAnsi" w:cstheme="minorHAnsi"/>
                <w:sz w:val="22"/>
                <w:szCs w:val="22"/>
              </w:rPr>
              <w:t>Tak, podać</w:t>
            </w:r>
          </w:p>
        </w:tc>
        <w:tc>
          <w:tcPr>
            <w:tcW w:w="2552" w:type="dxa"/>
            <w:vAlign w:val="center"/>
          </w:tcPr>
          <w:p w14:paraId="6BA672D7" w14:textId="77777777" w:rsidR="00EE5D58" w:rsidRPr="00504241" w:rsidRDefault="00EE5D58" w:rsidP="00504241">
            <w:pPr>
              <w:rPr>
                <w:rFonts w:asciiTheme="minorHAnsi" w:hAnsiTheme="minorHAnsi" w:cstheme="minorHAnsi"/>
                <w:sz w:val="22"/>
                <w:szCs w:val="22"/>
              </w:rPr>
            </w:pPr>
          </w:p>
        </w:tc>
      </w:tr>
      <w:tr w:rsidR="00EE5D58" w:rsidRPr="00504241" w14:paraId="45B1F91C" w14:textId="77777777" w:rsidTr="00EE5D58">
        <w:trPr>
          <w:trHeight w:val="301"/>
        </w:trPr>
        <w:tc>
          <w:tcPr>
            <w:tcW w:w="567" w:type="dxa"/>
            <w:vAlign w:val="center"/>
          </w:tcPr>
          <w:p w14:paraId="22B8D02D" w14:textId="77777777" w:rsidR="00EE5D58" w:rsidRPr="00504241" w:rsidRDefault="00EE5D58" w:rsidP="00597D57">
            <w:pPr>
              <w:pStyle w:val="Akapitzlist"/>
              <w:widowControl/>
              <w:numPr>
                <w:ilvl w:val="0"/>
                <w:numId w:val="38"/>
              </w:numPr>
              <w:autoSpaceDE/>
              <w:autoSpaceDN/>
              <w:adjustRightInd/>
              <w:ind w:left="527" w:hanging="357"/>
              <w:jc w:val="center"/>
              <w:rPr>
                <w:rFonts w:asciiTheme="minorHAnsi" w:hAnsiTheme="minorHAnsi" w:cstheme="minorHAnsi"/>
                <w:sz w:val="22"/>
                <w:szCs w:val="22"/>
              </w:rPr>
            </w:pPr>
          </w:p>
        </w:tc>
        <w:tc>
          <w:tcPr>
            <w:tcW w:w="5529" w:type="dxa"/>
            <w:vAlign w:val="center"/>
          </w:tcPr>
          <w:p w14:paraId="27170C51" w14:textId="77777777" w:rsidR="00EE5D58" w:rsidRPr="00504241" w:rsidRDefault="00EE5D58" w:rsidP="00504241">
            <w:pPr>
              <w:rPr>
                <w:rFonts w:asciiTheme="minorHAnsi" w:hAnsiTheme="minorHAnsi" w:cstheme="minorHAnsi"/>
                <w:sz w:val="22"/>
                <w:szCs w:val="22"/>
              </w:rPr>
            </w:pPr>
            <w:r w:rsidRPr="00504241">
              <w:rPr>
                <w:rStyle w:val="HTML-akronim"/>
                <w:rFonts w:asciiTheme="minorHAnsi" w:hAnsiTheme="minorHAnsi" w:cstheme="minorHAnsi"/>
                <w:sz w:val="22"/>
                <w:szCs w:val="22"/>
              </w:rPr>
              <w:t xml:space="preserve">Możliwość kontaktu i konsultacji telefonicznej </w:t>
            </w:r>
            <w:r w:rsidRPr="00504241">
              <w:rPr>
                <w:rStyle w:val="HTML-akronim"/>
                <w:rFonts w:asciiTheme="minorHAnsi" w:hAnsiTheme="minorHAnsi" w:cstheme="minorHAnsi"/>
                <w:sz w:val="22"/>
                <w:szCs w:val="22"/>
              </w:rPr>
              <w:br/>
              <w:t>z inżynierami serwisu w czasie trwania gwarancji jak i w okresie pogwarancyjnym.</w:t>
            </w:r>
          </w:p>
        </w:tc>
        <w:tc>
          <w:tcPr>
            <w:tcW w:w="1842" w:type="dxa"/>
            <w:vAlign w:val="center"/>
          </w:tcPr>
          <w:p w14:paraId="3A403B38" w14:textId="77777777" w:rsidR="00EE5D58" w:rsidRPr="00504241" w:rsidRDefault="00EE5D58" w:rsidP="00504241">
            <w:pPr>
              <w:jc w:val="center"/>
              <w:rPr>
                <w:rFonts w:asciiTheme="minorHAnsi" w:hAnsiTheme="minorHAnsi" w:cstheme="minorHAnsi"/>
                <w:sz w:val="22"/>
                <w:szCs w:val="22"/>
              </w:rPr>
            </w:pPr>
            <w:r w:rsidRPr="00504241">
              <w:rPr>
                <w:rStyle w:val="HTML-akronim"/>
                <w:rFonts w:asciiTheme="minorHAnsi" w:hAnsiTheme="minorHAnsi" w:cstheme="minorHAnsi"/>
                <w:sz w:val="22"/>
                <w:szCs w:val="22"/>
              </w:rPr>
              <w:t>Tak</w:t>
            </w:r>
          </w:p>
        </w:tc>
        <w:tc>
          <w:tcPr>
            <w:tcW w:w="2552" w:type="dxa"/>
            <w:vAlign w:val="center"/>
          </w:tcPr>
          <w:p w14:paraId="4D2CAB3C" w14:textId="77777777" w:rsidR="00EE5D58" w:rsidRPr="00504241" w:rsidRDefault="00EE5D58" w:rsidP="00504241">
            <w:pPr>
              <w:rPr>
                <w:rFonts w:asciiTheme="minorHAnsi" w:hAnsiTheme="minorHAnsi" w:cstheme="minorHAnsi"/>
                <w:sz w:val="22"/>
                <w:szCs w:val="22"/>
              </w:rPr>
            </w:pPr>
          </w:p>
        </w:tc>
      </w:tr>
    </w:tbl>
    <w:p w14:paraId="2FF53F45" w14:textId="77777777" w:rsidR="00EE5D58" w:rsidRPr="00504241" w:rsidRDefault="00EE5D58" w:rsidP="00504241">
      <w:pPr>
        <w:pStyle w:val="Podtytu"/>
        <w:rPr>
          <w:rFonts w:asciiTheme="minorHAnsi" w:hAnsiTheme="minorHAnsi" w:cstheme="minorHAnsi"/>
          <w:b w:val="0"/>
          <w:szCs w:val="22"/>
        </w:rPr>
      </w:pPr>
    </w:p>
    <w:p w14:paraId="5EE9CBA3" w14:textId="4D835C83" w:rsidR="00A45CB9" w:rsidRPr="00504241" w:rsidRDefault="00A45CB9" w:rsidP="00504241">
      <w:pPr>
        <w:widowControl/>
        <w:autoSpaceDE/>
        <w:autoSpaceDN/>
        <w:adjustRightInd/>
        <w:rPr>
          <w:rFonts w:asciiTheme="minorHAnsi" w:hAnsiTheme="minorHAnsi" w:cstheme="minorHAnsi"/>
          <w:b/>
          <w:sz w:val="22"/>
          <w:szCs w:val="22"/>
        </w:rPr>
      </w:pPr>
      <w:r w:rsidRPr="00504241">
        <w:rPr>
          <w:rFonts w:asciiTheme="minorHAnsi" w:hAnsiTheme="minorHAnsi" w:cstheme="minorHAnsi"/>
          <w:b/>
          <w:sz w:val="22"/>
          <w:szCs w:val="22"/>
        </w:rPr>
        <w:br w:type="page"/>
      </w:r>
    </w:p>
    <w:p w14:paraId="4380EC13" w14:textId="77777777" w:rsidR="00A45CB9" w:rsidRPr="00504241" w:rsidRDefault="00A45CB9" w:rsidP="00504241">
      <w:pPr>
        <w:jc w:val="both"/>
        <w:rPr>
          <w:rFonts w:asciiTheme="minorHAnsi" w:hAnsiTheme="minorHAnsi" w:cstheme="minorHAnsi"/>
          <w:b/>
          <w:sz w:val="22"/>
          <w:szCs w:val="22"/>
        </w:rPr>
      </w:pPr>
    </w:p>
    <w:p w14:paraId="4F25516A" w14:textId="43ED709D" w:rsidR="005C0E30" w:rsidRPr="00504241" w:rsidRDefault="005C0E30" w:rsidP="00504241">
      <w:pPr>
        <w:pStyle w:val="Akapitzlist"/>
        <w:numPr>
          <w:ilvl w:val="0"/>
          <w:numId w:val="5"/>
        </w:numPr>
        <w:jc w:val="both"/>
        <w:rPr>
          <w:rFonts w:asciiTheme="minorHAnsi" w:hAnsiTheme="minorHAnsi" w:cstheme="minorHAnsi"/>
          <w:b/>
          <w:sz w:val="22"/>
          <w:szCs w:val="22"/>
        </w:rPr>
      </w:pPr>
      <w:r w:rsidRPr="00504241">
        <w:rPr>
          <w:rFonts w:asciiTheme="minorHAnsi" w:hAnsiTheme="minorHAnsi" w:cstheme="minorHAnsi"/>
          <w:b/>
          <w:sz w:val="22"/>
          <w:szCs w:val="22"/>
        </w:rPr>
        <w:t>Szafka na leki z zamkiem</w:t>
      </w:r>
    </w:p>
    <w:p w14:paraId="07061D77" w14:textId="531EC812" w:rsidR="00A45CB9" w:rsidRPr="00504241" w:rsidRDefault="00A45CB9" w:rsidP="00504241">
      <w:pPr>
        <w:jc w:val="both"/>
        <w:rPr>
          <w:rFonts w:asciiTheme="minorHAnsi" w:hAnsiTheme="minorHAnsi" w:cstheme="minorHAnsi"/>
          <w:b/>
          <w:sz w:val="22"/>
          <w:szCs w:val="22"/>
        </w:rPr>
      </w:pPr>
    </w:p>
    <w:p w14:paraId="71EF2F55"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Typ, model (podać):</w:t>
      </w:r>
      <w:r w:rsidRPr="00504241">
        <w:rPr>
          <w:rFonts w:asciiTheme="minorHAnsi" w:hAnsiTheme="minorHAnsi" w:cstheme="minorHAnsi"/>
          <w:szCs w:val="22"/>
        </w:rPr>
        <w:t xml:space="preserve"> …………………………………</w:t>
      </w:r>
    </w:p>
    <w:p w14:paraId="7FF7C1EB" w14:textId="77777777" w:rsidR="00A45CB9" w:rsidRPr="00504241" w:rsidRDefault="00A45CB9" w:rsidP="00504241">
      <w:pPr>
        <w:pStyle w:val="Podtytu"/>
        <w:rPr>
          <w:rFonts w:asciiTheme="minorHAnsi" w:hAnsiTheme="minorHAnsi" w:cstheme="minorHAnsi"/>
          <w:b w:val="0"/>
          <w:bCs w:val="0"/>
          <w:szCs w:val="22"/>
        </w:rPr>
      </w:pPr>
    </w:p>
    <w:p w14:paraId="5ED73FE4"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Producent (podać):</w:t>
      </w:r>
      <w:r w:rsidRPr="00504241">
        <w:rPr>
          <w:rFonts w:asciiTheme="minorHAnsi" w:hAnsiTheme="minorHAnsi" w:cstheme="minorHAnsi"/>
          <w:szCs w:val="22"/>
        </w:rPr>
        <w:t xml:space="preserve"> …………………………………</w:t>
      </w:r>
    </w:p>
    <w:p w14:paraId="02BB00D9" w14:textId="77777777" w:rsidR="00A45CB9" w:rsidRPr="00504241" w:rsidRDefault="00A45CB9" w:rsidP="00504241">
      <w:pPr>
        <w:pStyle w:val="Podtytu"/>
        <w:rPr>
          <w:rFonts w:asciiTheme="minorHAnsi" w:hAnsiTheme="minorHAnsi" w:cstheme="minorHAnsi"/>
          <w:szCs w:val="22"/>
        </w:rPr>
      </w:pPr>
    </w:p>
    <w:p w14:paraId="5B1C3157" w14:textId="6FA0EBB1" w:rsidR="00A45CB9" w:rsidRPr="00504241" w:rsidRDefault="00A45CB9" w:rsidP="00504241">
      <w:pPr>
        <w:pStyle w:val="Podtytu"/>
        <w:rPr>
          <w:rFonts w:asciiTheme="minorHAnsi" w:hAnsiTheme="minorHAnsi" w:cstheme="minorHAnsi"/>
          <w:b w:val="0"/>
          <w:szCs w:val="22"/>
        </w:rPr>
      </w:pPr>
      <w:r w:rsidRPr="00504241">
        <w:rPr>
          <w:rFonts w:asciiTheme="minorHAnsi" w:hAnsiTheme="minorHAnsi" w:cstheme="minorHAnsi"/>
          <w:b w:val="0"/>
          <w:szCs w:val="22"/>
        </w:rPr>
        <w:t>Rok produkcji: 2026</w:t>
      </w:r>
    </w:p>
    <w:p w14:paraId="0B7EE223" w14:textId="1DB5FD82" w:rsidR="00EE5D58" w:rsidRPr="00504241" w:rsidRDefault="00EE5D58" w:rsidP="00504241">
      <w:pPr>
        <w:pStyle w:val="Podtytu"/>
        <w:rPr>
          <w:rFonts w:asciiTheme="minorHAnsi" w:hAnsiTheme="minorHAnsi" w:cstheme="minorHAnsi"/>
          <w:b w:val="0"/>
          <w:szCs w:val="22"/>
        </w:rPr>
      </w:pPr>
    </w:p>
    <w:tbl>
      <w:tblPr>
        <w:tblW w:w="9458"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4640"/>
        <w:gridCol w:w="1754"/>
        <w:gridCol w:w="2506"/>
      </w:tblGrid>
      <w:tr w:rsidR="00EE5D58" w:rsidRPr="00504241" w14:paraId="62251AAB" w14:textId="77777777" w:rsidTr="0099600E">
        <w:tc>
          <w:tcPr>
            <w:tcW w:w="558" w:type="dxa"/>
            <w:shd w:val="clear" w:color="auto" w:fill="FFFFFF"/>
            <w:vAlign w:val="center"/>
          </w:tcPr>
          <w:p w14:paraId="6E44ECAD" w14:textId="77777777" w:rsidR="00EE5D58" w:rsidRPr="00504241" w:rsidRDefault="00EE5D58" w:rsidP="00504241">
            <w:pPr>
              <w:shd w:val="clear" w:color="auto" w:fill="FFFFFF"/>
              <w:snapToGrid w:val="0"/>
              <w:jc w:val="center"/>
              <w:rPr>
                <w:rFonts w:asciiTheme="minorHAnsi" w:hAnsiTheme="minorHAnsi" w:cstheme="minorHAnsi"/>
                <w:b/>
                <w:bCs/>
                <w:sz w:val="22"/>
                <w:szCs w:val="22"/>
                <w:lang w:eastAsia="ar-SA"/>
              </w:rPr>
            </w:pPr>
            <w:r w:rsidRPr="00504241">
              <w:rPr>
                <w:rFonts w:asciiTheme="minorHAnsi" w:hAnsiTheme="minorHAnsi" w:cstheme="minorHAnsi"/>
                <w:b/>
                <w:sz w:val="22"/>
                <w:szCs w:val="22"/>
              </w:rPr>
              <w:t>LP</w:t>
            </w:r>
          </w:p>
        </w:tc>
        <w:tc>
          <w:tcPr>
            <w:tcW w:w="4640" w:type="dxa"/>
            <w:shd w:val="clear" w:color="auto" w:fill="FFFFFF"/>
            <w:vAlign w:val="center"/>
          </w:tcPr>
          <w:p w14:paraId="6538915F" w14:textId="77777777" w:rsidR="00EE5D58" w:rsidRPr="00504241" w:rsidRDefault="00EE5D58" w:rsidP="00504241">
            <w:pPr>
              <w:shd w:val="clear" w:color="auto" w:fill="FFFFFF"/>
              <w:snapToGrid w:val="0"/>
              <w:ind w:left="101"/>
              <w:jc w:val="center"/>
              <w:rPr>
                <w:rFonts w:asciiTheme="minorHAnsi" w:hAnsiTheme="minorHAnsi" w:cstheme="minorHAnsi"/>
                <w:b/>
                <w:bCs/>
                <w:sz w:val="22"/>
                <w:szCs w:val="22"/>
                <w:lang w:eastAsia="ar-SA"/>
              </w:rPr>
            </w:pPr>
            <w:r w:rsidRPr="00504241">
              <w:rPr>
                <w:rFonts w:asciiTheme="minorHAnsi" w:hAnsiTheme="minorHAnsi" w:cstheme="minorHAnsi"/>
                <w:b/>
                <w:sz w:val="22"/>
                <w:szCs w:val="22"/>
              </w:rPr>
              <w:t>PARAMETRY GRANICZNE</w:t>
            </w:r>
          </w:p>
        </w:tc>
        <w:tc>
          <w:tcPr>
            <w:tcW w:w="1754" w:type="dxa"/>
            <w:shd w:val="clear" w:color="auto" w:fill="FFFFFF"/>
            <w:vAlign w:val="center"/>
          </w:tcPr>
          <w:p w14:paraId="462DD256" w14:textId="77777777" w:rsidR="00EE5D58" w:rsidRPr="00504241" w:rsidRDefault="00EE5D58" w:rsidP="00504241">
            <w:pPr>
              <w:jc w:val="center"/>
              <w:rPr>
                <w:rFonts w:asciiTheme="minorHAnsi" w:hAnsiTheme="minorHAnsi" w:cstheme="minorHAnsi"/>
                <w:b/>
                <w:sz w:val="22"/>
                <w:szCs w:val="22"/>
              </w:rPr>
            </w:pPr>
            <w:r w:rsidRPr="00504241">
              <w:rPr>
                <w:rFonts w:asciiTheme="minorHAnsi" w:hAnsiTheme="minorHAnsi" w:cstheme="minorHAnsi"/>
                <w:b/>
                <w:sz w:val="22"/>
                <w:szCs w:val="22"/>
              </w:rPr>
              <w:t>PARAMETR WYMAGANY</w:t>
            </w:r>
          </w:p>
        </w:tc>
        <w:tc>
          <w:tcPr>
            <w:tcW w:w="2506" w:type="dxa"/>
            <w:shd w:val="clear" w:color="auto" w:fill="FFFFFF"/>
            <w:vAlign w:val="center"/>
          </w:tcPr>
          <w:p w14:paraId="66EB0B80" w14:textId="77777777" w:rsidR="00EE5D58" w:rsidRPr="00504241" w:rsidRDefault="00EE5D58" w:rsidP="00504241">
            <w:pPr>
              <w:shd w:val="clear" w:color="auto" w:fill="FFFFFF"/>
              <w:snapToGrid w:val="0"/>
              <w:ind w:left="278" w:right="576"/>
              <w:jc w:val="center"/>
              <w:rPr>
                <w:rFonts w:asciiTheme="minorHAnsi" w:hAnsiTheme="minorHAnsi" w:cstheme="minorHAnsi"/>
                <w:b/>
                <w:bCs/>
                <w:sz w:val="22"/>
                <w:szCs w:val="22"/>
                <w:lang w:eastAsia="ar-SA"/>
              </w:rPr>
            </w:pPr>
            <w:r w:rsidRPr="00504241">
              <w:rPr>
                <w:rFonts w:asciiTheme="minorHAnsi" w:hAnsiTheme="minorHAnsi" w:cstheme="minorHAnsi"/>
                <w:b/>
                <w:sz w:val="22"/>
                <w:szCs w:val="22"/>
              </w:rPr>
              <w:t>PARAMETR OFEROWANY</w:t>
            </w:r>
          </w:p>
        </w:tc>
      </w:tr>
      <w:tr w:rsidR="00EE5D58" w:rsidRPr="00504241" w14:paraId="096741DA" w14:textId="77777777" w:rsidTr="0099600E">
        <w:tc>
          <w:tcPr>
            <w:tcW w:w="558" w:type="dxa"/>
            <w:vAlign w:val="center"/>
          </w:tcPr>
          <w:p w14:paraId="447D04E9"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w:t>
            </w:r>
          </w:p>
        </w:tc>
        <w:tc>
          <w:tcPr>
            <w:tcW w:w="4640" w:type="dxa"/>
            <w:vAlign w:val="center"/>
          </w:tcPr>
          <w:p w14:paraId="0B3242FA" w14:textId="77777777" w:rsidR="00EE5D58" w:rsidRPr="00504241" w:rsidRDefault="00EE5D58" w:rsidP="00504241">
            <w:pPr>
              <w:shd w:val="clear" w:color="auto" w:fill="FFFFFF"/>
              <w:snapToGrid w:val="0"/>
              <w:rPr>
                <w:rFonts w:asciiTheme="minorHAnsi" w:hAnsiTheme="minorHAnsi" w:cstheme="minorHAnsi"/>
                <w:sz w:val="22"/>
                <w:szCs w:val="22"/>
              </w:rPr>
            </w:pPr>
            <w:r w:rsidRPr="00504241">
              <w:rPr>
                <w:rFonts w:asciiTheme="minorHAnsi" w:hAnsiTheme="minorHAnsi" w:cstheme="minorHAnsi"/>
                <w:sz w:val="22"/>
                <w:szCs w:val="22"/>
              </w:rPr>
              <w:t>Szafa z dwoma przedziałami:</w:t>
            </w:r>
          </w:p>
          <w:p w14:paraId="22402C9D" w14:textId="77777777" w:rsidR="00EE5D58" w:rsidRPr="00504241" w:rsidRDefault="00EE5D58" w:rsidP="00504241">
            <w:pPr>
              <w:shd w:val="clear" w:color="auto" w:fill="FFFFFF"/>
              <w:snapToGrid w:val="0"/>
              <w:rPr>
                <w:rFonts w:asciiTheme="minorHAnsi" w:hAnsiTheme="minorHAnsi" w:cstheme="minorHAnsi"/>
                <w:sz w:val="22"/>
                <w:szCs w:val="22"/>
              </w:rPr>
            </w:pPr>
            <w:r w:rsidRPr="00504241">
              <w:rPr>
                <w:rFonts w:asciiTheme="minorHAnsi" w:hAnsiTheme="minorHAnsi" w:cstheme="minorHAnsi"/>
                <w:sz w:val="22"/>
                <w:szCs w:val="22"/>
              </w:rPr>
              <w:t>- górny z przeszklonymi drzwiami i zamkiem</w:t>
            </w:r>
          </w:p>
          <w:p w14:paraId="12FC5AEE" w14:textId="77777777" w:rsidR="00EE5D58" w:rsidRPr="00504241" w:rsidRDefault="00EE5D58" w:rsidP="00504241">
            <w:pPr>
              <w:shd w:val="clear" w:color="auto" w:fill="FFFFFF"/>
              <w:snapToGrid w:val="0"/>
              <w:rPr>
                <w:rFonts w:asciiTheme="minorHAnsi" w:hAnsiTheme="minorHAnsi" w:cstheme="minorHAnsi"/>
                <w:sz w:val="22"/>
                <w:szCs w:val="22"/>
              </w:rPr>
            </w:pPr>
            <w:r w:rsidRPr="00504241">
              <w:rPr>
                <w:rFonts w:asciiTheme="minorHAnsi" w:hAnsiTheme="minorHAnsi" w:cstheme="minorHAnsi"/>
                <w:sz w:val="22"/>
                <w:szCs w:val="22"/>
              </w:rPr>
              <w:t>- dolny z pełnymi drzwiami metalowymi z zamkiem</w:t>
            </w:r>
          </w:p>
          <w:p w14:paraId="76391268"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rPr>
              <w:t xml:space="preserve">Półki szkło typu </w:t>
            </w:r>
            <w:proofErr w:type="spellStart"/>
            <w:r w:rsidRPr="00504241">
              <w:rPr>
                <w:rFonts w:asciiTheme="minorHAnsi" w:hAnsiTheme="minorHAnsi" w:cstheme="minorHAnsi"/>
                <w:sz w:val="22"/>
                <w:szCs w:val="22"/>
              </w:rPr>
              <w:t>Float</w:t>
            </w:r>
            <w:proofErr w:type="spellEnd"/>
            <w:r w:rsidRPr="00504241">
              <w:rPr>
                <w:rFonts w:asciiTheme="minorHAnsi" w:hAnsiTheme="minorHAnsi" w:cstheme="minorHAnsi"/>
                <w:sz w:val="22"/>
                <w:szCs w:val="22"/>
              </w:rPr>
              <w:t xml:space="preserve"> w drzwiach hartowane</w:t>
            </w:r>
          </w:p>
        </w:tc>
        <w:tc>
          <w:tcPr>
            <w:tcW w:w="1754" w:type="dxa"/>
            <w:vAlign w:val="center"/>
          </w:tcPr>
          <w:p w14:paraId="06841798"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podać </w:t>
            </w:r>
          </w:p>
        </w:tc>
        <w:tc>
          <w:tcPr>
            <w:tcW w:w="2506" w:type="dxa"/>
            <w:vAlign w:val="center"/>
          </w:tcPr>
          <w:p w14:paraId="1489E6C8"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26DEA9D9" w14:textId="77777777" w:rsidTr="0099600E">
        <w:tc>
          <w:tcPr>
            <w:tcW w:w="558" w:type="dxa"/>
            <w:vAlign w:val="center"/>
          </w:tcPr>
          <w:p w14:paraId="59560EB4"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2.</w:t>
            </w:r>
          </w:p>
        </w:tc>
        <w:tc>
          <w:tcPr>
            <w:tcW w:w="4640" w:type="dxa"/>
            <w:vAlign w:val="center"/>
          </w:tcPr>
          <w:p w14:paraId="557EE64E"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rPr>
              <w:t>Wymiary 1800x800x435 mm ±5mm</w:t>
            </w:r>
          </w:p>
        </w:tc>
        <w:tc>
          <w:tcPr>
            <w:tcW w:w="1754" w:type="dxa"/>
            <w:vAlign w:val="center"/>
          </w:tcPr>
          <w:p w14:paraId="00563327"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podać </w:t>
            </w:r>
          </w:p>
        </w:tc>
        <w:tc>
          <w:tcPr>
            <w:tcW w:w="2506" w:type="dxa"/>
            <w:vAlign w:val="center"/>
          </w:tcPr>
          <w:p w14:paraId="05F51977"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140C9CED" w14:textId="77777777" w:rsidTr="0099600E">
        <w:tc>
          <w:tcPr>
            <w:tcW w:w="558" w:type="dxa"/>
            <w:vAlign w:val="center"/>
          </w:tcPr>
          <w:p w14:paraId="4726B3D9"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3.</w:t>
            </w:r>
          </w:p>
        </w:tc>
        <w:tc>
          <w:tcPr>
            <w:tcW w:w="4640" w:type="dxa"/>
            <w:vAlign w:val="center"/>
          </w:tcPr>
          <w:p w14:paraId="32CE6077"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rPr>
              <w:t>Kolorystyka korpusu oraz drzwi zbliżona do RAL 7035</w:t>
            </w:r>
          </w:p>
        </w:tc>
        <w:tc>
          <w:tcPr>
            <w:tcW w:w="1754" w:type="dxa"/>
            <w:vAlign w:val="center"/>
          </w:tcPr>
          <w:p w14:paraId="3257821C"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62272D95"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31AD9C30" w14:textId="77777777" w:rsidTr="0099600E">
        <w:tc>
          <w:tcPr>
            <w:tcW w:w="558" w:type="dxa"/>
            <w:vAlign w:val="center"/>
          </w:tcPr>
          <w:p w14:paraId="42ECE3E0"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4.</w:t>
            </w:r>
          </w:p>
        </w:tc>
        <w:tc>
          <w:tcPr>
            <w:tcW w:w="4640" w:type="dxa"/>
            <w:vAlign w:val="center"/>
          </w:tcPr>
          <w:p w14:paraId="14EECF8F" w14:textId="77777777" w:rsidR="00EE5D58" w:rsidRPr="00504241" w:rsidRDefault="00EE5D58" w:rsidP="00504241">
            <w:pPr>
              <w:shd w:val="clear" w:color="auto" w:fill="FFFFFF"/>
              <w:snapToGrid w:val="0"/>
              <w:ind w:right="82" w:firstLine="24"/>
              <w:rPr>
                <w:rFonts w:asciiTheme="minorHAnsi" w:hAnsiTheme="minorHAnsi" w:cstheme="minorHAnsi"/>
                <w:sz w:val="22"/>
                <w:szCs w:val="22"/>
                <w:lang w:eastAsia="ar-SA"/>
              </w:rPr>
            </w:pPr>
            <w:r w:rsidRPr="00504241">
              <w:rPr>
                <w:rFonts w:asciiTheme="minorHAnsi" w:hAnsiTheme="minorHAnsi" w:cstheme="minorHAnsi"/>
                <w:sz w:val="22"/>
                <w:szCs w:val="22"/>
              </w:rPr>
              <w:t>Dopuszczalne obciążenie półki 25 kg ±3%</w:t>
            </w:r>
          </w:p>
        </w:tc>
        <w:tc>
          <w:tcPr>
            <w:tcW w:w="1754" w:type="dxa"/>
            <w:vAlign w:val="center"/>
          </w:tcPr>
          <w:p w14:paraId="289D69DB"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39F2C648"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31323731" w14:textId="77777777" w:rsidTr="0099600E">
        <w:tc>
          <w:tcPr>
            <w:tcW w:w="558" w:type="dxa"/>
            <w:vAlign w:val="center"/>
          </w:tcPr>
          <w:p w14:paraId="6C4DA3B8"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5.</w:t>
            </w:r>
          </w:p>
        </w:tc>
        <w:tc>
          <w:tcPr>
            <w:tcW w:w="4640" w:type="dxa"/>
            <w:vAlign w:val="center"/>
          </w:tcPr>
          <w:p w14:paraId="798EB237"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rPr>
              <w:t>Rodzaj zamka 2 pkt z dwoma kluczykami</w:t>
            </w:r>
          </w:p>
        </w:tc>
        <w:tc>
          <w:tcPr>
            <w:tcW w:w="1754" w:type="dxa"/>
            <w:vAlign w:val="center"/>
          </w:tcPr>
          <w:p w14:paraId="7257E93B"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319B6303"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46E99C23" w14:textId="77777777" w:rsidTr="0099600E">
        <w:tc>
          <w:tcPr>
            <w:tcW w:w="558" w:type="dxa"/>
            <w:vAlign w:val="center"/>
          </w:tcPr>
          <w:p w14:paraId="6E7C291E"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6.</w:t>
            </w:r>
          </w:p>
        </w:tc>
        <w:tc>
          <w:tcPr>
            <w:tcW w:w="4640" w:type="dxa"/>
            <w:vAlign w:val="center"/>
          </w:tcPr>
          <w:p w14:paraId="2C424754" w14:textId="77777777" w:rsidR="00EE5D58" w:rsidRPr="00504241" w:rsidRDefault="00EE5D58" w:rsidP="00504241">
            <w:pPr>
              <w:shd w:val="clear" w:color="auto" w:fill="FFFFFF"/>
              <w:snapToGrid w:val="0"/>
              <w:ind w:right="240"/>
              <w:rPr>
                <w:rFonts w:asciiTheme="minorHAnsi" w:hAnsiTheme="minorHAnsi" w:cstheme="minorHAnsi"/>
                <w:sz w:val="22"/>
                <w:szCs w:val="22"/>
                <w:lang w:eastAsia="ar-SA"/>
              </w:rPr>
            </w:pPr>
            <w:r w:rsidRPr="00504241">
              <w:rPr>
                <w:rFonts w:asciiTheme="minorHAnsi" w:hAnsiTheme="minorHAnsi" w:cstheme="minorHAnsi"/>
                <w:sz w:val="22"/>
                <w:szCs w:val="22"/>
              </w:rPr>
              <w:t>Waga szafy 52 kg ±5%</w:t>
            </w:r>
          </w:p>
        </w:tc>
        <w:tc>
          <w:tcPr>
            <w:tcW w:w="1754" w:type="dxa"/>
            <w:vAlign w:val="center"/>
          </w:tcPr>
          <w:p w14:paraId="05B73CDB"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61A66124"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7B02A354" w14:textId="77777777" w:rsidTr="0099600E">
        <w:tc>
          <w:tcPr>
            <w:tcW w:w="558" w:type="dxa"/>
            <w:vAlign w:val="center"/>
          </w:tcPr>
          <w:p w14:paraId="0B17C070"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7.</w:t>
            </w:r>
          </w:p>
        </w:tc>
        <w:tc>
          <w:tcPr>
            <w:tcW w:w="4640" w:type="dxa"/>
            <w:vAlign w:val="center"/>
          </w:tcPr>
          <w:p w14:paraId="293E345F" w14:textId="77777777" w:rsidR="00EE5D58" w:rsidRPr="00504241" w:rsidRDefault="00EE5D58" w:rsidP="00504241">
            <w:pPr>
              <w:shd w:val="clear" w:color="auto" w:fill="FFFFFF"/>
              <w:snapToGrid w:val="0"/>
              <w:ind w:right="221" w:firstLine="19"/>
              <w:rPr>
                <w:rFonts w:asciiTheme="minorHAnsi" w:hAnsiTheme="minorHAnsi" w:cstheme="minorHAnsi"/>
                <w:bCs/>
                <w:sz w:val="22"/>
                <w:szCs w:val="22"/>
                <w:lang w:eastAsia="ar-SA"/>
              </w:rPr>
            </w:pPr>
            <w:r w:rsidRPr="00504241">
              <w:rPr>
                <w:rFonts w:asciiTheme="minorHAnsi" w:hAnsiTheme="minorHAnsi" w:cstheme="minorHAnsi"/>
                <w:sz w:val="22"/>
                <w:szCs w:val="22"/>
              </w:rPr>
              <w:t>Półki ze szkła o grubości 5 mm ±5%</w:t>
            </w:r>
          </w:p>
        </w:tc>
        <w:tc>
          <w:tcPr>
            <w:tcW w:w="1754" w:type="dxa"/>
            <w:vAlign w:val="center"/>
          </w:tcPr>
          <w:p w14:paraId="526BF661"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12D7C739"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7F1B0023" w14:textId="77777777" w:rsidTr="0099600E">
        <w:tc>
          <w:tcPr>
            <w:tcW w:w="558" w:type="dxa"/>
            <w:vAlign w:val="center"/>
          </w:tcPr>
          <w:p w14:paraId="2F40D49D"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8.</w:t>
            </w:r>
          </w:p>
        </w:tc>
        <w:tc>
          <w:tcPr>
            <w:tcW w:w="4640" w:type="dxa"/>
            <w:vAlign w:val="center"/>
          </w:tcPr>
          <w:p w14:paraId="652951B1" w14:textId="77777777" w:rsidR="00EE5D58" w:rsidRPr="00504241" w:rsidRDefault="00EE5D58" w:rsidP="00504241">
            <w:pPr>
              <w:shd w:val="clear" w:color="auto" w:fill="FFFFFF"/>
              <w:snapToGrid w:val="0"/>
              <w:ind w:right="221" w:firstLine="19"/>
              <w:rPr>
                <w:rFonts w:asciiTheme="minorHAnsi" w:hAnsiTheme="minorHAnsi" w:cstheme="minorHAnsi"/>
                <w:bCs/>
                <w:sz w:val="22"/>
                <w:szCs w:val="22"/>
                <w:lang w:eastAsia="ar-SA"/>
              </w:rPr>
            </w:pPr>
            <w:r w:rsidRPr="00504241">
              <w:rPr>
                <w:rFonts w:asciiTheme="minorHAnsi" w:hAnsiTheme="minorHAnsi" w:cstheme="minorHAnsi"/>
                <w:sz w:val="22"/>
                <w:szCs w:val="22"/>
              </w:rPr>
              <w:t>Półki przestawne co 25 mm ±5%</w:t>
            </w:r>
          </w:p>
        </w:tc>
        <w:tc>
          <w:tcPr>
            <w:tcW w:w="1754" w:type="dxa"/>
            <w:vAlign w:val="center"/>
          </w:tcPr>
          <w:p w14:paraId="7D2FD827"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2F843CBE"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1790ABF7" w14:textId="77777777" w:rsidTr="0099600E">
        <w:tc>
          <w:tcPr>
            <w:tcW w:w="558" w:type="dxa"/>
            <w:vAlign w:val="center"/>
          </w:tcPr>
          <w:p w14:paraId="49E14AFB"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9.</w:t>
            </w:r>
          </w:p>
        </w:tc>
        <w:tc>
          <w:tcPr>
            <w:tcW w:w="4640" w:type="dxa"/>
            <w:vAlign w:val="center"/>
          </w:tcPr>
          <w:p w14:paraId="63065A38" w14:textId="77777777" w:rsidR="00EE5D58" w:rsidRPr="00504241" w:rsidRDefault="00EE5D58" w:rsidP="00504241">
            <w:pPr>
              <w:shd w:val="clear" w:color="auto" w:fill="FFFFFF"/>
              <w:snapToGrid w:val="0"/>
              <w:ind w:right="370"/>
              <w:rPr>
                <w:rFonts w:asciiTheme="minorHAnsi" w:hAnsiTheme="minorHAnsi" w:cstheme="minorHAnsi"/>
                <w:sz w:val="22"/>
                <w:szCs w:val="22"/>
                <w:lang w:eastAsia="ar-SA"/>
              </w:rPr>
            </w:pPr>
            <w:r w:rsidRPr="00504241">
              <w:rPr>
                <w:rFonts w:asciiTheme="minorHAnsi" w:hAnsiTheme="minorHAnsi" w:cstheme="minorHAnsi"/>
                <w:sz w:val="22"/>
                <w:szCs w:val="22"/>
              </w:rPr>
              <w:t>Zestaw kółek</w:t>
            </w:r>
          </w:p>
        </w:tc>
        <w:tc>
          <w:tcPr>
            <w:tcW w:w="1754" w:type="dxa"/>
            <w:vAlign w:val="center"/>
          </w:tcPr>
          <w:p w14:paraId="05C00AC9"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vAlign w:val="center"/>
          </w:tcPr>
          <w:p w14:paraId="336A7ED6"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430A2DF7" w14:textId="77777777" w:rsidTr="0099600E">
        <w:tc>
          <w:tcPr>
            <w:tcW w:w="558" w:type="dxa"/>
            <w:vAlign w:val="center"/>
          </w:tcPr>
          <w:p w14:paraId="2421DC81"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10.</w:t>
            </w:r>
          </w:p>
        </w:tc>
        <w:tc>
          <w:tcPr>
            <w:tcW w:w="4640" w:type="dxa"/>
            <w:vAlign w:val="center"/>
          </w:tcPr>
          <w:p w14:paraId="4214F610" w14:textId="77777777" w:rsidR="00EE5D58" w:rsidRPr="00504241" w:rsidRDefault="00EE5D58" w:rsidP="00504241">
            <w:pPr>
              <w:shd w:val="clear" w:color="auto" w:fill="FFFFFF"/>
              <w:snapToGrid w:val="0"/>
              <w:ind w:right="893"/>
              <w:rPr>
                <w:rFonts w:asciiTheme="minorHAnsi" w:hAnsiTheme="minorHAnsi" w:cstheme="minorHAnsi"/>
                <w:sz w:val="22"/>
                <w:szCs w:val="22"/>
                <w:lang w:eastAsia="ar-SA"/>
              </w:rPr>
            </w:pPr>
            <w:r w:rsidRPr="00504241">
              <w:rPr>
                <w:rFonts w:asciiTheme="minorHAnsi" w:hAnsiTheme="minorHAnsi" w:cstheme="minorHAnsi"/>
                <w:sz w:val="22"/>
                <w:szCs w:val="22"/>
                <w:lang w:eastAsia="ar-SA"/>
              </w:rPr>
              <w:t>Gwarancja min. 24 m-ce</w:t>
            </w:r>
          </w:p>
        </w:tc>
        <w:tc>
          <w:tcPr>
            <w:tcW w:w="1754" w:type="dxa"/>
            <w:vAlign w:val="center"/>
          </w:tcPr>
          <w:p w14:paraId="39309C4E"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18E923AC"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bl>
    <w:p w14:paraId="69CB1ED1" w14:textId="77777777" w:rsidR="00EE5D58" w:rsidRPr="00504241" w:rsidRDefault="00EE5D58" w:rsidP="00504241">
      <w:pPr>
        <w:pStyle w:val="Podtytu"/>
        <w:rPr>
          <w:rFonts w:asciiTheme="minorHAnsi" w:hAnsiTheme="minorHAnsi" w:cstheme="minorHAnsi"/>
          <w:b w:val="0"/>
          <w:szCs w:val="22"/>
        </w:rPr>
      </w:pPr>
    </w:p>
    <w:p w14:paraId="5EEE2ADC" w14:textId="639DAC66" w:rsidR="00A45CB9" w:rsidRPr="00504241" w:rsidRDefault="00A45CB9" w:rsidP="00504241">
      <w:pPr>
        <w:widowControl/>
        <w:autoSpaceDE/>
        <w:autoSpaceDN/>
        <w:adjustRightInd/>
        <w:rPr>
          <w:rFonts w:asciiTheme="minorHAnsi" w:hAnsiTheme="minorHAnsi" w:cstheme="minorHAnsi"/>
          <w:b/>
          <w:sz w:val="22"/>
          <w:szCs w:val="22"/>
        </w:rPr>
      </w:pPr>
      <w:r w:rsidRPr="00504241">
        <w:rPr>
          <w:rFonts w:asciiTheme="minorHAnsi" w:hAnsiTheme="minorHAnsi" w:cstheme="minorHAnsi"/>
          <w:b/>
          <w:sz w:val="22"/>
          <w:szCs w:val="22"/>
        </w:rPr>
        <w:br w:type="page"/>
      </w:r>
    </w:p>
    <w:p w14:paraId="32EBB513" w14:textId="77777777" w:rsidR="00A45CB9" w:rsidRPr="00504241" w:rsidRDefault="00A45CB9" w:rsidP="00504241">
      <w:pPr>
        <w:jc w:val="both"/>
        <w:rPr>
          <w:rFonts w:asciiTheme="minorHAnsi" w:hAnsiTheme="minorHAnsi" w:cstheme="minorHAnsi"/>
          <w:b/>
          <w:sz w:val="22"/>
          <w:szCs w:val="22"/>
        </w:rPr>
      </w:pPr>
    </w:p>
    <w:p w14:paraId="65B13A47" w14:textId="178E6296" w:rsidR="005C0E30" w:rsidRPr="00504241" w:rsidRDefault="005C0E30" w:rsidP="00504241">
      <w:pPr>
        <w:pStyle w:val="Akapitzlist"/>
        <w:numPr>
          <w:ilvl w:val="0"/>
          <w:numId w:val="5"/>
        </w:numPr>
        <w:jc w:val="both"/>
        <w:rPr>
          <w:rFonts w:asciiTheme="minorHAnsi" w:hAnsiTheme="minorHAnsi" w:cstheme="minorHAnsi"/>
          <w:b/>
          <w:sz w:val="22"/>
          <w:szCs w:val="22"/>
        </w:rPr>
      </w:pPr>
      <w:r w:rsidRPr="00504241">
        <w:rPr>
          <w:rFonts w:asciiTheme="minorHAnsi" w:hAnsiTheme="minorHAnsi" w:cstheme="minorHAnsi"/>
          <w:b/>
          <w:sz w:val="22"/>
          <w:szCs w:val="22"/>
        </w:rPr>
        <w:t>Lodówka na leki</w:t>
      </w:r>
    </w:p>
    <w:p w14:paraId="4C68CF4F" w14:textId="57E458D8" w:rsidR="00A45CB9" w:rsidRPr="00504241" w:rsidRDefault="00A45CB9" w:rsidP="00504241">
      <w:pPr>
        <w:jc w:val="both"/>
        <w:rPr>
          <w:rFonts w:asciiTheme="minorHAnsi" w:hAnsiTheme="minorHAnsi" w:cstheme="minorHAnsi"/>
          <w:b/>
          <w:sz w:val="22"/>
          <w:szCs w:val="22"/>
        </w:rPr>
      </w:pPr>
    </w:p>
    <w:p w14:paraId="7105ADA2"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Typ, model (podać):</w:t>
      </w:r>
      <w:r w:rsidRPr="00504241">
        <w:rPr>
          <w:rFonts w:asciiTheme="minorHAnsi" w:hAnsiTheme="minorHAnsi" w:cstheme="minorHAnsi"/>
          <w:szCs w:val="22"/>
        </w:rPr>
        <w:t xml:space="preserve"> …………………………………</w:t>
      </w:r>
    </w:p>
    <w:p w14:paraId="01E322E8" w14:textId="77777777" w:rsidR="00A45CB9" w:rsidRPr="00504241" w:rsidRDefault="00A45CB9" w:rsidP="00504241">
      <w:pPr>
        <w:pStyle w:val="Podtytu"/>
        <w:rPr>
          <w:rFonts w:asciiTheme="minorHAnsi" w:hAnsiTheme="minorHAnsi" w:cstheme="minorHAnsi"/>
          <w:b w:val="0"/>
          <w:bCs w:val="0"/>
          <w:szCs w:val="22"/>
        </w:rPr>
      </w:pPr>
    </w:p>
    <w:p w14:paraId="01BEC5EC"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Producent (podać):</w:t>
      </w:r>
      <w:r w:rsidRPr="00504241">
        <w:rPr>
          <w:rFonts w:asciiTheme="minorHAnsi" w:hAnsiTheme="minorHAnsi" w:cstheme="minorHAnsi"/>
          <w:szCs w:val="22"/>
        </w:rPr>
        <w:t xml:space="preserve"> …………………………………</w:t>
      </w:r>
    </w:p>
    <w:p w14:paraId="0EBBA596" w14:textId="77777777" w:rsidR="00A45CB9" w:rsidRPr="00504241" w:rsidRDefault="00A45CB9" w:rsidP="00504241">
      <w:pPr>
        <w:pStyle w:val="Podtytu"/>
        <w:rPr>
          <w:rFonts w:asciiTheme="minorHAnsi" w:hAnsiTheme="minorHAnsi" w:cstheme="minorHAnsi"/>
          <w:szCs w:val="22"/>
        </w:rPr>
      </w:pPr>
    </w:p>
    <w:p w14:paraId="4FCC3478" w14:textId="78922435" w:rsidR="00A45CB9" w:rsidRPr="00504241" w:rsidRDefault="00A45CB9" w:rsidP="00504241">
      <w:pPr>
        <w:pStyle w:val="Podtytu"/>
        <w:rPr>
          <w:rFonts w:asciiTheme="minorHAnsi" w:hAnsiTheme="minorHAnsi" w:cstheme="minorHAnsi"/>
          <w:b w:val="0"/>
          <w:szCs w:val="22"/>
        </w:rPr>
      </w:pPr>
      <w:r w:rsidRPr="00504241">
        <w:rPr>
          <w:rFonts w:asciiTheme="minorHAnsi" w:hAnsiTheme="minorHAnsi" w:cstheme="minorHAnsi"/>
          <w:b w:val="0"/>
          <w:szCs w:val="22"/>
        </w:rPr>
        <w:t>Rok produkcji: 2026</w:t>
      </w:r>
    </w:p>
    <w:p w14:paraId="19841066" w14:textId="7A75D85E" w:rsidR="00EE5D58" w:rsidRPr="00504241" w:rsidRDefault="00EE5D58" w:rsidP="00504241">
      <w:pPr>
        <w:pStyle w:val="Podtytu"/>
        <w:rPr>
          <w:rFonts w:asciiTheme="minorHAnsi" w:hAnsiTheme="minorHAnsi" w:cstheme="minorHAnsi"/>
          <w:b w:val="0"/>
          <w:szCs w:val="22"/>
        </w:rPr>
      </w:pPr>
    </w:p>
    <w:tbl>
      <w:tblPr>
        <w:tblW w:w="9458"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3"/>
        <w:gridCol w:w="3608"/>
        <w:gridCol w:w="2422"/>
        <w:gridCol w:w="2625"/>
      </w:tblGrid>
      <w:tr w:rsidR="00EE5D58" w:rsidRPr="00504241" w14:paraId="7386E4C9" w14:textId="77777777" w:rsidTr="0099600E">
        <w:tc>
          <w:tcPr>
            <w:tcW w:w="842" w:type="dxa"/>
            <w:shd w:val="clear" w:color="auto" w:fill="FFFFFF"/>
            <w:vAlign w:val="center"/>
          </w:tcPr>
          <w:p w14:paraId="2AAB0D6B" w14:textId="77777777" w:rsidR="00EE5D58" w:rsidRPr="00504241" w:rsidRDefault="00EE5D58" w:rsidP="00504241">
            <w:pPr>
              <w:shd w:val="clear" w:color="auto" w:fill="FFFFFF"/>
              <w:jc w:val="center"/>
              <w:rPr>
                <w:rFonts w:asciiTheme="minorHAnsi" w:hAnsiTheme="minorHAnsi" w:cstheme="minorHAnsi"/>
                <w:b/>
                <w:bCs/>
                <w:sz w:val="22"/>
                <w:szCs w:val="22"/>
              </w:rPr>
            </w:pPr>
            <w:r w:rsidRPr="00504241">
              <w:rPr>
                <w:rFonts w:asciiTheme="minorHAnsi" w:hAnsiTheme="minorHAnsi" w:cstheme="minorHAnsi"/>
                <w:b/>
                <w:bCs/>
                <w:sz w:val="22"/>
                <w:szCs w:val="22"/>
              </w:rPr>
              <w:t>LP</w:t>
            </w:r>
          </w:p>
        </w:tc>
        <w:tc>
          <w:tcPr>
            <w:tcW w:w="3836" w:type="dxa"/>
            <w:shd w:val="clear" w:color="auto" w:fill="FFFFFF"/>
            <w:vAlign w:val="center"/>
          </w:tcPr>
          <w:p w14:paraId="7F2E7DBC" w14:textId="77777777" w:rsidR="00EE5D58" w:rsidRPr="00504241" w:rsidRDefault="00EE5D58" w:rsidP="00504241">
            <w:pPr>
              <w:shd w:val="clear" w:color="auto" w:fill="FFFFFF"/>
              <w:jc w:val="center"/>
              <w:rPr>
                <w:rFonts w:asciiTheme="minorHAnsi" w:hAnsiTheme="minorHAnsi" w:cstheme="minorHAnsi"/>
                <w:b/>
                <w:bCs/>
                <w:sz w:val="22"/>
                <w:szCs w:val="22"/>
              </w:rPr>
            </w:pPr>
            <w:r w:rsidRPr="00504241">
              <w:rPr>
                <w:rFonts w:asciiTheme="minorHAnsi" w:hAnsiTheme="minorHAnsi" w:cstheme="minorHAnsi"/>
                <w:b/>
                <w:bCs/>
                <w:sz w:val="22"/>
                <w:szCs w:val="22"/>
              </w:rPr>
              <w:t>PARAMETRY GRANICZNE</w:t>
            </w:r>
          </w:p>
        </w:tc>
        <w:tc>
          <w:tcPr>
            <w:tcW w:w="2570" w:type="dxa"/>
            <w:shd w:val="clear" w:color="auto" w:fill="FFFFFF"/>
            <w:vAlign w:val="center"/>
          </w:tcPr>
          <w:p w14:paraId="359A9A85" w14:textId="77777777" w:rsidR="00EE5D58" w:rsidRPr="00504241" w:rsidRDefault="00EE5D58" w:rsidP="00504241">
            <w:pPr>
              <w:shd w:val="clear" w:color="auto" w:fill="FFFFFF"/>
              <w:jc w:val="center"/>
              <w:rPr>
                <w:rFonts w:asciiTheme="minorHAnsi" w:hAnsiTheme="minorHAnsi" w:cstheme="minorHAnsi"/>
                <w:b/>
                <w:bCs/>
                <w:sz w:val="22"/>
                <w:szCs w:val="22"/>
              </w:rPr>
            </w:pPr>
            <w:r w:rsidRPr="00504241">
              <w:rPr>
                <w:rFonts w:asciiTheme="minorHAnsi" w:hAnsiTheme="minorHAnsi" w:cstheme="minorHAnsi"/>
                <w:b/>
                <w:bCs/>
                <w:sz w:val="22"/>
                <w:szCs w:val="22"/>
              </w:rPr>
              <w:t>PARAMETR WYMAGANY</w:t>
            </w:r>
          </w:p>
        </w:tc>
        <w:tc>
          <w:tcPr>
            <w:tcW w:w="2787" w:type="dxa"/>
            <w:shd w:val="clear" w:color="auto" w:fill="FFFFFF"/>
            <w:vAlign w:val="center"/>
          </w:tcPr>
          <w:p w14:paraId="0726B8A9" w14:textId="77777777" w:rsidR="00EE5D58" w:rsidRPr="00504241" w:rsidRDefault="00EE5D58" w:rsidP="00504241">
            <w:pPr>
              <w:shd w:val="clear" w:color="auto" w:fill="FFFFFF"/>
              <w:jc w:val="center"/>
              <w:rPr>
                <w:rFonts w:asciiTheme="minorHAnsi" w:hAnsiTheme="minorHAnsi" w:cstheme="minorHAnsi"/>
                <w:b/>
                <w:bCs/>
                <w:sz w:val="22"/>
                <w:szCs w:val="22"/>
              </w:rPr>
            </w:pPr>
            <w:r w:rsidRPr="00504241">
              <w:rPr>
                <w:rFonts w:asciiTheme="minorHAnsi" w:hAnsiTheme="minorHAnsi" w:cstheme="minorHAnsi"/>
                <w:b/>
                <w:bCs/>
                <w:sz w:val="22"/>
                <w:szCs w:val="22"/>
              </w:rPr>
              <w:t>PARAMETR OFEROWANY</w:t>
            </w:r>
          </w:p>
        </w:tc>
      </w:tr>
      <w:tr w:rsidR="00EE5D58" w:rsidRPr="00504241" w14:paraId="52510344" w14:textId="77777777" w:rsidTr="0099600E">
        <w:tc>
          <w:tcPr>
            <w:tcW w:w="842" w:type="dxa"/>
            <w:shd w:val="clear" w:color="auto" w:fill="FFFFFF"/>
            <w:vAlign w:val="center"/>
          </w:tcPr>
          <w:p w14:paraId="1903F878" w14:textId="77777777" w:rsidR="00EE5D58" w:rsidRPr="00504241" w:rsidRDefault="00EE5D58" w:rsidP="00597D57">
            <w:pPr>
              <w:pStyle w:val="Akapitzlist"/>
              <w:numPr>
                <w:ilvl w:val="0"/>
                <w:numId w:val="39"/>
              </w:numPr>
              <w:shd w:val="clear" w:color="auto" w:fill="FFFFFF"/>
              <w:jc w:val="center"/>
              <w:rPr>
                <w:rFonts w:asciiTheme="minorHAnsi" w:hAnsiTheme="minorHAnsi" w:cstheme="minorHAnsi"/>
                <w:sz w:val="22"/>
                <w:szCs w:val="22"/>
              </w:rPr>
            </w:pPr>
          </w:p>
        </w:tc>
        <w:tc>
          <w:tcPr>
            <w:tcW w:w="3836" w:type="dxa"/>
            <w:shd w:val="clear" w:color="auto" w:fill="FFFFFF"/>
            <w:vAlign w:val="center"/>
          </w:tcPr>
          <w:p w14:paraId="485FDA67" w14:textId="77777777" w:rsidR="00EE5D58" w:rsidRPr="00504241" w:rsidRDefault="00EE5D58" w:rsidP="00504241">
            <w:pPr>
              <w:shd w:val="clear" w:color="auto" w:fill="FFFFFF"/>
              <w:rPr>
                <w:rFonts w:asciiTheme="minorHAnsi" w:hAnsiTheme="minorHAnsi" w:cstheme="minorHAnsi"/>
                <w:sz w:val="22"/>
                <w:szCs w:val="22"/>
              </w:rPr>
            </w:pPr>
            <w:r w:rsidRPr="00504241">
              <w:rPr>
                <w:rFonts w:asciiTheme="minorHAnsi" w:hAnsiTheme="minorHAnsi" w:cstheme="minorHAnsi"/>
                <w:color w:val="252525"/>
                <w:sz w:val="22"/>
                <w:szCs w:val="22"/>
              </w:rPr>
              <w:t>Chłodzenie dynamiczne</w:t>
            </w:r>
          </w:p>
        </w:tc>
        <w:tc>
          <w:tcPr>
            <w:tcW w:w="2570" w:type="dxa"/>
            <w:shd w:val="clear" w:color="auto" w:fill="FFFFFF"/>
            <w:vAlign w:val="center"/>
          </w:tcPr>
          <w:p w14:paraId="204A6DD9" w14:textId="77777777" w:rsidR="00EE5D58" w:rsidRPr="00504241" w:rsidRDefault="00EE5D58" w:rsidP="00504241">
            <w:pPr>
              <w:shd w:val="clear" w:color="auto" w:fill="FFFFFF"/>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787" w:type="dxa"/>
            <w:shd w:val="clear" w:color="auto" w:fill="FFFFFF"/>
            <w:vAlign w:val="center"/>
          </w:tcPr>
          <w:p w14:paraId="6264DBCC" w14:textId="77777777" w:rsidR="00EE5D58" w:rsidRPr="00504241" w:rsidRDefault="00EE5D58" w:rsidP="00504241">
            <w:pPr>
              <w:shd w:val="clear" w:color="auto" w:fill="FFFFFF"/>
              <w:jc w:val="center"/>
              <w:rPr>
                <w:rFonts w:asciiTheme="minorHAnsi" w:hAnsiTheme="minorHAnsi" w:cstheme="minorHAnsi"/>
                <w:sz w:val="22"/>
                <w:szCs w:val="22"/>
              </w:rPr>
            </w:pPr>
          </w:p>
        </w:tc>
      </w:tr>
      <w:tr w:rsidR="00EE5D58" w:rsidRPr="00504241" w14:paraId="63DF4B1E" w14:textId="77777777" w:rsidTr="0099600E">
        <w:tc>
          <w:tcPr>
            <w:tcW w:w="842" w:type="dxa"/>
            <w:shd w:val="clear" w:color="auto" w:fill="FFFFFF"/>
            <w:vAlign w:val="center"/>
          </w:tcPr>
          <w:p w14:paraId="08F71F99" w14:textId="77777777" w:rsidR="00EE5D58" w:rsidRPr="00504241" w:rsidRDefault="00EE5D58" w:rsidP="00597D57">
            <w:pPr>
              <w:pStyle w:val="Akapitzlist"/>
              <w:numPr>
                <w:ilvl w:val="0"/>
                <w:numId w:val="39"/>
              </w:numPr>
              <w:shd w:val="clear" w:color="auto" w:fill="FFFFFF"/>
              <w:jc w:val="center"/>
              <w:rPr>
                <w:rFonts w:asciiTheme="minorHAnsi" w:hAnsiTheme="minorHAnsi" w:cstheme="minorHAnsi"/>
                <w:sz w:val="22"/>
                <w:szCs w:val="22"/>
              </w:rPr>
            </w:pPr>
          </w:p>
        </w:tc>
        <w:tc>
          <w:tcPr>
            <w:tcW w:w="3836" w:type="dxa"/>
            <w:shd w:val="clear" w:color="auto" w:fill="FFFFFF"/>
            <w:vAlign w:val="center"/>
          </w:tcPr>
          <w:p w14:paraId="0B83E689" w14:textId="77777777" w:rsidR="00EE5D58" w:rsidRPr="00504241" w:rsidRDefault="00EE5D58" w:rsidP="00504241">
            <w:pPr>
              <w:shd w:val="clear" w:color="auto" w:fill="FFFFFF"/>
              <w:rPr>
                <w:rFonts w:asciiTheme="minorHAnsi" w:hAnsiTheme="minorHAnsi" w:cstheme="minorHAnsi"/>
                <w:color w:val="252525"/>
                <w:sz w:val="22"/>
                <w:szCs w:val="22"/>
              </w:rPr>
            </w:pPr>
            <w:r w:rsidRPr="00504241">
              <w:rPr>
                <w:rFonts w:asciiTheme="minorHAnsi" w:hAnsiTheme="minorHAnsi" w:cstheme="minorHAnsi"/>
                <w:color w:val="252525"/>
                <w:sz w:val="22"/>
                <w:szCs w:val="22"/>
              </w:rPr>
              <w:t>Moduł alarmowy z sygnalizacją</w:t>
            </w:r>
          </w:p>
          <w:p w14:paraId="5E2FC0DA" w14:textId="77777777" w:rsidR="00EE5D58" w:rsidRPr="00504241" w:rsidRDefault="00EE5D58" w:rsidP="00504241">
            <w:pPr>
              <w:shd w:val="clear" w:color="auto" w:fill="FFFFFF"/>
              <w:rPr>
                <w:rFonts w:asciiTheme="minorHAnsi" w:hAnsiTheme="minorHAnsi" w:cstheme="minorHAnsi"/>
                <w:sz w:val="22"/>
                <w:szCs w:val="22"/>
              </w:rPr>
            </w:pPr>
            <w:r w:rsidRPr="00504241">
              <w:rPr>
                <w:rFonts w:asciiTheme="minorHAnsi" w:hAnsiTheme="minorHAnsi" w:cstheme="minorHAnsi"/>
                <w:color w:val="252525"/>
                <w:sz w:val="22"/>
                <w:szCs w:val="22"/>
              </w:rPr>
              <w:t>dźwiękową (zbyt wysoka temperatura, zbyt niska temperatura, zbyt długi czas otwarcia drzwi)</w:t>
            </w:r>
          </w:p>
        </w:tc>
        <w:tc>
          <w:tcPr>
            <w:tcW w:w="2570" w:type="dxa"/>
            <w:shd w:val="clear" w:color="auto" w:fill="FFFFFF"/>
            <w:vAlign w:val="center"/>
          </w:tcPr>
          <w:p w14:paraId="6906560A" w14:textId="77777777" w:rsidR="00EE5D58" w:rsidRPr="00504241" w:rsidRDefault="00EE5D58" w:rsidP="00504241">
            <w:pPr>
              <w:shd w:val="clear" w:color="auto" w:fill="FFFFFF"/>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787" w:type="dxa"/>
            <w:shd w:val="clear" w:color="auto" w:fill="FFFFFF"/>
            <w:vAlign w:val="center"/>
          </w:tcPr>
          <w:p w14:paraId="331FBE96" w14:textId="77777777" w:rsidR="00EE5D58" w:rsidRPr="00504241" w:rsidRDefault="00EE5D58" w:rsidP="00504241">
            <w:pPr>
              <w:shd w:val="clear" w:color="auto" w:fill="FFFFFF"/>
              <w:jc w:val="center"/>
              <w:rPr>
                <w:rFonts w:asciiTheme="minorHAnsi" w:hAnsiTheme="minorHAnsi" w:cstheme="minorHAnsi"/>
                <w:sz w:val="22"/>
                <w:szCs w:val="22"/>
              </w:rPr>
            </w:pPr>
          </w:p>
        </w:tc>
      </w:tr>
      <w:tr w:rsidR="00EE5D58" w:rsidRPr="00504241" w14:paraId="6B27F3B0" w14:textId="77777777" w:rsidTr="0099600E">
        <w:tc>
          <w:tcPr>
            <w:tcW w:w="842" w:type="dxa"/>
            <w:shd w:val="clear" w:color="auto" w:fill="FFFFFF"/>
            <w:vAlign w:val="center"/>
          </w:tcPr>
          <w:p w14:paraId="0851BACF" w14:textId="77777777" w:rsidR="00EE5D58" w:rsidRPr="00504241" w:rsidRDefault="00EE5D58" w:rsidP="00597D57">
            <w:pPr>
              <w:pStyle w:val="Akapitzlist"/>
              <w:numPr>
                <w:ilvl w:val="0"/>
                <w:numId w:val="39"/>
              </w:numPr>
              <w:shd w:val="clear" w:color="auto" w:fill="FFFFFF"/>
              <w:jc w:val="center"/>
              <w:rPr>
                <w:rFonts w:asciiTheme="minorHAnsi" w:hAnsiTheme="minorHAnsi" w:cstheme="minorHAnsi"/>
                <w:sz w:val="22"/>
                <w:szCs w:val="22"/>
              </w:rPr>
            </w:pPr>
          </w:p>
        </w:tc>
        <w:tc>
          <w:tcPr>
            <w:tcW w:w="3836" w:type="dxa"/>
            <w:shd w:val="clear" w:color="auto" w:fill="FFFFFF"/>
            <w:vAlign w:val="center"/>
          </w:tcPr>
          <w:p w14:paraId="427842CF" w14:textId="77777777" w:rsidR="00EE5D58" w:rsidRPr="00504241" w:rsidRDefault="00EE5D58" w:rsidP="00504241">
            <w:pPr>
              <w:shd w:val="clear" w:color="auto" w:fill="FFFFFF"/>
              <w:rPr>
                <w:rFonts w:asciiTheme="minorHAnsi" w:hAnsiTheme="minorHAnsi" w:cstheme="minorHAnsi"/>
                <w:bCs/>
                <w:sz w:val="22"/>
                <w:szCs w:val="22"/>
              </w:rPr>
            </w:pPr>
            <w:r w:rsidRPr="00504241">
              <w:rPr>
                <w:rFonts w:asciiTheme="minorHAnsi" w:hAnsiTheme="minorHAnsi" w:cstheme="minorHAnsi"/>
                <w:color w:val="252525"/>
                <w:sz w:val="22"/>
                <w:szCs w:val="22"/>
              </w:rPr>
              <w:t>Rejestrator temperatury w wewnątrz urządzenia z wyjściem USB do odczytu</w:t>
            </w:r>
          </w:p>
        </w:tc>
        <w:tc>
          <w:tcPr>
            <w:tcW w:w="2570" w:type="dxa"/>
            <w:shd w:val="clear" w:color="auto" w:fill="FFFFFF"/>
            <w:vAlign w:val="center"/>
          </w:tcPr>
          <w:p w14:paraId="1AA7CE1A" w14:textId="77777777" w:rsidR="00EE5D58" w:rsidRPr="00504241" w:rsidRDefault="00EE5D58" w:rsidP="00504241">
            <w:pPr>
              <w:shd w:val="clear" w:color="auto" w:fill="FFFFFF"/>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787" w:type="dxa"/>
            <w:shd w:val="clear" w:color="auto" w:fill="FFFFFF"/>
            <w:vAlign w:val="center"/>
          </w:tcPr>
          <w:p w14:paraId="329A7930" w14:textId="77777777" w:rsidR="00EE5D58" w:rsidRPr="00504241" w:rsidRDefault="00EE5D58" w:rsidP="00504241">
            <w:pPr>
              <w:shd w:val="clear" w:color="auto" w:fill="FFFFFF"/>
              <w:jc w:val="center"/>
              <w:rPr>
                <w:rFonts w:asciiTheme="minorHAnsi" w:hAnsiTheme="minorHAnsi" w:cstheme="minorHAnsi"/>
                <w:sz w:val="22"/>
                <w:szCs w:val="22"/>
              </w:rPr>
            </w:pPr>
          </w:p>
        </w:tc>
      </w:tr>
      <w:tr w:rsidR="00EE5D58" w:rsidRPr="00504241" w14:paraId="1A9D7CC0" w14:textId="77777777" w:rsidTr="0099600E">
        <w:tc>
          <w:tcPr>
            <w:tcW w:w="842" w:type="dxa"/>
            <w:shd w:val="clear" w:color="auto" w:fill="FFFFFF" w:themeFill="background1"/>
            <w:vAlign w:val="center"/>
          </w:tcPr>
          <w:p w14:paraId="76BC8B30" w14:textId="77777777" w:rsidR="00EE5D58" w:rsidRPr="00504241" w:rsidRDefault="00EE5D58" w:rsidP="00597D57">
            <w:pPr>
              <w:pStyle w:val="Akapitzlist"/>
              <w:numPr>
                <w:ilvl w:val="0"/>
                <w:numId w:val="39"/>
              </w:numPr>
              <w:shd w:val="clear" w:color="auto" w:fill="FFFFFF"/>
              <w:jc w:val="center"/>
              <w:rPr>
                <w:rFonts w:asciiTheme="minorHAnsi" w:hAnsiTheme="minorHAnsi" w:cstheme="minorHAnsi"/>
                <w:sz w:val="22"/>
                <w:szCs w:val="22"/>
              </w:rPr>
            </w:pPr>
          </w:p>
        </w:tc>
        <w:tc>
          <w:tcPr>
            <w:tcW w:w="3836" w:type="dxa"/>
            <w:shd w:val="clear" w:color="auto" w:fill="FFFFFF" w:themeFill="background1"/>
            <w:vAlign w:val="center"/>
          </w:tcPr>
          <w:p w14:paraId="3A34B224" w14:textId="77777777" w:rsidR="00EE5D58" w:rsidRPr="00504241" w:rsidRDefault="00EE5D58" w:rsidP="00504241">
            <w:pPr>
              <w:shd w:val="clear" w:color="auto" w:fill="FFFFFF"/>
              <w:rPr>
                <w:rFonts w:asciiTheme="minorHAnsi" w:hAnsiTheme="minorHAnsi" w:cstheme="minorHAnsi"/>
                <w:sz w:val="22"/>
                <w:szCs w:val="22"/>
              </w:rPr>
            </w:pPr>
            <w:r w:rsidRPr="00504241">
              <w:rPr>
                <w:rFonts w:asciiTheme="minorHAnsi" w:hAnsiTheme="minorHAnsi" w:cstheme="minorHAnsi"/>
                <w:color w:val="252525"/>
                <w:sz w:val="22"/>
                <w:szCs w:val="22"/>
              </w:rPr>
              <w:t>Korpus izolowany pianką poliuretanową</w:t>
            </w:r>
          </w:p>
        </w:tc>
        <w:tc>
          <w:tcPr>
            <w:tcW w:w="2570" w:type="dxa"/>
            <w:shd w:val="clear" w:color="auto" w:fill="FFFFFF" w:themeFill="background1"/>
            <w:vAlign w:val="center"/>
          </w:tcPr>
          <w:p w14:paraId="12A2D2BE" w14:textId="77777777" w:rsidR="00EE5D58" w:rsidRPr="00504241" w:rsidRDefault="00EE5D58" w:rsidP="00504241">
            <w:pPr>
              <w:shd w:val="clear" w:color="auto" w:fill="FFFFFF"/>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787" w:type="dxa"/>
            <w:shd w:val="clear" w:color="auto" w:fill="FFFFFF" w:themeFill="background1"/>
            <w:vAlign w:val="center"/>
          </w:tcPr>
          <w:p w14:paraId="0B7B7754" w14:textId="77777777" w:rsidR="00EE5D58" w:rsidRPr="00504241" w:rsidRDefault="00EE5D58" w:rsidP="00504241">
            <w:pPr>
              <w:shd w:val="clear" w:color="auto" w:fill="FFFFFF"/>
              <w:jc w:val="center"/>
              <w:rPr>
                <w:rFonts w:asciiTheme="minorHAnsi" w:hAnsiTheme="minorHAnsi" w:cstheme="minorHAnsi"/>
                <w:sz w:val="22"/>
                <w:szCs w:val="22"/>
              </w:rPr>
            </w:pPr>
          </w:p>
        </w:tc>
      </w:tr>
      <w:tr w:rsidR="00EE5D58" w:rsidRPr="00504241" w14:paraId="758DDC71" w14:textId="77777777" w:rsidTr="0099600E">
        <w:tc>
          <w:tcPr>
            <w:tcW w:w="842" w:type="dxa"/>
            <w:shd w:val="clear" w:color="auto" w:fill="FFFFFF" w:themeFill="background1"/>
            <w:vAlign w:val="center"/>
          </w:tcPr>
          <w:p w14:paraId="26C7A42C" w14:textId="77777777" w:rsidR="00EE5D58" w:rsidRPr="00504241" w:rsidRDefault="00EE5D58" w:rsidP="00597D57">
            <w:pPr>
              <w:pStyle w:val="Akapitzlist"/>
              <w:numPr>
                <w:ilvl w:val="0"/>
                <w:numId w:val="39"/>
              </w:numPr>
              <w:shd w:val="clear" w:color="auto" w:fill="FFFFFF"/>
              <w:jc w:val="center"/>
              <w:rPr>
                <w:rFonts w:asciiTheme="minorHAnsi" w:hAnsiTheme="minorHAnsi" w:cstheme="minorHAnsi"/>
                <w:sz w:val="22"/>
                <w:szCs w:val="22"/>
              </w:rPr>
            </w:pPr>
          </w:p>
        </w:tc>
        <w:tc>
          <w:tcPr>
            <w:tcW w:w="3836" w:type="dxa"/>
            <w:shd w:val="clear" w:color="auto" w:fill="FFFFFF" w:themeFill="background1"/>
            <w:vAlign w:val="center"/>
          </w:tcPr>
          <w:p w14:paraId="53F1FE54" w14:textId="77777777" w:rsidR="00EE5D58" w:rsidRPr="00504241" w:rsidRDefault="00EE5D58" w:rsidP="00504241">
            <w:pPr>
              <w:shd w:val="clear" w:color="auto" w:fill="FFFFFF"/>
              <w:rPr>
                <w:rFonts w:asciiTheme="minorHAnsi" w:hAnsiTheme="minorHAnsi" w:cstheme="minorHAnsi"/>
                <w:sz w:val="22"/>
                <w:szCs w:val="22"/>
              </w:rPr>
            </w:pPr>
            <w:r w:rsidRPr="00504241">
              <w:rPr>
                <w:rFonts w:asciiTheme="minorHAnsi" w:hAnsiTheme="minorHAnsi" w:cstheme="minorHAnsi"/>
                <w:color w:val="252525"/>
                <w:sz w:val="22"/>
                <w:szCs w:val="22"/>
              </w:rPr>
              <w:t>Drzwi przeszklone z szybą zespoloną</w:t>
            </w:r>
          </w:p>
        </w:tc>
        <w:tc>
          <w:tcPr>
            <w:tcW w:w="2570" w:type="dxa"/>
            <w:shd w:val="clear" w:color="auto" w:fill="FFFFFF" w:themeFill="background1"/>
            <w:vAlign w:val="center"/>
          </w:tcPr>
          <w:p w14:paraId="05B6CE43" w14:textId="77777777" w:rsidR="00EE5D58" w:rsidRPr="00504241" w:rsidRDefault="00EE5D58" w:rsidP="00504241">
            <w:pPr>
              <w:shd w:val="clear" w:color="auto" w:fill="FFFFFF"/>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787" w:type="dxa"/>
            <w:shd w:val="clear" w:color="auto" w:fill="FFFFFF" w:themeFill="background1"/>
            <w:vAlign w:val="center"/>
          </w:tcPr>
          <w:p w14:paraId="5113897A" w14:textId="77777777" w:rsidR="00EE5D58" w:rsidRPr="00504241" w:rsidRDefault="00EE5D58" w:rsidP="00504241">
            <w:pPr>
              <w:shd w:val="clear" w:color="auto" w:fill="FFFFFF"/>
              <w:jc w:val="center"/>
              <w:rPr>
                <w:rFonts w:asciiTheme="minorHAnsi" w:hAnsiTheme="minorHAnsi" w:cstheme="minorHAnsi"/>
                <w:sz w:val="22"/>
                <w:szCs w:val="22"/>
              </w:rPr>
            </w:pPr>
          </w:p>
        </w:tc>
      </w:tr>
      <w:tr w:rsidR="00EE5D58" w:rsidRPr="00504241" w14:paraId="0088028C" w14:textId="77777777" w:rsidTr="0099600E">
        <w:tc>
          <w:tcPr>
            <w:tcW w:w="842" w:type="dxa"/>
            <w:shd w:val="clear" w:color="auto" w:fill="FFFFFF" w:themeFill="background1"/>
            <w:vAlign w:val="center"/>
          </w:tcPr>
          <w:p w14:paraId="5E4ED40F" w14:textId="77777777" w:rsidR="00EE5D58" w:rsidRPr="00504241" w:rsidRDefault="00EE5D58" w:rsidP="00597D57">
            <w:pPr>
              <w:pStyle w:val="Akapitzlist"/>
              <w:numPr>
                <w:ilvl w:val="0"/>
                <w:numId w:val="39"/>
              </w:numPr>
              <w:shd w:val="clear" w:color="auto" w:fill="FFFFFF"/>
              <w:jc w:val="center"/>
              <w:rPr>
                <w:rFonts w:asciiTheme="minorHAnsi" w:hAnsiTheme="minorHAnsi" w:cstheme="minorHAnsi"/>
                <w:sz w:val="22"/>
                <w:szCs w:val="22"/>
              </w:rPr>
            </w:pPr>
          </w:p>
        </w:tc>
        <w:tc>
          <w:tcPr>
            <w:tcW w:w="3836" w:type="dxa"/>
            <w:tcBorders>
              <w:left w:val="single" w:sz="4" w:space="0" w:color="000000"/>
              <w:bottom w:val="single" w:sz="4" w:space="0" w:color="000000"/>
              <w:right w:val="single" w:sz="4" w:space="0" w:color="auto"/>
            </w:tcBorders>
            <w:shd w:val="clear" w:color="auto" w:fill="FFFFFF" w:themeFill="background1"/>
            <w:vAlign w:val="center"/>
          </w:tcPr>
          <w:p w14:paraId="112A2AC7" w14:textId="77777777" w:rsidR="00EE5D58" w:rsidRPr="00504241" w:rsidRDefault="00EE5D58" w:rsidP="00504241">
            <w:pPr>
              <w:shd w:val="clear" w:color="auto" w:fill="FFFFFF"/>
              <w:rPr>
                <w:rFonts w:asciiTheme="minorHAnsi" w:hAnsiTheme="minorHAnsi" w:cstheme="minorHAnsi"/>
                <w:sz w:val="22"/>
                <w:szCs w:val="22"/>
              </w:rPr>
            </w:pPr>
            <w:r w:rsidRPr="00504241">
              <w:rPr>
                <w:rFonts w:asciiTheme="minorHAnsi" w:hAnsiTheme="minorHAnsi" w:cstheme="minorHAnsi"/>
                <w:color w:val="252525"/>
                <w:sz w:val="22"/>
                <w:szCs w:val="22"/>
              </w:rPr>
              <w:t>Automatyczne odparowanie skroplin</w:t>
            </w:r>
          </w:p>
        </w:tc>
        <w:tc>
          <w:tcPr>
            <w:tcW w:w="2570" w:type="dxa"/>
            <w:shd w:val="clear" w:color="auto" w:fill="FFFFFF" w:themeFill="background1"/>
            <w:vAlign w:val="center"/>
          </w:tcPr>
          <w:p w14:paraId="19B7DA47" w14:textId="77777777" w:rsidR="00EE5D58" w:rsidRPr="00504241" w:rsidRDefault="00EE5D58" w:rsidP="00504241">
            <w:pPr>
              <w:shd w:val="clear" w:color="auto" w:fill="FFFFFF"/>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787" w:type="dxa"/>
            <w:shd w:val="clear" w:color="auto" w:fill="FFFFFF" w:themeFill="background1"/>
            <w:vAlign w:val="center"/>
          </w:tcPr>
          <w:p w14:paraId="3D3DA24C" w14:textId="77777777" w:rsidR="00EE5D58" w:rsidRPr="00504241" w:rsidRDefault="00EE5D58" w:rsidP="00504241">
            <w:pPr>
              <w:shd w:val="clear" w:color="auto" w:fill="FFFFFF"/>
              <w:jc w:val="center"/>
              <w:rPr>
                <w:rFonts w:asciiTheme="minorHAnsi" w:hAnsiTheme="minorHAnsi" w:cstheme="minorHAnsi"/>
                <w:sz w:val="22"/>
                <w:szCs w:val="22"/>
              </w:rPr>
            </w:pPr>
          </w:p>
        </w:tc>
      </w:tr>
      <w:tr w:rsidR="00EE5D58" w:rsidRPr="00504241" w14:paraId="5EA4E6BC" w14:textId="77777777" w:rsidTr="0099600E">
        <w:tc>
          <w:tcPr>
            <w:tcW w:w="842" w:type="dxa"/>
            <w:shd w:val="clear" w:color="auto" w:fill="FFFFFF" w:themeFill="background1"/>
            <w:vAlign w:val="center"/>
          </w:tcPr>
          <w:p w14:paraId="7CD66C87" w14:textId="77777777" w:rsidR="00EE5D58" w:rsidRPr="00504241" w:rsidRDefault="00EE5D58" w:rsidP="00597D57">
            <w:pPr>
              <w:pStyle w:val="Akapitzlist"/>
              <w:numPr>
                <w:ilvl w:val="0"/>
                <w:numId w:val="39"/>
              </w:numPr>
              <w:shd w:val="clear" w:color="auto" w:fill="FFFFFF"/>
              <w:jc w:val="center"/>
              <w:rPr>
                <w:rFonts w:asciiTheme="minorHAnsi" w:hAnsiTheme="minorHAnsi" w:cstheme="minorHAnsi"/>
                <w:sz w:val="22"/>
                <w:szCs w:val="22"/>
              </w:rPr>
            </w:pPr>
          </w:p>
        </w:tc>
        <w:tc>
          <w:tcPr>
            <w:tcW w:w="3836" w:type="dxa"/>
            <w:tcBorders>
              <w:left w:val="single" w:sz="4" w:space="0" w:color="000000"/>
              <w:bottom w:val="single" w:sz="4" w:space="0" w:color="000000"/>
              <w:right w:val="single" w:sz="4" w:space="0" w:color="auto"/>
            </w:tcBorders>
            <w:shd w:val="clear" w:color="auto" w:fill="FFFFFF" w:themeFill="background1"/>
            <w:vAlign w:val="center"/>
          </w:tcPr>
          <w:p w14:paraId="490E75AC" w14:textId="77777777" w:rsidR="00EE5D58" w:rsidRPr="00504241" w:rsidRDefault="00EE5D58" w:rsidP="00504241">
            <w:pPr>
              <w:shd w:val="clear" w:color="auto" w:fill="FFFFFF"/>
              <w:rPr>
                <w:rFonts w:asciiTheme="minorHAnsi" w:hAnsiTheme="minorHAnsi" w:cstheme="minorHAnsi"/>
                <w:color w:val="252525"/>
                <w:sz w:val="22"/>
                <w:szCs w:val="22"/>
              </w:rPr>
            </w:pPr>
            <w:r w:rsidRPr="00504241">
              <w:rPr>
                <w:rFonts w:asciiTheme="minorHAnsi" w:hAnsiTheme="minorHAnsi" w:cstheme="minorHAnsi"/>
                <w:color w:val="252525"/>
                <w:sz w:val="22"/>
                <w:szCs w:val="22"/>
              </w:rPr>
              <w:t>Wnętrze szafy wykonane z tworzywa w kolorze białym</w:t>
            </w:r>
          </w:p>
        </w:tc>
        <w:tc>
          <w:tcPr>
            <w:tcW w:w="2570" w:type="dxa"/>
            <w:shd w:val="clear" w:color="auto" w:fill="FFFFFF" w:themeFill="background1"/>
            <w:vAlign w:val="center"/>
          </w:tcPr>
          <w:p w14:paraId="4AC52BD0" w14:textId="77777777" w:rsidR="00EE5D58" w:rsidRPr="00504241" w:rsidRDefault="00EE5D58" w:rsidP="00504241">
            <w:pPr>
              <w:shd w:val="clear" w:color="auto" w:fill="FFFFFF"/>
              <w:jc w:val="center"/>
              <w:rPr>
                <w:rFonts w:asciiTheme="minorHAnsi" w:hAnsiTheme="minorHAnsi" w:cstheme="minorHAnsi"/>
                <w:sz w:val="22"/>
                <w:szCs w:val="22"/>
              </w:rPr>
            </w:pPr>
            <w:r w:rsidRPr="00504241">
              <w:rPr>
                <w:rFonts w:asciiTheme="minorHAnsi" w:hAnsiTheme="minorHAnsi" w:cstheme="minorHAnsi"/>
                <w:sz w:val="22"/>
                <w:szCs w:val="22"/>
              </w:rPr>
              <w:t xml:space="preserve">TAK, podać </w:t>
            </w:r>
          </w:p>
        </w:tc>
        <w:tc>
          <w:tcPr>
            <w:tcW w:w="2787" w:type="dxa"/>
            <w:shd w:val="clear" w:color="auto" w:fill="FFFFFF" w:themeFill="background1"/>
            <w:vAlign w:val="center"/>
          </w:tcPr>
          <w:p w14:paraId="092EACB9" w14:textId="77777777" w:rsidR="00EE5D58" w:rsidRPr="00504241" w:rsidRDefault="00EE5D58" w:rsidP="00504241">
            <w:pPr>
              <w:shd w:val="clear" w:color="auto" w:fill="FFFFFF"/>
              <w:jc w:val="center"/>
              <w:rPr>
                <w:rFonts w:asciiTheme="minorHAnsi" w:hAnsiTheme="minorHAnsi" w:cstheme="minorHAnsi"/>
                <w:sz w:val="22"/>
                <w:szCs w:val="22"/>
              </w:rPr>
            </w:pPr>
          </w:p>
        </w:tc>
      </w:tr>
      <w:tr w:rsidR="00EE5D58" w:rsidRPr="00504241" w14:paraId="4117BD86" w14:textId="77777777" w:rsidTr="0099600E">
        <w:tc>
          <w:tcPr>
            <w:tcW w:w="842" w:type="dxa"/>
            <w:shd w:val="clear" w:color="auto" w:fill="FFFFFF"/>
            <w:vAlign w:val="center"/>
          </w:tcPr>
          <w:p w14:paraId="7734969B" w14:textId="77777777" w:rsidR="00EE5D58" w:rsidRPr="00504241" w:rsidRDefault="00EE5D58" w:rsidP="00597D57">
            <w:pPr>
              <w:pStyle w:val="Akapitzlist"/>
              <w:numPr>
                <w:ilvl w:val="0"/>
                <w:numId w:val="39"/>
              </w:numPr>
              <w:shd w:val="clear" w:color="auto" w:fill="FFFFFF"/>
              <w:jc w:val="center"/>
              <w:rPr>
                <w:rFonts w:asciiTheme="minorHAnsi" w:hAnsiTheme="minorHAnsi" w:cstheme="minorHAnsi"/>
                <w:sz w:val="22"/>
                <w:szCs w:val="22"/>
              </w:rPr>
            </w:pPr>
          </w:p>
        </w:tc>
        <w:tc>
          <w:tcPr>
            <w:tcW w:w="3836" w:type="dxa"/>
            <w:tcBorders>
              <w:left w:val="single" w:sz="4" w:space="0" w:color="000000"/>
              <w:bottom w:val="single" w:sz="4" w:space="0" w:color="000000"/>
              <w:right w:val="single" w:sz="4" w:space="0" w:color="auto"/>
            </w:tcBorders>
            <w:vAlign w:val="center"/>
          </w:tcPr>
          <w:p w14:paraId="3782B01F" w14:textId="77777777" w:rsidR="00EE5D58" w:rsidRPr="00504241" w:rsidRDefault="00EE5D58" w:rsidP="00504241">
            <w:pPr>
              <w:shd w:val="clear" w:color="auto" w:fill="FFFFFF"/>
              <w:rPr>
                <w:rFonts w:asciiTheme="minorHAnsi" w:hAnsiTheme="minorHAnsi" w:cstheme="minorHAnsi"/>
                <w:color w:val="252525"/>
                <w:sz w:val="22"/>
                <w:szCs w:val="22"/>
              </w:rPr>
            </w:pPr>
            <w:r w:rsidRPr="00504241">
              <w:rPr>
                <w:rFonts w:asciiTheme="minorHAnsi" w:hAnsiTheme="minorHAnsi" w:cstheme="minorHAnsi"/>
                <w:color w:val="252525"/>
                <w:sz w:val="22"/>
                <w:szCs w:val="22"/>
              </w:rPr>
              <w:t>5 półek siatkowych w kolorze białym</w:t>
            </w:r>
          </w:p>
          <w:p w14:paraId="2BAB59D3" w14:textId="77777777" w:rsidR="00EE5D58" w:rsidRPr="00504241" w:rsidRDefault="00EE5D58" w:rsidP="00504241">
            <w:pPr>
              <w:shd w:val="clear" w:color="auto" w:fill="FFFFFF"/>
              <w:rPr>
                <w:rFonts w:asciiTheme="minorHAnsi" w:hAnsiTheme="minorHAnsi" w:cstheme="minorHAnsi"/>
                <w:color w:val="252525"/>
                <w:sz w:val="22"/>
                <w:szCs w:val="22"/>
              </w:rPr>
            </w:pPr>
            <w:r w:rsidRPr="00504241">
              <w:rPr>
                <w:rFonts w:asciiTheme="minorHAnsi" w:hAnsiTheme="minorHAnsi" w:cstheme="minorHAnsi"/>
                <w:color w:val="252525"/>
                <w:sz w:val="22"/>
                <w:szCs w:val="22"/>
              </w:rPr>
              <w:t>z możliwością zmiany wysokości zawieszenia</w:t>
            </w:r>
          </w:p>
        </w:tc>
        <w:tc>
          <w:tcPr>
            <w:tcW w:w="2570" w:type="dxa"/>
            <w:shd w:val="clear" w:color="auto" w:fill="FFFFFF"/>
            <w:vAlign w:val="center"/>
          </w:tcPr>
          <w:p w14:paraId="67A1AED8" w14:textId="77777777" w:rsidR="00EE5D58" w:rsidRPr="00504241" w:rsidRDefault="00EE5D58" w:rsidP="00504241">
            <w:pPr>
              <w:shd w:val="clear" w:color="auto" w:fill="FFFFFF"/>
              <w:jc w:val="center"/>
              <w:rPr>
                <w:rFonts w:asciiTheme="minorHAnsi" w:hAnsiTheme="minorHAnsi" w:cstheme="minorHAnsi"/>
                <w:sz w:val="22"/>
                <w:szCs w:val="22"/>
              </w:rPr>
            </w:pPr>
            <w:r w:rsidRPr="00504241">
              <w:rPr>
                <w:rFonts w:asciiTheme="minorHAnsi" w:hAnsiTheme="minorHAnsi" w:cstheme="minorHAnsi"/>
                <w:sz w:val="22"/>
                <w:szCs w:val="22"/>
              </w:rPr>
              <w:t xml:space="preserve">TAK, podać </w:t>
            </w:r>
          </w:p>
        </w:tc>
        <w:tc>
          <w:tcPr>
            <w:tcW w:w="2787" w:type="dxa"/>
            <w:shd w:val="clear" w:color="auto" w:fill="FFFFFF"/>
            <w:vAlign w:val="center"/>
          </w:tcPr>
          <w:p w14:paraId="40BD8157" w14:textId="77777777" w:rsidR="00EE5D58" w:rsidRPr="00504241" w:rsidRDefault="00EE5D58" w:rsidP="00504241">
            <w:pPr>
              <w:shd w:val="clear" w:color="auto" w:fill="FFFFFF"/>
              <w:jc w:val="center"/>
              <w:rPr>
                <w:rFonts w:asciiTheme="minorHAnsi" w:hAnsiTheme="minorHAnsi" w:cstheme="minorHAnsi"/>
                <w:sz w:val="22"/>
                <w:szCs w:val="22"/>
              </w:rPr>
            </w:pPr>
          </w:p>
        </w:tc>
      </w:tr>
      <w:tr w:rsidR="00EE5D58" w:rsidRPr="00504241" w14:paraId="49978510" w14:textId="77777777" w:rsidTr="0099600E">
        <w:tc>
          <w:tcPr>
            <w:tcW w:w="842" w:type="dxa"/>
            <w:shd w:val="clear" w:color="auto" w:fill="FFFFFF"/>
            <w:vAlign w:val="center"/>
          </w:tcPr>
          <w:p w14:paraId="46CE8C21" w14:textId="77777777" w:rsidR="00EE5D58" w:rsidRPr="00504241" w:rsidRDefault="00EE5D58" w:rsidP="00597D57">
            <w:pPr>
              <w:pStyle w:val="Akapitzlist"/>
              <w:numPr>
                <w:ilvl w:val="0"/>
                <w:numId w:val="39"/>
              </w:numPr>
              <w:shd w:val="clear" w:color="auto" w:fill="FFFFFF"/>
              <w:jc w:val="center"/>
              <w:rPr>
                <w:rFonts w:asciiTheme="minorHAnsi" w:hAnsiTheme="minorHAnsi" w:cstheme="minorHAnsi"/>
                <w:sz w:val="22"/>
                <w:szCs w:val="22"/>
              </w:rPr>
            </w:pPr>
          </w:p>
        </w:tc>
        <w:tc>
          <w:tcPr>
            <w:tcW w:w="3836" w:type="dxa"/>
            <w:tcBorders>
              <w:left w:val="single" w:sz="4" w:space="0" w:color="000000"/>
              <w:right w:val="single" w:sz="4" w:space="0" w:color="auto"/>
            </w:tcBorders>
            <w:vAlign w:val="center"/>
          </w:tcPr>
          <w:p w14:paraId="7CE2AEA4" w14:textId="77777777" w:rsidR="00EE5D58" w:rsidRPr="00504241" w:rsidRDefault="00EE5D58" w:rsidP="00504241">
            <w:pPr>
              <w:shd w:val="clear" w:color="auto" w:fill="FFFFFF"/>
              <w:rPr>
                <w:rFonts w:asciiTheme="minorHAnsi" w:hAnsiTheme="minorHAnsi" w:cstheme="minorHAnsi"/>
                <w:sz w:val="22"/>
                <w:szCs w:val="22"/>
              </w:rPr>
            </w:pPr>
            <w:r w:rsidRPr="00504241">
              <w:rPr>
                <w:rFonts w:asciiTheme="minorHAnsi" w:hAnsiTheme="minorHAnsi" w:cstheme="minorHAnsi"/>
                <w:color w:val="252525"/>
                <w:sz w:val="22"/>
                <w:szCs w:val="22"/>
              </w:rPr>
              <w:t>Oświetlenie wnętrza LED</w:t>
            </w:r>
          </w:p>
        </w:tc>
        <w:tc>
          <w:tcPr>
            <w:tcW w:w="2570" w:type="dxa"/>
            <w:shd w:val="clear" w:color="auto" w:fill="FFFFFF"/>
            <w:vAlign w:val="center"/>
          </w:tcPr>
          <w:p w14:paraId="1F52D5EC" w14:textId="77777777" w:rsidR="00EE5D58" w:rsidRPr="00504241" w:rsidRDefault="00EE5D58" w:rsidP="00504241">
            <w:pPr>
              <w:shd w:val="clear" w:color="auto" w:fill="FFFFFF"/>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787" w:type="dxa"/>
            <w:shd w:val="clear" w:color="auto" w:fill="FFFFFF"/>
            <w:vAlign w:val="center"/>
          </w:tcPr>
          <w:p w14:paraId="47E57A74" w14:textId="77777777" w:rsidR="00EE5D58" w:rsidRPr="00504241" w:rsidRDefault="00EE5D58" w:rsidP="00504241">
            <w:pPr>
              <w:shd w:val="clear" w:color="auto" w:fill="FFFFFF"/>
              <w:jc w:val="center"/>
              <w:rPr>
                <w:rFonts w:asciiTheme="minorHAnsi" w:hAnsiTheme="minorHAnsi" w:cstheme="minorHAnsi"/>
                <w:sz w:val="22"/>
                <w:szCs w:val="22"/>
              </w:rPr>
            </w:pPr>
          </w:p>
        </w:tc>
      </w:tr>
      <w:tr w:rsidR="00EE5D58" w:rsidRPr="00504241" w14:paraId="5EFFA082" w14:textId="77777777" w:rsidTr="0099600E">
        <w:tc>
          <w:tcPr>
            <w:tcW w:w="842" w:type="dxa"/>
            <w:shd w:val="clear" w:color="auto" w:fill="FFFFFF"/>
            <w:vAlign w:val="center"/>
          </w:tcPr>
          <w:p w14:paraId="54D8973F" w14:textId="77777777" w:rsidR="00EE5D58" w:rsidRPr="00504241" w:rsidRDefault="00EE5D58" w:rsidP="00597D57">
            <w:pPr>
              <w:pStyle w:val="Akapitzlist"/>
              <w:numPr>
                <w:ilvl w:val="0"/>
                <w:numId w:val="39"/>
              </w:numPr>
              <w:shd w:val="clear" w:color="auto" w:fill="FFFFFF"/>
              <w:jc w:val="center"/>
              <w:rPr>
                <w:rFonts w:asciiTheme="minorHAnsi" w:hAnsiTheme="minorHAnsi" w:cstheme="minorHAnsi"/>
                <w:sz w:val="22"/>
                <w:szCs w:val="22"/>
              </w:rPr>
            </w:pPr>
          </w:p>
        </w:tc>
        <w:tc>
          <w:tcPr>
            <w:tcW w:w="3836" w:type="dxa"/>
            <w:tcBorders>
              <w:left w:val="single" w:sz="4" w:space="0" w:color="000000"/>
              <w:right w:val="single" w:sz="4" w:space="0" w:color="auto"/>
            </w:tcBorders>
            <w:vAlign w:val="center"/>
          </w:tcPr>
          <w:p w14:paraId="142F1CF6" w14:textId="77777777" w:rsidR="00EE5D58" w:rsidRPr="00504241" w:rsidRDefault="00EE5D58" w:rsidP="00504241">
            <w:pPr>
              <w:shd w:val="clear" w:color="auto" w:fill="FFFFFF"/>
              <w:rPr>
                <w:rFonts w:asciiTheme="minorHAnsi" w:hAnsiTheme="minorHAnsi" w:cstheme="minorHAnsi"/>
                <w:color w:val="252525"/>
                <w:sz w:val="22"/>
                <w:szCs w:val="22"/>
              </w:rPr>
            </w:pPr>
            <w:r w:rsidRPr="00504241">
              <w:rPr>
                <w:rFonts w:asciiTheme="minorHAnsi" w:hAnsiTheme="minorHAnsi" w:cstheme="minorHAnsi"/>
                <w:color w:val="252525"/>
                <w:sz w:val="22"/>
                <w:szCs w:val="22"/>
              </w:rPr>
              <w:t>Zamek drzwi</w:t>
            </w:r>
          </w:p>
        </w:tc>
        <w:tc>
          <w:tcPr>
            <w:tcW w:w="2570" w:type="dxa"/>
            <w:shd w:val="clear" w:color="auto" w:fill="FFFFFF"/>
            <w:vAlign w:val="center"/>
          </w:tcPr>
          <w:p w14:paraId="6E76D15F" w14:textId="77777777" w:rsidR="00EE5D58" w:rsidRPr="00504241" w:rsidRDefault="00EE5D58" w:rsidP="00504241">
            <w:pPr>
              <w:shd w:val="clear" w:color="auto" w:fill="FFFFFF"/>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787" w:type="dxa"/>
            <w:shd w:val="clear" w:color="auto" w:fill="FFFFFF"/>
            <w:vAlign w:val="center"/>
          </w:tcPr>
          <w:p w14:paraId="5F4B18B4" w14:textId="77777777" w:rsidR="00EE5D58" w:rsidRPr="00504241" w:rsidRDefault="00EE5D58" w:rsidP="00504241">
            <w:pPr>
              <w:shd w:val="clear" w:color="auto" w:fill="FFFFFF"/>
              <w:jc w:val="center"/>
              <w:rPr>
                <w:rFonts w:asciiTheme="minorHAnsi" w:hAnsiTheme="minorHAnsi" w:cstheme="minorHAnsi"/>
                <w:sz w:val="22"/>
                <w:szCs w:val="22"/>
              </w:rPr>
            </w:pPr>
          </w:p>
        </w:tc>
      </w:tr>
      <w:tr w:rsidR="00EE5D58" w:rsidRPr="00504241" w14:paraId="7893BCDF" w14:textId="77777777" w:rsidTr="0099600E">
        <w:tc>
          <w:tcPr>
            <w:tcW w:w="842" w:type="dxa"/>
            <w:shd w:val="clear" w:color="auto" w:fill="FFFFFF"/>
            <w:vAlign w:val="center"/>
          </w:tcPr>
          <w:p w14:paraId="0FBD8361" w14:textId="77777777" w:rsidR="00EE5D58" w:rsidRPr="00504241" w:rsidRDefault="00EE5D58" w:rsidP="00597D57">
            <w:pPr>
              <w:pStyle w:val="Akapitzlist"/>
              <w:numPr>
                <w:ilvl w:val="0"/>
                <w:numId w:val="39"/>
              </w:numPr>
              <w:shd w:val="clear" w:color="auto" w:fill="FFFFFF"/>
              <w:jc w:val="center"/>
              <w:rPr>
                <w:rFonts w:asciiTheme="minorHAnsi" w:hAnsiTheme="minorHAnsi" w:cstheme="minorHAnsi"/>
                <w:sz w:val="22"/>
                <w:szCs w:val="22"/>
              </w:rPr>
            </w:pPr>
          </w:p>
        </w:tc>
        <w:tc>
          <w:tcPr>
            <w:tcW w:w="3836" w:type="dxa"/>
            <w:tcBorders>
              <w:left w:val="single" w:sz="4" w:space="0" w:color="000000"/>
              <w:right w:val="single" w:sz="4" w:space="0" w:color="auto"/>
            </w:tcBorders>
            <w:vAlign w:val="center"/>
          </w:tcPr>
          <w:p w14:paraId="7465E625" w14:textId="77777777" w:rsidR="00EE5D58" w:rsidRPr="00504241" w:rsidRDefault="00EE5D58" w:rsidP="00504241">
            <w:pPr>
              <w:shd w:val="clear" w:color="auto" w:fill="FFFFFF"/>
              <w:rPr>
                <w:rFonts w:asciiTheme="minorHAnsi" w:hAnsiTheme="minorHAnsi" w:cstheme="minorHAnsi"/>
                <w:color w:val="252525"/>
                <w:sz w:val="22"/>
                <w:szCs w:val="22"/>
              </w:rPr>
            </w:pPr>
            <w:r w:rsidRPr="00504241">
              <w:rPr>
                <w:rFonts w:asciiTheme="minorHAnsi" w:hAnsiTheme="minorHAnsi" w:cstheme="minorHAnsi"/>
                <w:color w:val="252525"/>
                <w:sz w:val="22"/>
                <w:szCs w:val="22"/>
              </w:rPr>
              <w:t>Praca w otoczeniu:</w:t>
            </w:r>
          </w:p>
          <w:p w14:paraId="043B0558" w14:textId="77777777" w:rsidR="00EE5D58" w:rsidRPr="00504241" w:rsidRDefault="00EE5D58" w:rsidP="00504241">
            <w:pPr>
              <w:shd w:val="clear" w:color="auto" w:fill="FFFFFF"/>
              <w:rPr>
                <w:rFonts w:asciiTheme="minorHAnsi" w:hAnsiTheme="minorHAnsi" w:cstheme="minorHAnsi"/>
                <w:color w:val="252525"/>
                <w:sz w:val="22"/>
                <w:szCs w:val="22"/>
              </w:rPr>
            </w:pPr>
            <w:r w:rsidRPr="00504241">
              <w:rPr>
                <w:rFonts w:asciiTheme="minorHAnsi" w:hAnsiTheme="minorHAnsi" w:cstheme="minorHAnsi"/>
                <w:color w:val="252525"/>
                <w:sz w:val="22"/>
                <w:szCs w:val="22"/>
              </w:rPr>
              <w:t>+15°C/+25°C, 60%</w:t>
            </w:r>
          </w:p>
        </w:tc>
        <w:tc>
          <w:tcPr>
            <w:tcW w:w="2570" w:type="dxa"/>
            <w:shd w:val="clear" w:color="auto" w:fill="FFFFFF"/>
            <w:vAlign w:val="center"/>
          </w:tcPr>
          <w:p w14:paraId="6748A3A9" w14:textId="77777777" w:rsidR="00EE5D58" w:rsidRPr="00504241" w:rsidRDefault="00EE5D58" w:rsidP="00504241">
            <w:pPr>
              <w:shd w:val="clear" w:color="auto" w:fill="FFFFFF"/>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787" w:type="dxa"/>
            <w:shd w:val="clear" w:color="auto" w:fill="FFFFFF"/>
            <w:vAlign w:val="center"/>
          </w:tcPr>
          <w:p w14:paraId="68BB680E" w14:textId="77777777" w:rsidR="00EE5D58" w:rsidRPr="00504241" w:rsidRDefault="00EE5D58" w:rsidP="00504241">
            <w:pPr>
              <w:shd w:val="clear" w:color="auto" w:fill="FFFFFF"/>
              <w:jc w:val="center"/>
              <w:rPr>
                <w:rFonts w:asciiTheme="minorHAnsi" w:hAnsiTheme="minorHAnsi" w:cstheme="minorHAnsi"/>
                <w:sz w:val="22"/>
                <w:szCs w:val="22"/>
              </w:rPr>
            </w:pPr>
          </w:p>
        </w:tc>
      </w:tr>
      <w:tr w:rsidR="00EE5D58" w:rsidRPr="00504241" w14:paraId="0FDED9FC" w14:textId="77777777" w:rsidTr="0099600E">
        <w:tc>
          <w:tcPr>
            <w:tcW w:w="842" w:type="dxa"/>
            <w:shd w:val="clear" w:color="auto" w:fill="FFFFFF"/>
            <w:vAlign w:val="center"/>
          </w:tcPr>
          <w:p w14:paraId="56C1A468" w14:textId="77777777" w:rsidR="00EE5D58" w:rsidRPr="00504241" w:rsidRDefault="00EE5D58" w:rsidP="00597D57">
            <w:pPr>
              <w:pStyle w:val="Akapitzlist"/>
              <w:numPr>
                <w:ilvl w:val="0"/>
                <w:numId w:val="39"/>
              </w:numPr>
              <w:shd w:val="clear" w:color="auto" w:fill="FFFFFF"/>
              <w:jc w:val="center"/>
              <w:rPr>
                <w:rFonts w:asciiTheme="minorHAnsi" w:hAnsiTheme="minorHAnsi" w:cstheme="minorHAnsi"/>
                <w:sz w:val="22"/>
                <w:szCs w:val="22"/>
              </w:rPr>
            </w:pPr>
          </w:p>
        </w:tc>
        <w:tc>
          <w:tcPr>
            <w:tcW w:w="3836" w:type="dxa"/>
            <w:tcBorders>
              <w:left w:val="single" w:sz="4" w:space="0" w:color="000000"/>
              <w:right w:val="single" w:sz="4" w:space="0" w:color="auto"/>
            </w:tcBorders>
            <w:vAlign w:val="center"/>
          </w:tcPr>
          <w:p w14:paraId="5DCD0B1D" w14:textId="77777777" w:rsidR="00EE5D58" w:rsidRPr="00504241" w:rsidRDefault="00EE5D58" w:rsidP="00504241">
            <w:pPr>
              <w:shd w:val="clear" w:color="auto" w:fill="FFFFFF"/>
              <w:rPr>
                <w:rFonts w:asciiTheme="minorHAnsi" w:hAnsiTheme="minorHAnsi" w:cstheme="minorHAnsi"/>
                <w:color w:val="252525"/>
                <w:sz w:val="22"/>
                <w:szCs w:val="22"/>
              </w:rPr>
            </w:pPr>
            <w:r w:rsidRPr="00504241">
              <w:rPr>
                <w:rFonts w:asciiTheme="minorHAnsi" w:hAnsiTheme="minorHAnsi" w:cstheme="minorHAnsi"/>
                <w:color w:val="252525"/>
                <w:sz w:val="22"/>
                <w:szCs w:val="22"/>
              </w:rPr>
              <w:t>Gwarancja min. 24 m-ce</w:t>
            </w:r>
          </w:p>
        </w:tc>
        <w:tc>
          <w:tcPr>
            <w:tcW w:w="2570" w:type="dxa"/>
            <w:shd w:val="clear" w:color="auto" w:fill="FFFFFF"/>
            <w:vAlign w:val="center"/>
          </w:tcPr>
          <w:p w14:paraId="1E302F81" w14:textId="77777777" w:rsidR="00EE5D58" w:rsidRPr="00504241" w:rsidRDefault="00EE5D58" w:rsidP="00504241">
            <w:pPr>
              <w:shd w:val="clear" w:color="auto" w:fill="FFFFFF"/>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787" w:type="dxa"/>
            <w:shd w:val="clear" w:color="auto" w:fill="FFFFFF"/>
            <w:vAlign w:val="center"/>
          </w:tcPr>
          <w:p w14:paraId="399B24C8" w14:textId="77777777" w:rsidR="00EE5D58" w:rsidRPr="00504241" w:rsidRDefault="00EE5D58" w:rsidP="00504241">
            <w:pPr>
              <w:shd w:val="clear" w:color="auto" w:fill="FFFFFF"/>
              <w:jc w:val="center"/>
              <w:rPr>
                <w:rFonts w:asciiTheme="minorHAnsi" w:hAnsiTheme="minorHAnsi" w:cstheme="minorHAnsi"/>
                <w:sz w:val="22"/>
                <w:szCs w:val="22"/>
              </w:rPr>
            </w:pPr>
          </w:p>
        </w:tc>
      </w:tr>
      <w:tr w:rsidR="00EE5D58" w:rsidRPr="00504241" w14:paraId="2B0E7FDF" w14:textId="77777777" w:rsidTr="0099600E">
        <w:tc>
          <w:tcPr>
            <w:tcW w:w="842" w:type="dxa"/>
            <w:shd w:val="clear" w:color="auto" w:fill="FFFFFF"/>
            <w:vAlign w:val="center"/>
          </w:tcPr>
          <w:p w14:paraId="735D5D67" w14:textId="77777777" w:rsidR="00EE5D58" w:rsidRPr="00504241" w:rsidRDefault="00EE5D58" w:rsidP="00597D57">
            <w:pPr>
              <w:pStyle w:val="Akapitzlist"/>
              <w:numPr>
                <w:ilvl w:val="0"/>
                <w:numId w:val="39"/>
              </w:numPr>
              <w:shd w:val="clear" w:color="auto" w:fill="FFFFFF"/>
              <w:jc w:val="center"/>
              <w:rPr>
                <w:rFonts w:asciiTheme="minorHAnsi" w:hAnsiTheme="minorHAnsi" w:cstheme="minorHAnsi"/>
                <w:sz w:val="22"/>
                <w:szCs w:val="22"/>
              </w:rPr>
            </w:pPr>
          </w:p>
        </w:tc>
        <w:tc>
          <w:tcPr>
            <w:tcW w:w="3836" w:type="dxa"/>
            <w:tcBorders>
              <w:left w:val="single" w:sz="4" w:space="0" w:color="000000"/>
              <w:right w:val="single" w:sz="4" w:space="0" w:color="auto"/>
            </w:tcBorders>
            <w:vAlign w:val="center"/>
          </w:tcPr>
          <w:p w14:paraId="5FD535D9" w14:textId="77777777" w:rsidR="00EE5D58" w:rsidRPr="00504241" w:rsidRDefault="00EE5D58" w:rsidP="00504241">
            <w:pPr>
              <w:shd w:val="clear" w:color="auto" w:fill="FFFFFF"/>
              <w:rPr>
                <w:rFonts w:asciiTheme="minorHAnsi" w:hAnsiTheme="minorHAnsi" w:cstheme="minorHAnsi"/>
                <w:color w:val="252525"/>
                <w:sz w:val="22"/>
                <w:szCs w:val="22"/>
              </w:rPr>
            </w:pPr>
            <w:r w:rsidRPr="00504241">
              <w:rPr>
                <w:rFonts w:asciiTheme="minorHAnsi" w:hAnsiTheme="minorHAnsi" w:cstheme="minorHAnsi"/>
                <w:color w:val="252525"/>
                <w:sz w:val="22"/>
                <w:szCs w:val="22"/>
              </w:rPr>
              <w:t>Wymiary:</w:t>
            </w:r>
          </w:p>
          <w:p w14:paraId="117FA25F" w14:textId="77777777" w:rsidR="00EE5D58" w:rsidRPr="00504241" w:rsidRDefault="00EE5D58" w:rsidP="00504241">
            <w:pPr>
              <w:shd w:val="clear" w:color="auto" w:fill="FFFFFF"/>
              <w:rPr>
                <w:rFonts w:asciiTheme="minorHAnsi" w:hAnsiTheme="minorHAnsi" w:cstheme="minorHAnsi"/>
                <w:color w:val="252525"/>
                <w:sz w:val="22"/>
                <w:szCs w:val="22"/>
              </w:rPr>
            </w:pPr>
            <w:r w:rsidRPr="00504241">
              <w:rPr>
                <w:rFonts w:asciiTheme="minorHAnsi" w:hAnsiTheme="minorHAnsi" w:cstheme="minorHAnsi"/>
                <w:color w:val="252525"/>
                <w:sz w:val="22"/>
                <w:szCs w:val="22"/>
              </w:rPr>
              <w:t>Szerokość: 595 mm ± 5mm</w:t>
            </w:r>
          </w:p>
          <w:p w14:paraId="6884D680" w14:textId="77777777" w:rsidR="00EE5D58" w:rsidRPr="00504241" w:rsidRDefault="00EE5D58" w:rsidP="00504241">
            <w:pPr>
              <w:shd w:val="clear" w:color="auto" w:fill="FFFFFF"/>
              <w:rPr>
                <w:rFonts w:asciiTheme="minorHAnsi" w:hAnsiTheme="minorHAnsi" w:cstheme="minorHAnsi"/>
                <w:color w:val="252525"/>
                <w:sz w:val="22"/>
                <w:szCs w:val="22"/>
              </w:rPr>
            </w:pPr>
            <w:r w:rsidRPr="00504241">
              <w:rPr>
                <w:rFonts w:asciiTheme="minorHAnsi" w:hAnsiTheme="minorHAnsi" w:cstheme="minorHAnsi"/>
                <w:color w:val="252525"/>
                <w:sz w:val="22"/>
                <w:szCs w:val="22"/>
              </w:rPr>
              <w:t>Głębokość: 640 mm ± 5mm</w:t>
            </w:r>
          </w:p>
          <w:p w14:paraId="4B25CAFC" w14:textId="77777777" w:rsidR="00EE5D58" w:rsidRPr="00504241" w:rsidRDefault="00EE5D58" w:rsidP="00504241">
            <w:pPr>
              <w:shd w:val="clear" w:color="auto" w:fill="FFFFFF"/>
              <w:rPr>
                <w:rFonts w:asciiTheme="minorHAnsi" w:hAnsiTheme="minorHAnsi" w:cstheme="minorHAnsi"/>
                <w:color w:val="252525"/>
                <w:sz w:val="22"/>
                <w:szCs w:val="22"/>
              </w:rPr>
            </w:pPr>
            <w:r w:rsidRPr="00504241">
              <w:rPr>
                <w:rFonts w:asciiTheme="minorHAnsi" w:hAnsiTheme="minorHAnsi" w:cstheme="minorHAnsi"/>
                <w:color w:val="252525"/>
                <w:sz w:val="22"/>
                <w:szCs w:val="22"/>
              </w:rPr>
              <w:t>Wysokość: 1980 mm ± 5 mm</w:t>
            </w:r>
          </w:p>
        </w:tc>
        <w:tc>
          <w:tcPr>
            <w:tcW w:w="2570" w:type="dxa"/>
            <w:shd w:val="clear" w:color="auto" w:fill="FFFFFF"/>
            <w:vAlign w:val="center"/>
          </w:tcPr>
          <w:p w14:paraId="03E90143" w14:textId="77777777" w:rsidR="00EE5D58" w:rsidRPr="00504241" w:rsidRDefault="00EE5D58" w:rsidP="00504241">
            <w:pPr>
              <w:shd w:val="clear" w:color="auto" w:fill="FFFFFF"/>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787" w:type="dxa"/>
            <w:shd w:val="clear" w:color="auto" w:fill="FFFFFF"/>
            <w:vAlign w:val="center"/>
          </w:tcPr>
          <w:p w14:paraId="1CE22768" w14:textId="77777777" w:rsidR="00EE5D58" w:rsidRPr="00504241" w:rsidRDefault="00EE5D58" w:rsidP="00504241">
            <w:pPr>
              <w:shd w:val="clear" w:color="auto" w:fill="FFFFFF"/>
              <w:jc w:val="center"/>
              <w:rPr>
                <w:rFonts w:asciiTheme="minorHAnsi" w:hAnsiTheme="minorHAnsi" w:cstheme="minorHAnsi"/>
                <w:sz w:val="22"/>
                <w:szCs w:val="22"/>
              </w:rPr>
            </w:pPr>
          </w:p>
        </w:tc>
      </w:tr>
      <w:tr w:rsidR="00EE5D58" w:rsidRPr="00504241" w14:paraId="73E4909A" w14:textId="77777777" w:rsidTr="0099600E">
        <w:tc>
          <w:tcPr>
            <w:tcW w:w="842" w:type="dxa"/>
            <w:shd w:val="clear" w:color="auto" w:fill="FFFFFF"/>
            <w:vAlign w:val="center"/>
          </w:tcPr>
          <w:p w14:paraId="664C659A" w14:textId="77777777" w:rsidR="00EE5D58" w:rsidRPr="00504241" w:rsidRDefault="00EE5D58" w:rsidP="00597D57">
            <w:pPr>
              <w:pStyle w:val="Akapitzlist"/>
              <w:numPr>
                <w:ilvl w:val="0"/>
                <w:numId w:val="39"/>
              </w:numPr>
              <w:shd w:val="clear" w:color="auto" w:fill="FFFFFF"/>
              <w:jc w:val="center"/>
              <w:rPr>
                <w:rFonts w:asciiTheme="minorHAnsi" w:hAnsiTheme="minorHAnsi" w:cstheme="minorHAnsi"/>
                <w:sz w:val="22"/>
                <w:szCs w:val="22"/>
              </w:rPr>
            </w:pPr>
          </w:p>
        </w:tc>
        <w:tc>
          <w:tcPr>
            <w:tcW w:w="3836" w:type="dxa"/>
            <w:tcBorders>
              <w:left w:val="single" w:sz="4" w:space="0" w:color="000000"/>
              <w:right w:val="single" w:sz="4" w:space="0" w:color="auto"/>
            </w:tcBorders>
            <w:vAlign w:val="center"/>
          </w:tcPr>
          <w:p w14:paraId="1BE2ABC0" w14:textId="77777777" w:rsidR="00EE5D58" w:rsidRPr="00504241" w:rsidRDefault="00EE5D58" w:rsidP="00504241">
            <w:pPr>
              <w:shd w:val="clear" w:color="auto" w:fill="FFFFFF"/>
              <w:rPr>
                <w:rFonts w:asciiTheme="minorHAnsi" w:hAnsiTheme="minorHAnsi" w:cstheme="minorHAnsi"/>
                <w:color w:val="252525"/>
                <w:sz w:val="22"/>
                <w:szCs w:val="22"/>
              </w:rPr>
            </w:pPr>
            <w:r w:rsidRPr="00504241">
              <w:rPr>
                <w:rFonts w:asciiTheme="minorHAnsi" w:hAnsiTheme="minorHAnsi" w:cstheme="minorHAnsi"/>
                <w:color w:val="252525"/>
                <w:sz w:val="22"/>
                <w:szCs w:val="22"/>
              </w:rPr>
              <w:t>Wymiary półki: 485x360 ±5 mm</w:t>
            </w:r>
          </w:p>
        </w:tc>
        <w:tc>
          <w:tcPr>
            <w:tcW w:w="2570" w:type="dxa"/>
            <w:shd w:val="clear" w:color="auto" w:fill="FFFFFF"/>
            <w:vAlign w:val="center"/>
          </w:tcPr>
          <w:p w14:paraId="61E3A051" w14:textId="77777777" w:rsidR="00EE5D58" w:rsidRPr="00504241" w:rsidRDefault="00EE5D58" w:rsidP="00504241">
            <w:pPr>
              <w:shd w:val="clear" w:color="auto" w:fill="FFFFFF"/>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787" w:type="dxa"/>
            <w:shd w:val="clear" w:color="auto" w:fill="FFFFFF"/>
            <w:vAlign w:val="center"/>
          </w:tcPr>
          <w:p w14:paraId="748A2CC6" w14:textId="77777777" w:rsidR="00EE5D58" w:rsidRPr="00504241" w:rsidRDefault="00EE5D58" w:rsidP="00504241">
            <w:pPr>
              <w:shd w:val="clear" w:color="auto" w:fill="FFFFFF"/>
              <w:jc w:val="center"/>
              <w:rPr>
                <w:rFonts w:asciiTheme="minorHAnsi" w:hAnsiTheme="minorHAnsi" w:cstheme="minorHAnsi"/>
                <w:sz w:val="22"/>
                <w:szCs w:val="22"/>
              </w:rPr>
            </w:pPr>
          </w:p>
        </w:tc>
      </w:tr>
      <w:tr w:rsidR="00EE5D58" w:rsidRPr="00504241" w14:paraId="391FAB6E" w14:textId="77777777" w:rsidTr="0099600E">
        <w:tc>
          <w:tcPr>
            <w:tcW w:w="842" w:type="dxa"/>
            <w:shd w:val="clear" w:color="auto" w:fill="FFFFFF"/>
            <w:vAlign w:val="center"/>
          </w:tcPr>
          <w:p w14:paraId="228C5AB5" w14:textId="77777777" w:rsidR="00EE5D58" w:rsidRPr="00504241" w:rsidRDefault="00EE5D58" w:rsidP="00597D57">
            <w:pPr>
              <w:pStyle w:val="Akapitzlist"/>
              <w:numPr>
                <w:ilvl w:val="0"/>
                <w:numId w:val="39"/>
              </w:numPr>
              <w:shd w:val="clear" w:color="auto" w:fill="FFFFFF"/>
              <w:jc w:val="center"/>
              <w:rPr>
                <w:rFonts w:asciiTheme="minorHAnsi" w:hAnsiTheme="minorHAnsi" w:cstheme="minorHAnsi"/>
                <w:sz w:val="22"/>
                <w:szCs w:val="22"/>
              </w:rPr>
            </w:pPr>
          </w:p>
        </w:tc>
        <w:tc>
          <w:tcPr>
            <w:tcW w:w="3836" w:type="dxa"/>
            <w:tcBorders>
              <w:left w:val="single" w:sz="4" w:space="0" w:color="000000"/>
              <w:right w:val="single" w:sz="4" w:space="0" w:color="auto"/>
            </w:tcBorders>
            <w:vAlign w:val="center"/>
          </w:tcPr>
          <w:p w14:paraId="7D80A7D8" w14:textId="77777777" w:rsidR="00EE5D58" w:rsidRPr="00504241" w:rsidRDefault="00EE5D58" w:rsidP="00504241">
            <w:pPr>
              <w:shd w:val="clear" w:color="auto" w:fill="FFFFFF"/>
              <w:rPr>
                <w:rFonts w:asciiTheme="minorHAnsi" w:hAnsiTheme="minorHAnsi" w:cstheme="minorHAnsi"/>
                <w:color w:val="252525"/>
                <w:sz w:val="22"/>
                <w:szCs w:val="22"/>
              </w:rPr>
            </w:pPr>
            <w:r w:rsidRPr="00504241">
              <w:rPr>
                <w:rFonts w:asciiTheme="minorHAnsi" w:hAnsiTheme="minorHAnsi" w:cstheme="minorHAnsi"/>
                <w:color w:val="252525"/>
                <w:sz w:val="22"/>
                <w:szCs w:val="22"/>
              </w:rPr>
              <w:t>Ilość półek: 5 szt.</w:t>
            </w:r>
          </w:p>
        </w:tc>
        <w:tc>
          <w:tcPr>
            <w:tcW w:w="2570" w:type="dxa"/>
            <w:shd w:val="clear" w:color="auto" w:fill="FFFFFF"/>
            <w:vAlign w:val="center"/>
          </w:tcPr>
          <w:p w14:paraId="4BB3FE5B" w14:textId="77777777" w:rsidR="00EE5D58" w:rsidRPr="00504241" w:rsidRDefault="00EE5D58" w:rsidP="00504241">
            <w:pPr>
              <w:shd w:val="clear" w:color="auto" w:fill="FFFFFF"/>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787" w:type="dxa"/>
            <w:shd w:val="clear" w:color="auto" w:fill="FFFFFF"/>
            <w:vAlign w:val="center"/>
          </w:tcPr>
          <w:p w14:paraId="5331D0AF" w14:textId="77777777" w:rsidR="00EE5D58" w:rsidRPr="00504241" w:rsidRDefault="00EE5D58" w:rsidP="00504241">
            <w:pPr>
              <w:shd w:val="clear" w:color="auto" w:fill="FFFFFF"/>
              <w:jc w:val="center"/>
              <w:rPr>
                <w:rFonts w:asciiTheme="minorHAnsi" w:hAnsiTheme="minorHAnsi" w:cstheme="minorHAnsi"/>
                <w:sz w:val="22"/>
                <w:szCs w:val="22"/>
              </w:rPr>
            </w:pPr>
          </w:p>
        </w:tc>
      </w:tr>
      <w:tr w:rsidR="00EE5D58" w:rsidRPr="00504241" w14:paraId="3A720D21" w14:textId="77777777" w:rsidTr="0099600E">
        <w:tc>
          <w:tcPr>
            <w:tcW w:w="842" w:type="dxa"/>
            <w:shd w:val="clear" w:color="auto" w:fill="FFFFFF"/>
            <w:vAlign w:val="center"/>
          </w:tcPr>
          <w:p w14:paraId="0F007D58" w14:textId="77777777" w:rsidR="00EE5D58" w:rsidRPr="00504241" w:rsidRDefault="00EE5D58" w:rsidP="00597D57">
            <w:pPr>
              <w:pStyle w:val="Akapitzlist"/>
              <w:numPr>
                <w:ilvl w:val="0"/>
                <w:numId w:val="39"/>
              </w:numPr>
              <w:shd w:val="clear" w:color="auto" w:fill="FFFFFF"/>
              <w:jc w:val="center"/>
              <w:rPr>
                <w:rFonts w:asciiTheme="minorHAnsi" w:hAnsiTheme="minorHAnsi" w:cstheme="minorHAnsi"/>
                <w:sz w:val="22"/>
                <w:szCs w:val="22"/>
              </w:rPr>
            </w:pPr>
          </w:p>
        </w:tc>
        <w:tc>
          <w:tcPr>
            <w:tcW w:w="3836" w:type="dxa"/>
            <w:tcBorders>
              <w:left w:val="single" w:sz="4" w:space="0" w:color="000000"/>
              <w:right w:val="single" w:sz="4" w:space="0" w:color="auto"/>
            </w:tcBorders>
            <w:vAlign w:val="center"/>
          </w:tcPr>
          <w:p w14:paraId="20D55F67" w14:textId="77777777" w:rsidR="00EE5D58" w:rsidRPr="00504241" w:rsidRDefault="00EE5D58" w:rsidP="00504241">
            <w:pPr>
              <w:shd w:val="clear" w:color="auto" w:fill="FFFFFF"/>
              <w:rPr>
                <w:rFonts w:asciiTheme="minorHAnsi" w:hAnsiTheme="minorHAnsi" w:cstheme="minorHAnsi"/>
                <w:color w:val="252525"/>
                <w:sz w:val="22"/>
                <w:szCs w:val="22"/>
              </w:rPr>
            </w:pPr>
            <w:r w:rsidRPr="00504241">
              <w:rPr>
                <w:rFonts w:asciiTheme="minorHAnsi" w:hAnsiTheme="minorHAnsi" w:cstheme="minorHAnsi"/>
                <w:color w:val="252525"/>
                <w:sz w:val="22"/>
                <w:szCs w:val="22"/>
              </w:rPr>
              <w:t>Czynnik chłodniczy: R 600a</w:t>
            </w:r>
          </w:p>
        </w:tc>
        <w:tc>
          <w:tcPr>
            <w:tcW w:w="2570" w:type="dxa"/>
            <w:shd w:val="clear" w:color="auto" w:fill="FFFFFF"/>
            <w:vAlign w:val="center"/>
          </w:tcPr>
          <w:p w14:paraId="34B9C25E" w14:textId="77777777" w:rsidR="00EE5D58" w:rsidRPr="00504241" w:rsidRDefault="00EE5D58" w:rsidP="00504241">
            <w:pPr>
              <w:shd w:val="clear" w:color="auto" w:fill="FFFFFF"/>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787" w:type="dxa"/>
            <w:shd w:val="clear" w:color="auto" w:fill="FFFFFF"/>
            <w:vAlign w:val="center"/>
          </w:tcPr>
          <w:p w14:paraId="556262B8" w14:textId="77777777" w:rsidR="00EE5D58" w:rsidRPr="00504241" w:rsidRDefault="00EE5D58" w:rsidP="00504241">
            <w:pPr>
              <w:shd w:val="clear" w:color="auto" w:fill="FFFFFF"/>
              <w:jc w:val="center"/>
              <w:rPr>
                <w:rFonts w:asciiTheme="minorHAnsi" w:hAnsiTheme="minorHAnsi" w:cstheme="minorHAnsi"/>
                <w:sz w:val="22"/>
                <w:szCs w:val="22"/>
              </w:rPr>
            </w:pPr>
          </w:p>
        </w:tc>
      </w:tr>
      <w:tr w:rsidR="00EE5D58" w:rsidRPr="00504241" w14:paraId="022122F9" w14:textId="77777777" w:rsidTr="0099600E">
        <w:tc>
          <w:tcPr>
            <w:tcW w:w="842" w:type="dxa"/>
            <w:shd w:val="clear" w:color="auto" w:fill="FFFFFF"/>
            <w:vAlign w:val="center"/>
          </w:tcPr>
          <w:p w14:paraId="446E6E20" w14:textId="77777777" w:rsidR="00EE5D58" w:rsidRPr="00504241" w:rsidRDefault="00EE5D58" w:rsidP="00597D57">
            <w:pPr>
              <w:pStyle w:val="Akapitzlist"/>
              <w:numPr>
                <w:ilvl w:val="0"/>
                <w:numId w:val="39"/>
              </w:numPr>
              <w:shd w:val="clear" w:color="auto" w:fill="FFFFFF"/>
              <w:jc w:val="center"/>
              <w:rPr>
                <w:rFonts w:asciiTheme="minorHAnsi" w:hAnsiTheme="minorHAnsi" w:cstheme="minorHAnsi"/>
                <w:sz w:val="22"/>
                <w:szCs w:val="22"/>
              </w:rPr>
            </w:pPr>
          </w:p>
        </w:tc>
        <w:tc>
          <w:tcPr>
            <w:tcW w:w="3836" w:type="dxa"/>
            <w:tcBorders>
              <w:left w:val="single" w:sz="4" w:space="0" w:color="000000"/>
              <w:right w:val="single" w:sz="4" w:space="0" w:color="auto"/>
            </w:tcBorders>
            <w:vAlign w:val="center"/>
          </w:tcPr>
          <w:p w14:paraId="5B8391DF" w14:textId="77777777" w:rsidR="00EE5D58" w:rsidRPr="00504241" w:rsidRDefault="00EE5D58" w:rsidP="00504241">
            <w:pPr>
              <w:shd w:val="clear" w:color="auto" w:fill="FFFFFF"/>
              <w:rPr>
                <w:rFonts w:asciiTheme="minorHAnsi" w:hAnsiTheme="minorHAnsi" w:cstheme="minorHAnsi"/>
                <w:color w:val="252525"/>
                <w:sz w:val="22"/>
                <w:szCs w:val="22"/>
              </w:rPr>
            </w:pPr>
            <w:r w:rsidRPr="00504241">
              <w:rPr>
                <w:rFonts w:asciiTheme="minorHAnsi" w:hAnsiTheme="minorHAnsi" w:cstheme="minorHAnsi"/>
                <w:color w:val="252525"/>
                <w:sz w:val="22"/>
                <w:szCs w:val="22"/>
              </w:rPr>
              <w:t>Napięcie znamionowe: 230V/50Hz</w:t>
            </w:r>
          </w:p>
        </w:tc>
        <w:tc>
          <w:tcPr>
            <w:tcW w:w="2570" w:type="dxa"/>
            <w:shd w:val="clear" w:color="auto" w:fill="FFFFFF"/>
            <w:vAlign w:val="center"/>
          </w:tcPr>
          <w:p w14:paraId="61800674" w14:textId="77777777" w:rsidR="00EE5D58" w:rsidRPr="00504241" w:rsidRDefault="00EE5D58" w:rsidP="00504241">
            <w:pPr>
              <w:shd w:val="clear" w:color="auto" w:fill="FFFFFF"/>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787" w:type="dxa"/>
            <w:shd w:val="clear" w:color="auto" w:fill="FFFFFF"/>
            <w:vAlign w:val="center"/>
          </w:tcPr>
          <w:p w14:paraId="0784864E" w14:textId="77777777" w:rsidR="00EE5D58" w:rsidRPr="00504241" w:rsidRDefault="00EE5D58" w:rsidP="00504241">
            <w:pPr>
              <w:shd w:val="clear" w:color="auto" w:fill="FFFFFF"/>
              <w:jc w:val="center"/>
              <w:rPr>
                <w:rFonts w:asciiTheme="minorHAnsi" w:hAnsiTheme="minorHAnsi" w:cstheme="minorHAnsi"/>
                <w:sz w:val="22"/>
                <w:szCs w:val="22"/>
              </w:rPr>
            </w:pPr>
          </w:p>
        </w:tc>
      </w:tr>
      <w:tr w:rsidR="00EE5D58" w:rsidRPr="00504241" w14:paraId="0C590894" w14:textId="77777777" w:rsidTr="0099600E">
        <w:tc>
          <w:tcPr>
            <w:tcW w:w="842" w:type="dxa"/>
            <w:shd w:val="clear" w:color="auto" w:fill="FFFFFF"/>
            <w:vAlign w:val="center"/>
          </w:tcPr>
          <w:p w14:paraId="4C476C9E" w14:textId="77777777" w:rsidR="00EE5D58" w:rsidRPr="00504241" w:rsidRDefault="00EE5D58" w:rsidP="00597D57">
            <w:pPr>
              <w:pStyle w:val="Akapitzlist"/>
              <w:numPr>
                <w:ilvl w:val="0"/>
                <w:numId w:val="39"/>
              </w:numPr>
              <w:shd w:val="clear" w:color="auto" w:fill="FFFFFF"/>
              <w:jc w:val="center"/>
              <w:rPr>
                <w:rFonts w:asciiTheme="minorHAnsi" w:hAnsiTheme="minorHAnsi" w:cstheme="minorHAnsi"/>
                <w:sz w:val="22"/>
                <w:szCs w:val="22"/>
              </w:rPr>
            </w:pPr>
          </w:p>
        </w:tc>
        <w:tc>
          <w:tcPr>
            <w:tcW w:w="3836" w:type="dxa"/>
            <w:tcBorders>
              <w:left w:val="single" w:sz="4" w:space="0" w:color="000000"/>
              <w:right w:val="single" w:sz="4" w:space="0" w:color="auto"/>
            </w:tcBorders>
            <w:vAlign w:val="center"/>
          </w:tcPr>
          <w:p w14:paraId="6B1ED226" w14:textId="77777777" w:rsidR="00EE5D58" w:rsidRPr="00504241" w:rsidRDefault="00EE5D58" w:rsidP="00504241">
            <w:pPr>
              <w:shd w:val="clear" w:color="auto" w:fill="FFFFFF"/>
              <w:rPr>
                <w:rFonts w:asciiTheme="minorHAnsi" w:hAnsiTheme="minorHAnsi" w:cstheme="minorHAnsi"/>
                <w:color w:val="252525"/>
                <w:sz w:val="22"/>
                <w:szCs w:val="22"/>
              </w:rPr>
            </w:pPr>
            <w:r w:rsidRPr="00504241">
              <w:rPr>
                <w:rFonts w:asciiTheme="minorHAnsi" w:hAnsiTheme="minorHAnsi" w:cstheme="minorHAnsi"/>
                <w:color w:val="252525"/>
                <w:sz w:val="22"/>
                <w:szCs w:val="22"/>
              </w:rPr>
              <w:t>Zakres temperatur: +1 to +10oC</w:t>
            </w:r>
          </w:p>
        </w:tc>
        <w:tc>
          <w:tcPr>
            <w:tcW w:w="2570" w:type="dxa"/>
            <w:shd w:val="clear" w:color="auto" w:fill="FFFFFF"/>
            <w:vAlign w:val="center"/>
          </w:tcPr>
          <w:p w14:paraId="1870EA1A" w14:textId="77777777" w:rsidR="00EE5D58" w:rsidRPr="00504241" w:rsidRDefault="00EE5D58" w:rsidP="00504241">
            <w:pPr>
              <w:shd w:val="clear" w:color="auto" w:fill="FFFFFF"/>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787" w:type="dxa"/>
            <w:shd w:val="clear" w:color="auto" w:fill="FFFFFF"/>
            <w:vAlign w:val="center"/>
          </w:tcPr>
          <w:p w14:paraId="3ED1A94F" w14:textId="77777777" w:rsidR="00EE5D58" w:rsidRPr="00504241" w:rsidRDefault="00EE5D58" w:rsidP="00504241">
            <w:pPr>
              <w:shd w:val="clear" w:color="auto" w:fill="FFFFFF"/>
              <w:jc w:val="center"/>
              <w:rPr>
                <w:rFonts w:asciiTheme="minorHAnsi" w:hAnsiTheme="minorHAnsi" w:cstheme="minorHAnsi"/>
                <w:sz w:val="22"/>
                <w:szCs w:val="22"/>
              </w:rPr>
            </w:pPr>
          </w:p>
        </w:tc>
      </w:tr>
      <w:tr w:rsidR="00EE5D58" w:rsidRPr="00504241" w14:paraId="785706F2" w14:textId="77777777" w:rsidTr="0099600E">
        <w:tc>
          <w:tcPr>
            <w:tcW w:w="842" w:type="dxa"/>
            <w:shd w:val="clear" w:color="auto" w:fill="FFFFFF"/>
            <w:vAlign w:val="center"/>
          </w:tcPr>
          <w:p w14:paraId="4EAAD72D" w14:textId="77777777" w:rsidR="00EE5D58" w:rsidRPr="00504241" w:rsidRDefault="00EE5D58" w:rsidP="00597D57">
            <w:pPr>
              <w:pStyle w:val="Akapitzlist"/>
              <w:numPr>
                <w:ilvl w:val="0"/>
                <w:numId w:val="39"/>
              </w:numPr>
              <w:shd w:val="clear" w:color="auto" w:fill="FFFFFF"/>
              <w:jc w:val="center"/>
              <w:rPr>
                <w:rFonts w:asciiTheme="minorHAnsi" w:hAnsiTheme="minorHAnsi" w:cstheme="minorHAnsi"/>
                <w:sz w:val="22"/>
                <w:szCs w:val="22"/>
              </w:rPr>
            </w:pPr>
          </w:p>
        </w:tc>
        <w:tc>
          <w:tcPr>
            <w:tcW w:w="3836" w:type="dxa"/>
            <w:tcBorders>
              <w:left w:val="single" w:sz="4" w:space="0" w:color="000000"/>
              <w:right w:val="single" w:sz="4" w:space="0" w:color="auto"/>
            </w:tcBorders>
            <w:vAlign w:val="center"/>
          </w:tcPr>
          <w:p w14:paraId="0B0DC925" w14:textId="77777777" w:rsidR="00EE5D58" w:rsidRPr="00504241" w:rsidRDefault="00EE5D58" w:rsidP="00504241">
            <w:pPr>
              <w:shd w:val="clear" w:color="auto" w:fill="FFFFFF"/>
              <w:rPr>
                <w:rFonts w:asciiTheme="minorHAnsi" w:hAnsiTheme="minorHAnsi" w:cstheme="minorHAnsi"/>
                <w:color w:val="252525"/>
                <w:sz w:val="22"/>
                <w:szCs w:val="22"/>
              </w:rPr>
            </w:pPr>
            <w:r w:rsidRPr="00504241">
              <w:rPr>
                <w:rFonts w:asciiTheme="minorHAnsi" w:hAnsiTheme="minorHAnsi" w:cstheme="minorHAnsi"/>
                <w:color w:val="252525"/>
                <w:sz w:val="22"/>
                <w:szCs w:val="22"/>
              </w:rPr>
              <w:t>moduł GSM (powiadomienie SMS)</w:t>
            </w:r>
          </w:p>
        </w:tc>
        <w:tc>
          <w:tcPr>
            <w:tcW w:w="2570" w:type="dxa"/>
            <w:shd w:val="clear" w:color="auto" w:fill="FFFFFF"/>
            <w:vAlign w:val="center"/>
          </w:tcPr>
          <w:p w14:paraId="2AEA4438" w14:textId="77777777" w:rsidR="00EE5D58" w:rsidRPr="00504241" w:rsidRDefault="00EE5D58" w:rsidP="00504241">
            <w:pPr>
              <w:shd w:val="clear" w:color="auto" w:fill="FFFFFF"/>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2787" w:type="dxa"/>
            <w:shd w:val="clear" w:color="auto" w:fill="FFFFFF"/>
            <w:vAlign w:val="center"/>
          </w:tcPr>
          <w:p w14:paraId="7847DF86" w14:textId="77777777" w:rsidR="00EE5D58" w:rsidRPr="00504241" w:rsidRDefault="00EE5D58" w:rsidP="00504241">
            <w:pPr>
              <w:shd w:val="clear" w:color="auto" w:fill="FFFFFF"/>
              <w:jc w:val="center"/>
              <w:rPr>
                <w:rFonts w:asciiTheme="minorHAnsi" w:hAnsiTheme="minorHAnsi" w:cstheme="minorHAnsi"/>
                <w:sz w:val="22"/>
                <w:szCs w:val="22"/>
              </w:rPr>
            </w:pPr>
          </w:p>
        </w:tc>
      </w:tr>
      <w:tr w:rsidR="00EE5D58" w:rsidRPr="00504241" w14:paraId="78C92E52" w14:textId="77777777" w:rsidTr="0099600E">
        <w:tc>
          <w:tcPr>
            <w:tcW w:w="842" w:type="dxa"/>
            <w:shd w:val="clear" w:color="auto" w:fill="FFFFFF"/>
            <w:vAlign w:val="center"/>
          </w:tcPr>
          <w:p w14:paraId="3DB26814" w14:textId="77777777" w:rsidR="00EE5D58" w:rsidRPr="00504241" w:rsidRDefault="00EE5D58" w:rsidP="00597D57">
            <w:pPr>
              <w:pStyle w:val="Akapitzlist"/>
              <w:numPr>
                <w:ilvl w:val="0"/>
                <w:numId w:val="39"/>
              </w:numPr>
              <w:shd w:val="clear" w:color="auto" w:fill="FFFFFF"/>
              <w:jc w:val="center"/>
              <w:rPr>
                <w:rFonts w:asciiTheme="minorHAnsi" w:hAnsiTheme="minorHAnsi" w:cstheme="minorHAnsi"/>
                <w:sz w:val="22"/>
                <w:szCs w:val="22"/>
              </w:rPr>
            </w:pPr>
          </w:p>
        </w:tc>
        <w:tc>
          <w:tcPr>
            <w:tcW w:w="3836" w:type="dxa"/>
            <w:tcBorders>
              <w:left w:val="single" w:sz="4" w:space="0" w:color="000000"/>
              <w:bottom w:val="single" w:sz="4" w:space="0" w:color="000000"/>
              <w:right w:val="single" w:sz="4" w:space="0" w:color="auto"/>
            </w:tcBorders>
            <w:vAlign w:val="center"/>
          </w:tcPr>
          <w:p w14:paraId="004F8BFB" w14:textId="77777777" w:rsidR="00EE5D58" w:rsidRPr="00504241" w:rsidRDefault="00EE5D58" w:rsidP="00504241">
            <w:pPr>
              <w:shd w:val="clear" w:color="auto" w:fill="FFFFFF"/>
              <w:rPr>
                <w:rFonts w:asciiTheme="minorHAnsi" w:hAnsiTheme="minorHAnsi" w:cstheme="minorHAnsi"/>
                <w:color w:val="252525"/>
                <w:sz w:val="22"/>
                <w:szCs w:val="22"/>
              </w:rPr>
            </w:pPr>
            <w:r w:rsidRPr="00504241">
              <w:rPr>
                <w:rFonts w:asciiTheme="minorHAnsi" w:hAnsiTheme="minorHAnsi" w:cstheme="minorHAnsi"/>
                <w:color w:val="252525"/>
                <w:sz w:val="22"/>
                <w:szCs w:val="22"/>
              </w:rPr>
              <w:t>bateryjne podtrzymanie zasilania + wózek z bateriami - czas pracy bez zasilania sieciowego około 6 godzin ±5%</w:t>
            </w:r>
          </w:p>
        </w:tc>
        <w:tc>
          <w:tcPr>
            <w:tcW w:w="2570" w:type="dxa"/>
            <w:shd w:val="clear" w:color="auto" w:fill="FFFFFF"/>
            <w:vAlign w:val="center"/>
          </w:tcPr>
          <w:p w14:paraId="06B9BEF4" w14:textId="77777777" w:rsidR="00EE5D58" w:rsidRPr="00504241" w:rsidRDefault="00EE5D58" w:rsidP="00504241">
            <w:pPr>
              <w:shd w:val="clear" w:color="auto" w:fill="FFFFFF"/>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787" w:type="dxa"/>
            <w:shd w:val="clear" w:color="auto" w:fill="FFFFFF"/>
            <w:vAlign w:val="center"/>
          </w:tcPr>
          <w:p w14:paraId="1EDF54E9" w14:textId="77777777" w:rsidR="00EE5D58" w:rsidRPr="00504241" w:rsidRDefault="00EE5D58" w:rsidP="00504241">
            <w:pPr>
              <w:shd w:val="clear" w:color="auto" w:fill="FFFFFF"/>
              <w:jc w:val="center"/>
              <w:rPr>
                <w:rFonts w:asciiTheme="minorHAnsi" w:hAnsiTheme="minorHAnsi" w:cstheme="minorHAnsi"/>
                <w:sz w:val="22"/>
                <w:szCs w:val="22"/>
              </w:rPr>
            </w:pPr>
          </w:p>
        </w:tc>
      </w:tr>
    </w:tbl>
    <w:p w14:paraId="15FA7AA6" w14:textId="77777777" w:rsidR="00EE5D58" w:rsidRPr="00504241" w:rsidRDefault="00EE5D58" w:rsidP="00504241">
      <w:pPr>
        <w:pStyle w:val="Podtytu"/>
        <w:rPr>
          <w:rFonts w:asciiTheme="minorHAnsi" w:hAnsiTheme="minorHAnsi" w:cstheme="minorHAnsi"/>
          <w:b w:val="0"/>
          <w:szCs w:val="22"/>
        </w:rPr>
      </w:pPr>
    </w:p>
    <w:p w14:paraId="6E313686" w14:textId="6805AEA9" w:rsidR="00A45CB9" w:rsidRPr="00504241" w:rsidRDefault="00A45CB9" w:rsidP="00504241">
      <w:pPr>
        <w:widowControl/>
        <w:autoSpaceDE/>
        <w:autoSpaceDN/>
        <w:adjustRightInd/>
        <w:rPr>
          <w:rFonts w:asciiTheme="minorHAnsi" w:hAnsiTheme="minorHAnsi" w:cstheme="minorHAnsi"/>
          <w:b/>
          <w:sz w:val="22"/>
          <w:szCs w:val="22"/>
        </w:rPr>
      </w:pPr>
      <w:r w:rsidRPr="00504241">
        <w:rPr>
          <w:rFonts w:asciiTheme="minorHAnsi" w:hAnsiTheme="minorHAnsi" w:cstheme="minorHAnsi"/>
          <w:b/>
          <w:sz w:val="22"/>
          <w:szCs w:val="22"/>
        </w:rPr>
        <w:lastRenderedPageBreak/>
        <w:br w:type="page"/>
      </w:r>
    </w:p>
    <w:p w14:paraId="3D0A7392" w14:textId="77777777" w:rsidR="00A45CB9" w:rsidRPr="00504241" w:rsidRDefault="00A45CB9" w:rsidP="00504241">
      <w:pPr>
        <w:jc w:val="both"/>
        <w:rPr>
          <w:rFonts w:asciiTheme="minorHAnsi" w:hAnsiTheme="minorHAnsi" w:cstheme="minorHAnsi"/>
          <w:b/>
          <w:sz w:val="22"/>
          <w:szCs w:val="22"/>
        </w:rPr>
      </w:pPr>
    </w:p>
    <w:p w14:paraId="5B15AFC6" w14:textId="55006A46" w:rsidR="005C0E30" w:rsidRPr="00504241" w:rsidRDefault="005C0E30" w:rsidP="00504241">
      <w:pPr>
        <w:pStyle w:val="Akapitzlist"/>
        <w:numPr>
          <w:ilvl w:val="0"/>
          <w:numId w:val="5"/>
        </w:numPr>
        <w:jc w:val="both"/>
        <w:rPr>
          <w:rFonts w:asciiTheme="minorHAnsi" w:hAnsiTheme="minorHAnsi" w:cstheme="minorHAnsi"/>
          <w:b/>
          <w:sz w:val="22"/>
          <w:szCs w:val="22"/>
        </w:rPr>
      </w:pPr>
      <w:r w:rsidRPr="00504241">
        <w:rPr>
          <w:rFonts w:asciiTheme="minorHAnsi" w:hAnsiTheme="minorHAnsi" w:cstheme="minorHAnsi"/>
          <w:b/>
          <w:sz w:val="22"/>
          <w:szCs w:val="22"/>
        </w:rPr>
        <w:t>Lampa zabiegowa mobilna</w:t>
      </w:r>
    </w:p>
    <w:p w14:paraId="0BF9EF27" w14:textId="18457D17" w:rsidR="00A45CB9" w:rsidRPr="00504241" w:rsidRDefault="00A45CB9" w:rsidP="00504241">
      <w:pPr>
        <w:jc w:val="both"/>
        <w:rPr>
          <w:rFonts w:asciiTheme="minorHAnsi" w:hAnsiTheme="minorHAnsi" w:cstheme="minorHAnsi"/>
          <w:b/>
          <w:sz w:val="22"/>
          <w:szCs w:val="22"/>
        </w:rPr>
      </w:pPr>
    </w:p>
    <w:p w14:paraId="7371BDC8"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Typ, model (podać):</w:t>
      </w:r>
      <w:r w:rsidRPr="00504241">
        <w:rPr>
          <w:rFonts w:asciiTheme="minorHAnsi" w:hAnsiTheme="minorHAnsi" w:cstheme="minorHAnsi"/>
          <w:szCs w:val="22"/>
        </w:rPr>
        <w:t xml:space="preserve"> …………………………………</w:t>
      </w:r>
    </w:p>
    <w:p w14:paraId="6D8A9E2F" w14:textId="77777777" w:rsidR="00A45CB9" w:rsidRPr="00504241" w:rsidRDefault="00A45CB9" w:rsidP="00504241">
      <w:pPr>
        <w:pStyle w:val="Podtytu"/>
        <w:rPr>
          <w:rFonts w:asciiTheme="minorHAnsi" w:hAnsiTheme="minorHAnsi" w:cstheme="minorHAnsi"/>
          <w:b w:val="0"/>
          <w:bCs w:val="0"/>
          <w:szCs w:val="22"/>
        </w:rPr>
      </w:pPr>
    </w:p>
    <w:p w14:paraId="79E36D14"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Producent (podać):</w:t>
      </w:r>
      <w:r w:rsidRPr="00504241">
        <w:rPr>
          <w:rFonts w:asciiTheme="minorHAnsi" w:hAnsiTheme="minorHAnsi" w:cstheme="minorHAnsi"/>
          <w:szCs w:val="22"/>
        </w:rPr>
        <w:t xml:space="preserve"> …………………………………</w:t>
      </w:r>
    </w:p>
    <w:p w14:paraId="24DC89C9" w14:textId="77777777" w:rsidR="00A45CB9" w:rsidRPr="00504241" w:rsidRDefault="00A45CB9" w:rsidP="00504241">
      <w:pPr>
        <w:pStyle w:val="Podtytu"/>
        <w:rPr>
          <w:rFonts w:asciiTheme="minorHAnsi" w:hAnsiTheme="minorHAnsi" w:cstheme="minorHAnsi"/>
          <w:szCs w:val="22"/>
        </w:rPr>
      </w:pPr>
    </w:p>
    <w:p w14:paraId="3B9E9EB0" w14:textId="5902FFE1" w:rsidR="00A45CB9" w:rsidRPr="00504241" w:rsidRDefault="00A45CB9" w:rsidP="00504241">
      <w:pPr>
        <w:pStyle w:val="Podtytu"/>
        <w:rPr>
          <w:rFonts w:asciiTheme="minorHAnsi" w:hAnsiTheme="minorHAnsi" w:cstheme="minorHAnsi"/>
          <w:b w:val="0"/>
          <w:szCs w:val="22"/>
        </w:rPr>
      </w:pPr>
      <w:r w:rsidRPr="00504241">
        <w:rPr>
          <w:rFonts w:asciiTheme="minorHAnsi" w:hAnsiTheme="minorHAnsi" w:cstheme="minorHAnsi"/>
          <w:b w:val="0"/>
          <w:szCs w:val="22"/>
        </w:rPr>
        <w:t>Rok produkcji: 2026</w:t>
      </w:r>
    </w:p>
    <w:p w14:paraId="631F352D" w14:textId="3F47E267" w:rsidR="00EE5D58" w:rsidRPr="00504241" w:rsidRDefault="00EE5D58" w:rsidP="00504241">
      <w:pPr>
        <w:pStyle w:val="Podtytu"/>
        <w:rPr>
          <w:rFonts w:asciiTheme="minorHAnsi" w:hAnsiTheme="minorHAnsi" w:cstheme="minorHAnsi"/>
          <w:b w:val="0"/>
          <w:szCs w:val="22"/>
        </w:rPr>
      </w:pPr>
    </w:p>
    <w:tbl>
      <w:tblPr>
        <w:tblW w:w="9087" w:type="dxa"/>
        <w:tblInd w:w="40" w:type="dxa"/>
        <w:tblLayout w:type="fixed"/>
        <w:tblCellMar>
          <w:left w:w="40" w:type="dxa"/>
          <w:right w:w="40" w:type="dxa"/>
        </w:tblCellMar>
        <w:tblLook w:val="0000" w:firstRow="0" w:lastRow="0" w:firstColumn="0" w:lastColumn="0" w:noHBand="0" w:noVBand="0"/>
      </w:tblPr>
      <w:tblGrid>
        <w:gridCol w:w="661"/>
        <w:gridCol w:w="5103"/>
        <w:gridCol w:w="1559"/>
        <w:gridCol w:w="1764"/>
      </w:tblGrid>
      <w:tr w:rsidR="00EE5D58" w:rsidRPr="00504241" w14:paraId="2A610178" w14:textId="77777777" w:rsidTr="00EE5D58">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769E6010" w14:textId="77777777" w:rsidR="00EE5D58" w:rsidRPr="00504241" w:rsidRDefault="00EE5D58" w:rsidP="00504241">
            <w:pPr>
              <w:jc w:val="center"/>
              <w:rPr>
                <w:rFonts w:asciiTheme="minorHAnsi" w:hAnsiTheme="minorHAnsi" w:cstheme="minorHAnsi"/>
                <w:b/>
                <w:bCs/>
                <w:sz w:val="22"/>
                <w:szCs w:val="22"/>
              </w:rPr>
            </w:pPr>
            <w:bookmarkStart w:id="7" w:name="_Hlk198800195"/>
            <w:r w:rsidRPr="00504241">
              <w:rPr>
                <w:rFonts w:asciiTheme="minorHAnsi" w:hAnsiTheme="minorHAnsi" w:cstheme="minorHAnsi"/>
                <w:b/>
                <w:sz w:val="22"/>
                <w:szCs w:val="22"/>
              </w:rPr>
              <w:t>LP</w:t>
            </w:r>
          </w:p>
        </w:tc>
        <w:tc>
          <w:tcPr>
            <w:tcW w:w="5103" w:type="dxa"/>
            <w:tcBorders>
              <w:top w:val="single" w:sz="6" w:space="0" w:color="auto"/>
              <w:left w:val="single" w:sz="6" w:space="0" w:color="auto"/>
              <w:bottom w:val="single" w:sz="4" w:space="0" w:color="auto"/>
              <w:right w:val="single" w:sz="6" w:space="0" w:color="auto"/>
            </w:tcBorders>
            <w:shd w:val="clear" w:color="auto" w:fill="FFFFFF"/>
            <w:vAlign w:val="center"/>
          </w:tcPr>
          <w:p w14:paraId="34D82F8A" w14:textId="77777777" w:rsidR="00EE5D58" w:rsidRPr="00504241" w:rsidRDefault="00EE5D58" w:rsidP="00504241">
            <w:pPr>
              <w:jc w:val="center"/>
              <w:rPr>
                <w:rFonts w:asciiTheme="minorHAnsi" w:hAnsiTheme="minorHAnsi" w:cstheme="minorHAnsi"/>
                <w:b/>
                <w:bCs/>
                <w:sz w:val="22"/>
                <w:szCs w:val="22"/>
              </w:rPr>
            </w:pPr>
            <w:r w:rsidRPr="00504241">
              <w:rPr>
                <w:rFonts w:asciiTheme="minorHAnsi" w:hAnsiTheme="minorHAnsi" w:cstheme="minorHAnsi"/>
                <w:b/>
                <w:sz w:val="22"/>
                <w:szCs w:val="22"/>
              </w:rPr>
              <w:t>PARAMETRY GRANICZNE</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64A47FFF" w14:textId="77777777" w:rsidR="00EE5D58" w:rsidRPr="00504241" w:rsidRDefault="00EE5D58" w:rsidP="00504241">
            <w:pPr>
              <w:jc w:val="center"/>
              <w:rPr>
                <w:rFonts w:asciiTheme="minorHAnsi" w:hAnsiTheme="minorHAnsi" w:cstheme="minorHAnsi"/>
                <w:b/>
                <w:sz w:val="22"/>
                <w:szCs w:val="22"/>
              </w:rPr>
            </w:pPr>
            <w:r w:rsidRPr="00504241">
              <w:rPr>
                <w:rFonts w:asciiTheme="minorHAnsi" w:hAnsiTheme="minorHAnsi" w:cstheme="minorHAnsi"/>
                <w:b/>
                <w:sz w:val="22"/>
                <w:szCs w:val="22"/>
              </w:rPr>
              <w:t>PARAMETR</w:t>
            </w:r>
          </w:p>
          <w:p w14:paraId="15CF42B0" w14:textId="77777777" w:rsidR="00EE5D58" w:rsidRPr="00504241" w:rsidRDefault="00EE5D58" w:rsidP="00504241">
            <w:pPr>
              <w:jc w:val="center"/>
              <w:rPr>
                <w:rFonts w:asciiTheme="minorHAnsi" w:hAnsiTheme="minorHAnsi" w:cstheme="minorHAnsi"/>
                <w:b/>
                <w:bCs/>
                <w:sz w:val="22"/>
                <w:szCs w:val="22"/>
              </w:rPr>
            </w:pPr>
            <w:r w:rsidRPr="00504241">
              <w:rPr>
                <w:rFonts w:asciiTheme="minorHAnsi" w:hAnsiTheme="minorHAnsi" w:cstheme="minorHAnsi"/>
                <w:b/>
                <w:sz w:val="22"/>
                <w:szCs w:val="22"/>
              </w:rPr>
              <w:t>WYMAGANY</w:t>
            </w:r>
          </w:p>
        </w:tc>
        <w:tc>
          <w:tcPr>
            <w:tcW w:w="1764" w:type="dxa"/>
            <w:tcBorders>
              <w:top w:val="single" w:sz="6" w:space="0" w:color="auto"/>
              <w:left w:val="single" w:sz="6" w:space="0" w:color="auto"/>
              <w:bottom w:val="single" w:sz="6" w:space="0" w:color="auto"/>
              <w:right w:val="single" w:sz="6" w:space="0" w:color="auto"/>
            </w:tcBorders>
            <w:shd w:val="clear" w:color="auto" w:fill="FFFFFF"/>
            <w:vAlign w:val="center"/>
          </w:tcPr>
          <w:p w14:paraId="4B3E26BD" w14:textId="77777777" w:rsidR="00EE5D58" w:rsidRPr="00504241" w:rsidRDefault="00EE5D58" w:rsidP="00504241">
            <w:pPr>
              <w:jc w:val="center"/>
              <w:rPr>
                <w:rFonts w:asciiTheme="minorHAnsi" w:hAnsiTheme="minorHAnsi" w:cstheme="minorHAnsi"/>
                <w:b/>
                <w:bCs/>
                <w:sz w:val="22"/>
                <w:szCs w:val="22"/>
              </w:rPr>
            </w:pPr>
            <w:r w:rsidRPr="00504241">
              <w:rPr>
                <w:rFonts w:asciiTheme="minorHAnsi" w:hAnsiTheme="minorHAnsi" w:cstheme="minorHAnsi"/>
                <w:b/>
                <w:sz w:val="22"/>
                <w:szCs w:val="22"/>
              </w:rPr>
              <w:t>PARAMETR OFEROWANY</w:t>
            </w:r>
          </w:p>
        </w:tc>
      </w:tr>
      <w:bookmarkEnd w:id="7"/>
      <w:tr w:rsidR="00EE5D58" w:rsidRPr="00504241" w14:paraId="61402BCD" w14:textId="77777777" w:rsidTr="00EE5D58">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66822624" w14:textId="77777777" w:rsidR="00EE5D58" w:rsidRPr="00504241" w:rsidRDefault="00EE5D58" w:rsidP="00597D57">
            <w:pPr>
              <w:numPr>
                <w:ilvl w:val="0"/>
                <w:numId w:val="40"/>
              </w:numPr>
              <w:rPr>
                <w:rFonts w:asciiTheme="minorHAnsi" w:hAnsiTheme="minorHAnsi" w:cstheme="minorHAnsi"/>
                <w:bCs/>
                <w:sz w:val="22"/>
                <w:szCs w:val="22"/>
              </w:rPr>
            </w:pPr>
          </w:p>
        </w:tc>
        <w:tc>
          <w:tcPr>
            <w:tcW w:w="5103" w:type="dxa"/>
            <w:tcBorders>
              <w:top w:val="single" w:sz="6" w:space="0" w:color="auto"/>
              <w:left w:val="single" w:sz="6" w:space="0" w:color="auto"/>
              <w:bottom w:val="single" w:sz="6" w:space="0" w:color="auto"/>
              <w:right w:val="single" w:sz="6" w:space="0" w:color="auto"/>
            </w:tcBorders>
            <w:shd w:val="clear" w:color="auto" w:fill="FFFFFF"/>
            <w:vAlign w:val="center"/>
          </w:tcPr>
          <w:p w14:paraId="29FE3335" w14:textId="77777777" w:rsidR="00EE5D58" w:rsidRPr="00504241" w:rsidRDefault="00EE5D58" w:rsidP="00504241">
            <w:pPr>
              <w:rPr>
                <w:rFonts w:asciiTheme="minorHAnsi" w:hAnsiTheme="minorHAnsi" w:cstheme="minorHAnsi"/>
                <w:bCs/>
                <w:sz w:val="22"/>
                <w:szCs w:val="22"/>
              </w:rPr>
            </w:pPr>
            <w:r w:rsidRPr="00504241">
              <w:rPr>
                <w:rFonts w:asciiTheme="minorHAnsi" w:hAnsiTheme="minorHAnsi" w:cstheme="minorHAnsi"/>
                <w:bCs/>
                <w:sz w:val="22"/>
                <w:szCs w:val="22"/>
              </w:rPr>
              <w:t xml:space="preserve">Lampa </w:t>
            </w:r>
            <w:proofErr w:type="spellStart"/>
            <w:r w:rsidRPr="00504241">
              <w:rPr>
                <w:rFonts w:asciiTheme="minorHAnsi" w:hAnsiTheme="minorHAnsi" w:cstheme="minorHAnsi"/>
                <w:bCs/>
                <w:sz w:val="22"/>
                <w:szCs w:val="22"/>
              </w:rPr>
              <w:t>jednoczaszowa</w:t>
            </w:r>
            <w:proofErr w:type="spellEnd"/>
            <w:r w:rsidRPr="00504241">
              <w:rPr>
                <w:rFonts w:asciiTheme="minorHAnsi" w:hAnsiTheme="minorHAnsi" w:cstheme="minorHAnsi"/>
                <w:bCs/>
                <w:sz w:val="22"/>
                <w:szCs w:val="22"/>
              </w:rPr>
              <w:t xml:space="preserve">, bezcieniowa z diodowym źródłem światła.  </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17FF42F6" w14:textId="77777777" w:rsidR="00EE5D58" w:rsidRPr="00504241" w:rsidRDefault="00EE5D5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TAK</w:t>
            </w:r>
          </w:p>
        </w:tc>
        <w:tc>
          <w:tcPr>
            <w:tcW w:w="1764" w:type="dxa"/>
            <w:tcBorders>
              <w:top w:val="single" w:sz="6" w:space="0" w:color="auto"/>
              <w:left w:val="single" w:sz="6" w:space="0" w:color="auto"/>
              <w:bottom w:val="single" w:sz="6" w:space="0" w:color="auto"/>
              <w:right w:val="single" w:sz="6" w:space="0" w:color="auto"/>
            </w:tcBorders>
            <w:shd w:val="clear" w:color="auto" w:fill="FFFFFF"/>
            <w:vAlign w:val="center"/>
          </w:tcPr>
          <w:p w14:paraId="36B88E84" w14:textId="77777777" w:rsidR="00EE5D58" w:rsidRPr="00504241" w:rsidRDefault="00EE5D58" w:rsidP="00504241">
            <w:pPr>
              <w:rPr>
                <w:rFonts w:asciiTheme="minorHAnsi" w:hAnsiTheme="minorHAnsi" w:cstheme="minorHAnsi"/>
                <w:bCs/>
                <w:sz w:val="22"/>
                <w:szCs w:val="22"/>
              </w:rPr>
            </w:pPr>
          </w:p>
        </w:tc>
      </w:tr>
      <w:tr w:rsidR="00EE5D58" w:rsidRPr="00504241" w14:paraId="341F48CD" w14:textId="77777777" w:rsidTr="00EE5D58">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75DD4D1B" w14:textId="77777777" w:rsidR="00EE5D58" w:rsidRPr="00504241" w:rsidRDefault="00EE5D58" w:rsidP="00597D57">
            <w:pPr>
              <w:numPr>
                <w:ilvl w:val="0"/>
                <w:numId w:val="40"/>
              </w:numPr>
              <w:rPr>
                <w:rFonts w:asciiTheme="minorHAnsi" w:hAnsiTheme="minorHAnsi" w:cstheme="minorHAnsi"/>
                <w:bCs/>
                <w:sz w:val="22"/>
                <w:szCs w:val="22"/>
              </w:rPr>
            </w:pPr>
          </w:p>
        </w:tc>
        <w:tc>
          <w:tcPr>
            <w:tcW w:w="5103" w:type="dxa"/>
            <w:tcBorders>
              <w:top w:val="single" w:sz="6" w:space="0" w:color="auto"/>
              <w:left w:val="single" w:sz="6" w:space="0" w:color="auto"/>
              <w:bottom w:val="single" w:sz="6" w:space="0" w:color="auto"/>
              <w:right w:val="single" w:sz="6" w:space="0" w:color="auto"/>
            </w:tcBorders>
            <w:shd w:val="clear" w:color="auto" w:fill="FFFFFF"/>
            <w:vAlign w:val="center"/>
          </w:tcPr>
          <w:p w14:paraId="45E40BC1" w14:textId="77777777" w:rsidR="00EE5D58" w:rsidRPr="00504241" w:rsidRDefault="00EE5D58" w:rsidP="00504241">
            <w:pPr>
              <w:rPr>
                <w:rFonts w:asciiTheme="minorHAnsi" w:hAnsiTheme="minorHAnsi" w:cstheme="minorHAnsi"/>
                <w:bCs/>
                <w:sz w:val="22"/>
                <w:szCs w:val="22"/>
              </w:rPr>
            </w:pPr>
            <w:r w:rsidRPr="00504241">
              <w:rPr>
                <w:rFonts w:asciiTheme="minorHAnsi" w:hAnsiTheme="minorHAnsi" w:cstheme="minorHAnsi"/>
                <w:bCs/>
                <w:sz w:val="22"/>
                <w:szCs w:val="22"/>
              </w:rPr>
              <w:t>Lampa wykorzystująca wyłącznie diody białe, nie dopuszcza się lampy wykorzystującej diody o innej barwie niż biała.</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58A3CA32" w14:textId="77777777" w:rsidR="00EE5D58" w:rsidRPr="00504241" w:rsidRDefault="00EE5D5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TAK</w:t>
            </w:r>
          </w:p>
        </w:tc>
        <w:tc>
          <w:tcPr>
            <w:tcW w:w="1764" w:type="dxa"/>
            <w:tcBorders>
              <w:top w:val="single" w:sz="6" w:space="0" w:color="auto"/>
              <w:left w:val="single" w:sz="6" w:space="0" w:color="auto"/>
              <w:bottom w:val="single" w:sz="6" w:space="0" w:color="auto"/>
              <w:right w:val="single" w:sz="6" w:space="0" w:color="auto"/>
            </w:tcBorders>
            <w:shd w:val="clear" w:color="auto" w:fill="FFFFFF"/>
            <w:vAlign w:val="center"/>
          </w:tcPr>
          <w:p w14:paraId="1E90CD43" w14:textId="77777777" w:rsidR="00EE5D58" w:rsidRPr="00504241" w:rsidRDefault="00EE5D58" w:rsidP="00504241">
            <w:pPr>
              <w:rPr>
                <w:rFonts w:asciiTheme="minorHAnsi" w:hAnsiTheme="minorHAnsi" w:cstheme="minorHAnsi"/>
                <w:bCs/>
                <w:sz w:val="22"/>
                <w:szCs w:val="22"/>
              </w:rPr>
            </w:pPr>
          </w:p>
        </w:tc>
      </w:tr>
      <w:tr w:rsidR="00EE5D58" w:rsidRPr="00504241" w14:paraId="3D6FEA0A" w14:textId="77777777" w:rsidTr="00EE5D58">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2F38A290" w14:textId="77777777" w:rsidR="00EE5D58" w:rsidRPr="00504241" w:rsidRDefault="00EE5D58" w:rsidP="00597D57">
            <w:pPr>
              <w:numPr>
                <w:ilvl w:val="0"/>
                <w:numId w:val="40"/>
              </w:numPr>
              <w:rPr>
                <w:rFonts w:asciiTheme="minorHAnsi" w:hAnsiTheme="minorHAnsi" w:cstheme="minorHAnsi"/>
                <w:bCs/>
                <w:sz w:val="22"/>
                <w:szCs w:val="22"/>
              </w:rPr>
            </w:pPr>
          </w:p>
        </w:tc>
        <w:tc>
          <w:tcPr>
            <w:tcW w:w="5103" w:type="dxa"/>
            <w:tcBorders>
              <w:top w:val="single" w:sz="6" w:space="0" w:color="auto"/>
              <w:left w:val="single" w:sz="6" w:space="0" w:color="auto"/>
              <w:bottom w:val="single" w:sz="6" w:space="0" w:color="auto"/>
              <w:right w:val="single" w:sz="6" w:space="0" w:color="auto"/>
            </w:tcBorders>
            <w:shd w:val="clear" w:color="auto" w:fill="FFFFFF"/>
            <w:vAlign w:val="center"/>
          </w:tcPr>
          <w:p w14:paraId="2AC129BB" w14:textId="77777777" w:rsidR="00EE5D58" w:rsidRPr="00504241" w:rsidRDefault="00EE5D58" w:rsidP="00504241">
            <w:pPr>
              <w:rPr>
                <w:rFonts w:asciiTheme="minorHAnsi" w:hAnsiTheme="minorHAnsi" w:cstheme="minorHAnsi"/>
                <w:bCs/>
                <w:sz w:val="22"/>
                <w:szCs w:val="22"/>
              </w:rPr>
            </w:pPr>
            <w:r w:rsidRPr="00504241">
              <w:rPr>
                <w:rFonts w:asciiTheme="minorHAnsi" w:hAnsiTheme="minorHAnsi" w:cstheme="minorHAnsi"/>
                <w:bCs/>
                <w:sz w:val="22"/>
                <w:szCs w:val="22"/>
              </w:rPr>
              <w:t>Lampa na statywie jezdnym z min. 4 kołami w tym min 2 z blokadą.</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4F6AC658" w14:textId="77777777" w:rsidR="00EE5D58" w:rsidRPr="00504241" w:rsidRDefault="00EE5D5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TAK, podać</w:t>
            </w:r>
          </w:p>
        </w:tc>
        <w:tc>
          <w:tcPr>
            <w:tcW w:w="1764" w:type="dxa"/>
            <w:tcBorders>
              <w:top w:val="single" w:sz="6" w:space="0" w:color="auto"/>
              <w:left w:val="single" w:sz="6" w:space="0" w:color="auto"/>
              <w:bottom w:val="single" w:sz="6" w:space="0" w:color="auto"/>
              <w:right w:val="single" w:sz="6" w:space="0" w:color="auto"/>
            </w:tcBorders>
            <w:shd w:val="clear" w:color="auto" w:fill="FFFFFF"/>
            <w:vAlign w:val="center"/>
          </w:tcPr>
          <w:p w14:paraId="4E480EE3" w14:textId="77777777" w:rsidR="00EE5D58" w:rsidRPr="00504241" w:rsidRDefault="00EE5D58" w:rsidP="00504241">
            <w:pPr>
              <w:rPr>
                <w:rFonts w:asciiTheme="minorHAnsi" w:hAnsiTheme="minorHAnsi" w:cstheme="minorHAnsi"/>
                <w:bCs/>
                <w:sz w:val="22"/>
                <w:szCs w:val="22"/>
              </w:rPr>
            </w:pPr>
          </w:p>
        </w:tc>
      </w:tr>
      <w:tr w:rsidR="00EE5D58" w:rsidRPr="00504241" w14:paraId="11B4B20A" w14:textId="77777777" w:rsidTr="00EE5D58">
        <w:tc>
          <w:tcPr>
            <w:tcW w:w="661" w:type="dxa"/>
            <w:tcBorders>
              <w:top w:val="single" w:sz="6" w:space="0" w:color="auto"/>
              <w:left w:val="single" w:sz="6" w:space="0" w:color="auto"/>
              <w:bottom w:val="single" w:sz="6" w:space="0" w:color="auto"/>
              <w:right w:val="single" w:sz="6" w:space="0" w:color="auto"/>
            </w:tcBorders>
            <w:vAlign w:val="center"/>
          </w:tcPr>
          <w:p w14:paraId="097257BB" w14:textId="77777777" w:rsidR="00EE5D58" w:rsidRPr="00504241" w:rsidRDefault="00EE5D58" w:rsidP="00597D57">
            <w:pPr>
              <w:numPr>
                <w:ilvl w:val="0"/>
                <w:numId w:val="40"/>
              </w:numPr>
              <w:rPr>
                <w:rFonts w:asciiTheme="minorHAnsi" w:hAnsiTheme="minorHAnsi" w:cstheme="minorHAnsi"/>
                <w:bCs/>
                <w:sz w:val="22"/>
                <w:szCs w:val="22"/>
              </w:rPr>
            </w:pPr>
          </w:p>
        </w:tc>
        <w:tc>
          <w:tcPr>
            <w:tcW w:w="5103" w:type="dxa"/>
            <w:tcBorders>
              <w:top w:val="single" w:sz="6" w:space="0" w:color="auto"/>
              <w:left w:val="single" w:sz="6" w:space="0" w:color="auto"/>
              <w:bottom w:val="single" w:sz="6" w:space="0" w:color="auto"/>
              <w:right w:val="single" w:sz="6" w:space="0" w:color="auto"/>
            </w:tcBorders>
            <w:vAlign w:val="center"/>
          </w:tcPr>
          <w:p w14:paraId="029C4919" w14:textId="77777777" w:rsidR="00EE5D58" w:rsidRPr="00504241" w:rsidRDefault="00EE5D58" w:rsidP="00504241">
            <w:pPr>
              <w:rPr>
                <w:rFonts w:asciiTheme="minorHAnsi" w:hAnsiTheme="minorHAnsi" w:cstheme="minorHAnsi"/>
                <w:bCs/>
                <w:sz w:val="22"/>
                <w:szCs w:val="22"/>
              </w:rPr>
            </w:pPr>
            <w:r w:rsidRPr="00504241">
              <w:rPr>
                <w:rFonts w:asciiTheme="minorHAnsi" w:hAnsiTheme="minorHAnsi" w:cstheme="minorHAnsi"/>
                <w:bCs/>
                <w:sz w:val="22"/>
                <w:szCs w:val="22"/>
              </w:rPr>
              <w:t>Czasza lampy wyposażona w min. dwa uchwyty do pozycjonowania lampy umieszczone po przeciwnych stronach zintegrowane z czaszą.</w:t>
            </w:r>
          </w:p>
        </w:tc>
        <w:tc>
          <w:tcPr>
            <w:tcW w:w="1559" w:type="dxa"/>
            <w:tcBorders>
              <w:top w:val="single" w:sz="6" w:space="0" w:color="auto"/>
              <w:left w:val="single" w:sz="6" w:space="0" w:color="auto"/>
              <w:bottom w:val="single" w:sz="6" w:space="0" w:color="auto"/>
              <w:right w:val="single" w:sz="6" w:space="0" w:color="auto"/>
            </w:tcBorders>
            <w:vAlign w:val="center"/>
          </w:tcPr>
          <w:p w14:paraId="40AD0558" w14:textId="77777777" w:rsidR="00EE5D58" w:rsidRPr="00504241" w:rsidRDefault="00EE5D5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TAK, podać</w:t>
            </w:r>
          </w:p>
        </w:tc>
        <w:tc>
          <w:tcPr>
            <w:tcW w:w="1764" w:type="dxa"/>
            <w:tcBorders>
              <w:top w:val="single" w:sz="6" w:space="0" w:color="auto"/>
              <w:left w:val="single" w:sz="6" w:space="0" w:color="auto"/>
              <w:bottom w:val="single" w:sz="6" w:space="0" w:color="auto"/>
              <w:right w:val="single" w:sz="6" w:space="0" w:color="auto"/>
            </w:tcBorders>
            <w:vAlign w:val="center"/>
          </w:tcPr>
          <w:p w14:paraId="48B2E2D4" w14:textId="77777777" w:rsidR="00EE5D58" w:rsidRPr="00504241" w:rsidRDefault="00EE5D58" w:rsidP="00504241">
            <w:pPr>
              <w:rPr>
                <w:rFonts w:asciiTheme="minorHAnsi" w:hAnsiTheme="minorHAnsi" w:cstheme="minorHAnsi"/>
                <w:bCs/>
                <w:sz w:val="22"/>
                <w:szCs w:val="22"/>
              </w:rPr>
            </w:pPr>
          </w:p>
        </w:tc>
      </w:tr>
      <w:tr w:rsidR="00EE5D58" w:rsidRPr="00504241" w14:paraId="0A11B795" w14:textId="77777777" w:rsidTr="00EE5D58">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5C1EE6FF" w14:textId="77777777" w:rsidR="00EE5D58" w:rsidRPr="00504241" w:rsidRDefault="00EE5D58" w:rsidP="00597D57">
            <w:pPr>
              <w:numPr>
                <w:ilvl w:val="0"/>
                <w:numId w:val="40"/>
              </w:numPr>
              <w:rPr>
                <w:rFonts w:asciiTheme="minorHAnsi" w:hAnsiTheme="minorHAnsi" w:cstheme="minorHAnsi"/>
                <w:bCs/>
                <w:sz w:val="22"/>
                <w:szCs w:val="22"/>
              </w:rPr>
            </w:pPr>
          </w:p>
        </w:tc>
        <w:tc>
          <w:tcPr>
            <w:tcW w:w="5103" w:type="dxa"/>
            <w:tcBorders>
              <w:top w:val="single" w:sz="6" w:space="0" w:color="auto"/>
              <w:left w:val="single" w:sz="6" w:space="0" w:color="auto"/>
              <w:bottom w:val="single" w:sz="6" w:space="0" w:color="auto"/>
              <w:right w:val="single" w:sz="6" w:space="0" w:color="auto"/>
            </w:tcBorders>
            <w:shd w:val="clear" w:color="auto" w:fill="FFFFFF"/>
            <w:vAlign w:val="center"/>
          </w:tcPr>
          <w:p w14:paraId="2890BBC6" w14:textId="77777777" w:rsidR="00EE5D58" w:rsidRPr="00504241" w:rsidRDefault="00EE5D58" w:rsidP="00504241">
            <w:pPr>
              <w:rPr>
                <w:rFonts w:asciiTheme="minorHAnsi" w:hAnsiTheme="minorHAnsi" w:cstheme="minorHAnsi"/>
                <w:bCs/>
                <w:sz w:val="22"/>
                <w:szCs w:val="22"/>
              </w:rPr>
            </w:pPr>
            <w:r w:rsidRPr="00504241">
              <w:rPr>
                <w:rFonts w:asciiTheme="minorHAnsi" w:hAnsiTheme="minorHAnsi" w:cstheme="minorHAnsi"/>
                <w:bCs/>
                <w:sz w:val="22"/>
                <w:szCs w:val="22"/>
              </w:rPr>
              <w:t>Lampa o zwartej, jednolitej, okrąglej konstrukcji.</w:t>
            </w:r>
          </w:p>
          <w:p w14:paraId="53806D6D" w14:textId="77777777" w:rsidR="00EE5D58" w:rsidRPr="00504241" w:rsidRDefault="00EE5D58" w:rsidP="00504241">
            <w:pPr>
              <w:rPr>
                <w:rFonts w:asciiTheme="minorHAnsi" w:hAnsiTheme="minorHAnsi" w:cstheme="minorHAnsi"/>
                <w:bCs/>
                <w:sz w:val="22"/>
                <w:szCs w:val="22"/>
              </w:rPr>
            </w:pPr>
            <w:r w:rsidRPr="00504241">
              <w:rPr>
                <w:rFonts w:asciiTheme="minorHAnsi" w:hAnsiTheme="minorHAnsi" w:cstheme="minorHAnsi"/>
                <w:bCs/>
                <w:sz w:val="22"/>
                <w:szCs w:val="22"/>
              </w:rPr>
              <w:t xml:space="preserve">Nie dopuszcza się czaszy o wyraźnie rozdzielonej konstrukcji ( wielodzielnej, modułowej) oraz czasz posiadających otwory czy kratki wentylacyjne. </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00F2C7EB" w14:textId="77777777" w:rsidR="00EE5D58" w:rsidRPr="00504241" w:rsidRDefault="00EE5D5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TAK</w:t>
            </w:r>
          </w:p>
        </w:tc>
        <w:tc>
          <w:tcPr>
            <w:tcW w:w="1764" w:type="dxa"/>
            <w:tcBorders>
              <w:top w:val="single" w:sz="6" w:space="0" w:color="auto"/>
              <w:left w:val="single" w:sz="6" w:space="0" w:color="auto"/>
              <w:bottom w:val="single" w:sz="6" w:space="0" w:color="auto"/>
              <w:right w:val="single" w:sz="6" w:space="0" w:color="auto"/>
            </w:tcBorders>
            <w:shd w:val="clear" w:color="auto" w:fill="FFFFFF"/>
            <w:vAlign w:val="center"/>
          </w:tcPr>
          <w:p w14:paraId="7CEC2343" w14:textId="77777777" w:rsidR="00EE5D58" w:rsidRPr="00504241" w:rsidRDefault="00EE5D58" w:rsidP="00504241">
            <w:pPr>
              <w:rPr>
                <w:rFonts w:asciiTheme="minorHAnsi" w:hAnsiTheme="minorHAnsi" w:cstheme="minorHAnsi"/>
                <w:bCs/>
                <w:sz w:val="22"/>
                <w:szCs w:val="22"/>
              </w:rPr>
            </w:pPr>
          </w:p>
        </w:tc>
      </w:tr>
      <w:tr w:rsidR="00EE5D58" w:rsidRPr="00504241" w14:paraId="710902F4" w14:textId="77777777" w:rsidTr="00EE5D58">
        <w:tc>
          <w:tcPr>
            <w:tcW w:w="661" w:type="dxa"/>
            <w:tcBorders>
              <w:top w:val="single" w:sz="6" w:space="0" w:color="auto"/>
              <w:left w:val="single" w:sz="6" w:space="0" w:color="auto"/>
              <w:bottom w:val="single" w:sz="6" w:space="0" w:color="auto"/>
              <w:right w:val="single" w:sz="6" w:space="0" w:color="auto"/>
            </w:tcBorders>
            <w:vAlign w:val="center"/>
          </w:tcPr>
          <w:p w14:paraId="64BC7FE8" w14:textId="77777777" w:rsidR="00EE5D58" w:rsidRPr="00504241" w:rsidRDefault="00EE5D58" w:rsidP="00597D57">
            <w:pPr>
              <w:numPr>
                <w:ilvl w:val="0"/>
                <w:numId w:val="40"/>
              </w:numPr>
              <w:rPr>
                <w:rFonts w:asciiTheme="minorHAnsi" w:hAnsiTheme="minorHAnsi" w:cstheme="minorHAnsi"/>
                <w:bCs/>
                <w:sz w:val="22"/>
                <w:szCs w:val="22"/>
              </w:rPr>
            </w:pPr>
          </w:p>
        </w:tc>
        <w:tc>
          <w:tcPr>
            <w:tcW w:w="5103" w:type="dxa"/>
            <w:tcBorders>
              <w:top w:val="single" w:sz="6" w:space="0" w:color="auto"/>
              <w:left w:val="single" w:sz="6" w:space="0" w:color="auto"/>
              <w:bottom w:val="single" w:sz="6" w:space="0" w:color="auto"/>
              <w:right w:val="single" w:sz="6" w:space="0" w:color="auto"/>
            </w:tcBorders>
            <w:vAlign w:val="center"/>
          </w:tcPr>
          <w:p w14:paraId="2E83CAA3" w14:textId="77777777" w:rsidR="00EE5D58" w:rsidRPr="00504241" w:rsidRDefault="00EE5D58" w:rsidP="00504241">
            <w:pPr>
              <w:rPr>
                <w:rFonts w:asciiTheme="minorHAnsi" w:hAnsiTheme="minorHAnsi" w:cstheme="minorHAnsi"/>
                <w:bCs/>
                <w:sz w:val="22"/>
                <w:szCs w:val="22"/>
              </w:rPr>
            </w:pPr>
            <w:r w:rsidRPr="00504241">
              <w:rPr>
                <w:rFonts w:asciiTheme="minorHAnsi" w:hAnsiTheme="minorHAnsi" w:cstheme="minorHAnsi"/>
                <w:bCs/>
                <w:sz w:val="22"/>
                <w:szCs w:val="22"/>
              </w:rPr>
              <w:t>Lampa wyposażona w min. 28 diod, wykorzystująca wyłącznie diody białe.</w:t>
            </w:r>
          </w:p>
        </w:tc>
        <w:tc>
          <w:tcPr>
            <w:tcW w:w="1559" w:type="dxa"/>
            <w:tcBorders>
              <w:top w:val="single" w:sz="6" w:space="0" w:color="auto"/>
              <w:left w:val="single" w:sz="6" w:space="0" w:color="auto"/>
              <w:bottom w:val="single" w:sz="6" w:space="0" w:color="auto"/>
              <w:right w:val="single" w:sz="6" w:space="0" w:color="auto"/>
            </w:tcBorders>
            <w:vAlign w:val="center"/>
          </w:tcPr>
          <w:p w14:paraId="1101A383" w14:textId="77777777" w:rsidR="00EE5D58" w:rsidRPr="00504241" w:rsidRDefault="00EE5D5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TAK, podać</w:t>
            </w:r>
          </w:p>
        </w:tc>
        <w:tc>
          <w:tcPr>
            <w:tcW w:w="1764" w:type="dxa"/>
            <w:tcBorders>
              <w:top w:val="single" w:sz="6" w:space="0" w:color="auto"/>
              <w:left w:val="single" w:sz="6" w:space="0" w:color="auto"/>
              <w:bottom w:val="single" w:sz="6" w:space="0" w:color="auto"/>
              <w:right w:val="single" w:sz="6" w:space="0" w:color="auto"/>
            </w:tcBorders>
            <w:vAlign w:val="center"/>
          </w:tcPr>
          <w:p w14:paraId="06EA9955" w14:textId="77777777" w:rsidR="00EE5D58" w:rsidRPr="00504241" w:rsidRDefault="00EE5D58" w:rsidP="00504241">
            <w:pPr>
              <w:rPr>
                <w:rFonts w:asciiTheme="minorHAnsi" w:hAnsiTheme="minorHAnsi" w:cstheme="minorHAnsi"/>
                <w:bCs/>
                <w:sz w:val="22"/>
                <w:szCs w:val="22"/>
              </w:rPr>
            </w:pPr>
          </w:p>
        </w:tc>
      </w:tr>
      <w:tr w:rsidR="00EE5D58" w:rsidRPr="00504241" w14:paraId="5EC179F2" w14:textId="77777777" w:rsidTr="00EE5D58">
        <w:tc>
          <w:tcPr>
            <w:tcW w:w="661" w:type="dxa"/>
            <w:tcBorders>
              <w:top w:val="single" w:sz="6" w:space="0" w:color="auto"/>
              <w:left w:val="single" w:sz="6" w:space="0" w:color="auto"/>
              <w:bottom w:val="single" w:sz="6" w:space="0" w:color="auto"/>
              <w:right w:val="single" w:sz="6" w:space="0" w:color="auto"/>
            </w:tcBorders>
            <w:vAlign w:val="center"/>
          </w:tcPr>
          <w:p w14:paraId="01C349DF" w14:textId="77777777" w:rsidR="00EE5D58" w:rsidRPr="00504241" w:rsidRDefault="00EE5D58" w:rsidP="00597D57">
            <w:pPr>
              <w:numPr>
                <w:ilvl w:val="0"/>
                <w:numId w:val="40"/>
              </w:numPr>
              <w:rPr>
                <w:rFonts w:asciiTheme="minorHAnsi" w:hAnsiTheme="minorHAnsi" w:cstheme="minorHAnsi"/>
                <w:bCs/>
                <w:sz w:val="22"/>
                <w:szCs w:val="22"/>
              </w:rPr>
            </w:pPr>
          </w:p>
        </w:tc>
        <w:tc>
          <w:tcPr>
            <w:tcW w:w="5103" w:type="dxa"/>
            <w:tcBorders>
              <w:top w:val="single" w:sz="6" w:space="0" w:color="auto"/>
              <w:left w:val="single" w:sz="6" w:space="0" w:color="auto"/>
              <w:bottom w:val="single" w:sz="6" w:space="0" w:color="auto"/>
              <w:right w:val="single" w:sz="6" w:space="0" w:color="auto"/>
            </w:tcBorders>
            <w:vAlign w:val="center"/>
          </w:tcPr>
          <w:p w14:paraId="3BF5B3F9" w14:textId="77777777" w:rsidR="00EE5D58" w:rsidRPr="00504241" w:rsidRDefault="00EE5D58" w:rsidP="00504241">
            <w:pPr>
              <w:rPr>
                <w:rFonts w:asciiTheme="minorHAnsi" w:hAnsiTheme="minorHAnsi" w:cstheme="minorHAnsi"/>
                <w:bCs/>
                <w:sz w:val="22"/>
                <w:szCs w:val="22"/>
              </w:rPr>
            </w:pPr>
            <w:r w:rsidRPr="00504241">
              <w:rPr>
                <w:rFonts w:asciiTheme="minorHAnsi" w:hAnsiTheme="minorHAnsi" w:cstheme="minorHAnsi"/>
                <w:bCs/>
                <w:sz w:val="22"/>
                <w:szCs w:val="22"/>
              </w:rPr>
              <w:t xml:space="preserve">Natężenie oświetlenia min. 120 000 </w:t>
            </w:r>
            <w:proofErr w:type="spellStart"/>
            <w:r w:rsidRPr="00504241">
              <w:rPr>
                <w:rFonts w:asciiTheme="minorHAnsi" w:hAnsiTheme="minorHAnsi" w:cstheme="minorHAnsi"/>
                <w:bCs/>
                <w:sz w:val="22"/>
                <w:szCs w:val="22"/>
              </w:rPr>
              <w:t>lux</w:t>
            </w:r>
            <w:proofErr w:type="spellEnd"/>
            <w:r w:rsidRPr="00504241">
              <w:rPr>
                <w:rFonts w:asciiTheme="minorHAnsi" w:hAnsiTheme="minorHAnsi" w:cstheme="minorHAnsi"/>
                <w:bCs/>
                <w:sz w:val="22"/>
                <w:szCs w:val="22"/>
              </w:rPr>
              <w:t xml:space="preserve"> w odległości 1 m od czoła lampy.</w:t>
            </w:r>
          </w:p>
        </w:tc>
        <w:tc>
          <w:tcPr>
            <w:tcW w:w="1559" w:type="dxa"/>
            <w:tcBorders>
              <w:top w:val="single" w:sz="6" w:space="0" w:color="auto"/>
              <w:left w:val="single" w:sz="6" w:space="0" w:color="auto"/>
              <w:bottom w:val="single" w:sz="6" w:space="0" w:color="auto"/>
              <w:right w:val="single" w:sz="6" w:space="0" w:color="auto"/>
            </w:tcBorders>
            <w:vAlign w:val="center"/>
          </w:tcPr>
          <w:p w14:paraId="5C0627A2" w14:textId="77777777" w:rsidR="00EE5D58" w:rsidRPr="00504241" w:rsidRDefault="00EE5D5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TAK, podać</w:t>
            </w:r>
          </w:p>
        </w:tc>
        <w:tc>
          <w:tcPr>
            <w:tcW w:w="1764" w:type="dxa"/>
            <w:tcBorders>
              <w:top w:val="single" w:sz="6" w:space="0" w:color="auto"/>
              <w:left w:val="single" w:sz="6" w:space="0" w:color="auto"/>
              <w:bottom w:val="single" w:sz="6" w:space="0" w:color="auto"/>
              <w:right w:val="single" w:sz="6" w:space="0" w:color="auto"/>
            </w:tcBorders>
            <w:vAlign w:val="center"/>
          </w:tcPr>
          <w:p w14:paraId="732B49F7" w14:textId="77777777" w:rsidR="00EE5D58" w:rsidRPr="00504241" w:rsidRDefault="00EE5D58" w:rsidP="00504241">
            <w:pPr>
              <w:rPr>
                <w:rFonts w:asciiTheme="minorHAnsi" w:hAnsiTheme="minorHAnsi" w:cstheme="minorHAnsi"/>
                <w:bCs/>
                <w:sz w:val="22"/>
                <w:szCs w:val="22"/>
              </w:rPr>
            </w:pPr>
          </w:p>
        </w:tc>
      </w:tr>
      <w:tr w:rsidR="00EE5D58" w:rsidRPr="00504241" w14:paraId="6F45D058" w14:textId="77777777" w:rsidTr="00EE5D58">
        <w:tc>
          <w:tcPr>
            <w:tcW w:w="661" w:type="dxa"/>
            <w:tcBorders>
              <w:top w:val="single" w:sz="6" w:space="0" w:color="auto"/>
              <w:left w:val="single" w:sz="6" w:space="0" w:color="auto"/>
              <w:bottom w:val="single" w:sz="6" w:space="0" w:color="auto"/>
              <w:right w:val="single" w:sz="6" w:space="0" w:color="auto"/>
            </w:tcBorders>
            <w:vAlign w:val="center"/>
          </w:tcPr>
          <w:p w14:paraId="3F702470" w14:textId="77777777" w:rsidR="00EE5D58" w:rsidRPr="00504241" w:rsidRDefault="00EE5D58" w:rsidP="00597D57">
            <w:pPr>
              <w:numPr>
                <w:ilvl w:val="0"/>
                <w:numId w:val="40"/>
              </w:numPr>
              <w:rPr>
                <w:rFonts w:asciiTheme="minorHAnsi" w:hAnsiTheme="minorHAnsi" w:cstheme="minorHAnsi"/>
                <w:bCs/>
                <w:sz w:val="22"/>
                <w:szCs w:val="22"/>
              </w:rPr>
            </w:pPr>
          </w:p>
        </w:tc>
        <w:tc>
          <w:tcPr>
            <w:tcW w:w="5103" w:type="dxa"/>
            <w:tcBorders>
              <w:top w:val="single" w:sz="6" w:space="0" w:color="auto"/>
              <w:left w:val="single" w:sz="6" w:space="0" w:color="auto"/>
              <w:bottom w:val="single" w:sz="6" w:space="0" w:color="auto"/>
              <w:right w:val="single" w:sz="6" w:space="0" w:color="auto"/>
            </w:tcBorders>
            <w:vAlign w:val="center"/>
          </w:tcPr>
          <w:p w14:paraId="4C32A944" w14:textId="77777777" w:rsidR="00EE5D58" w:rsidRPr="00504241" w:rsidRDefault="00EE5D58" w:rsidP="00504241">
            <w:pPr>
              <w:rPr>
                <w:rFonts w:asciiTheme="minorHAnsi" w:hAnsiTheme="minorHAnsi" w:cstheme="minorHAnsi"/>
                <w:bCs/>
                <w:sz w:val="22"/>
                <w:szCs w:val="22"/>
              </w:rPr>
            </w:pPr>
            <w:r w:rsidRPr="00504241">
              <w:rPr>
                <w:rFonts w:asciiTheme="minorHAnsi" w:hAnsiTheme="minorHAnsi" w:cstheme="minorHAnsi"/>
                <w:bCs/>
                <w:sz w:val="22"/>
                <w:szCs w:val="22"/>
              </w:rPr>
              <w:t>Temperatura barwowa regulowana w min. dwóch krokach 4500 i 5000 °K.</w:t>
            </w:r>
          </w:p>
        </w:tc>
        <w:tc>
          <w:tcPr>
            <w:tcW w:w="1559" w:type="dxa"/>
            <w:tcBorders>
              <w:top w:val="single" w:sz="6" w:space="0" w:color="auto"/>
              <w:left w:val="single" w:sz="6" w:space="0" w:color="auto"/>
              <w:bottom w:val="single" w:sz="6" w:space="0" w:color="auto"/>
              <w:right w:val="single" w:sz="6" w:space="0" w:color="auto"/>
            </w:tcBorders>
            <w:vAlign w:val="center"/>
          </w:tcPr>
          <w:p w14:paraId="4E94619B" w14:textId="77777777" w:rsidR="00EE5D58" w:rsidRPr="00504241" w:rsidRDefault="00EE5D5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TAK, podać</w:t>
            </w:r>
          </w:p>
        </w:tc>
        <w:tc>
          <w:tcPr>
            <w:tcW w:w="1764" w:type="dxa"/>
            <w:tcBorders>
              <w:top w:val="single" w:sz="6" w:space="0" w:color="auto"/>
              <w:left w:val="single" w:sz="6" w:space="0" w:color="auto"/>
              <w:bottom w:val="single" w:sz="6" w:space="0" w:color="auto"/>
              <w:right w:val="single" w:sz="6" w:space="0" w:color="auto"/>
            </w:tcBorders>
            <w:vAlign w:val="center"/>
          </w:tcPr>
          <w:p w14:paraId="2D715139" w14:textId="77777777" w:rsidR="00EE5D58" w:rsidRPr="00504241" w:rsidRDefault="00EE5D58" w:rsidP="00504241">
            <w:pPr>
              <w:rPr>
                <w:rFonts w:asciiTheme="minorHAnsi" w:hAnsiTheme="minorHAnsi" w:cstheme="minorHAnsi"/>
                <w:bCs/>
                <w:sz w:val="22"/>
                <w:szCs w:val="22"/>
              </w:rPr>
            </w:pPr>
          </w:p>
        </w:tc>
      </w:tr>
      <w:tr w:rsidR="00EE5D58" w:rsidRPr="00504241" w14:paraId="6A24BEF7" w14:textId="77777777" w:rsidTr="00EE5D58">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6456BB99" w14:textId="77777777" w:rsidR="00EE5D58" w:rsidRPr="00504241" w:rsidRDefault="00EE5D58" w:rsidP="00597D57">
            <w:pPr>
              <w:numPr>
                <w:ilvl w:val="0"/>
                <w:numId w:val="40"/>
              </w:numPr>
              <w:rPr>
                <w:rFonts w:asciiTheme="minorHAnsi" w:hAnsiTheme="minorHAnsi" w:cstheme="minorHAnsi"/>
                <w:bCs/>
                <w:sz w:val="22"/>
                <w:szCs w:val="22"/>
              </w:rPr>
            </w:pPr>
          </w:p>
        </w:tc>
        <w:tc>
          <w:tcPr>
            <w:tcW w:w="5103" w:type="dxa"/>
            <w:tcBorders>
              <w:top w:val="single" w:sz="6" w:space="0" w:color="auto"/>
              <w:left w:val="single" w:sz="6" w:space="0" w:color="auto"/>
              <w:bottom w:val="single" w:sz="6" w:space="0" w:color="auto"/>
              <w:right w:val="single" w:sz="6" w:space="0" w:color="auto"/>
            </w:tcBorders>
            <w:shd w:val="clear" w:color="auto" w:fill="FFFFFF"/>
            <w:vAlign w:val="center"/>
          </w:tcPr>
          <w:p w14:paraId="6E67D1B1" w14:textId="77777777" w:rsidR="00EE5D58" w:rsidRPr="00504241" w:rsidRDefault="00EE5D58" w:rsidP="00504241">
            <w:pPr>
              <w:rPr>
                <w:rFonts w:asciiTheme="minorHAnsi" w:hAnsiTheme="minorHAnsi" w:cstheme="minorHAnsi"/>
                <w:bCs/>
                <w:sz w:val="22"/>
                <w:szCs w:val="22"/>
              </w:rPr>
            </w:pPr>
            <w:r w:rsidRPr="00504241">
              <w:rPr>
                <w:rFonts w:asciiTheme="minorHAnsi" w:hAnsiTheme="minorHAnsi" w:cstheme="minorHAnsi"/>
                <w:bCs/>
                <w:sz w:val="22"/>
                <w:szCs w:val="22"/>
              </w:rPr>
              <w:t xml:space="preserve">Regulacja natężenia światła umieszczona na czaszy lampy w zakresie min 20-100 % </w:t>
            </w:r>
          </w:p>
          <w:p w14:paraId="1FE46FD5" w14:textId="77777777" w:rsidR="00EE5D58" w:rsidRPr="00504241" w:rsidRDefault="00EE5D58" w:rsidP="00504241">
            <w:pPr>
              <w:rPr>
                <w:rFonts w:asciiTheme="minorHAnsi" w:hAnsiTheme="minorHAnsi" w:cstheme="minorHAnsi"/>
                <w:bCs/>
                <w:sz w:val="22"/>
                <w:szCs w:val="22"/>
              </w:rPr>
            </w:pPr>
            <w:r w:rsidRPr="00504241">
              <w:rPr>
                <w:rFonts w:asciiTheme="minorHAnsi" w:hAnsiTheme="minorHAnsi" w:cstheme="minorHAnsi"/>
                <w:bCs/>
                <w:sz w:val="22"/>
                <w:szCs w:val="22"/>
              </w:rPr>
              <w:t>Realizowana z panelu dotykowego.</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19A31406" w14:textId="77777777" w:rsidR="00EE5D58" w:rsidRPr="00504241" w:rsidRDefault="00EE5D5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TAK, podać</w:t>
            </w:r>
          </w:p>
        </w:tc>
        <w:tc>
          <w:tcPr>
            <w:tcW w:w="1764" w:type="dxa"/>
            <w:tcBorders>
              <w:top w:val="single" w:sz="6" w:space="0" w:color="auto"/>
              <w:left w:val="single" w:sz="6" w:space="0" w:color="auto"/>
              <w:bottom w:val="single" w:sz="6" w:space="0" w:color="auto"/>
              <w:right w:val="single" w:sz="6" w:space="0" w:color="auto"/>
            </w:tcBorders>
            <w:shd w:val="clear" w:color="auto" w:fill="FFFFFF"/>
            <w:vAlign w:val="center"/>
          </w:tcPr>
          <w:p w14:paraId="2043F543" w14:textId="77777777" w:rsidR="00EE5D58" w:rsidRPr="00504241" w:rsidRDefault="00EE5D58" w:rsidP="00504241">
            <w:pPr>
              <w:rPr>
                <w:rFonts w:asciiTheme="minorHAnsi" w:hAnsiTheme="minorHAnsi" w:cstheme="minorHAnsi"/>
                <w:bCs/>
                <w:sz w:val="22"/>
                <w:szCs w:val="22"/>
              </w:rPr>
            </w:pPr>
          </w:p>
        </w:tc>
      </w:tr>
      <w:tr w:rsidR="00EE5D58" w:rsidRPr="00504241" w14:paraId="0931FAF8" w14:textId="77777777" w:rsidTr="00EE5D58">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1EBEE957" w14:textId="77777777" w:rsidR="00EE5D58" w:rsidRPr="00504241" w:rsidRDefault="00EE5D58" w:rsidP="00597D57">
            <w:pPr>
              <w:numPr>
                <w:ilvl w:val="0"/>
                <w:numId w:val="40"/>
              </w:numPr>
              <w:rPr>
                <w:rFonts w:asciiTheme="minorHAnsi" w:hAnsiTheme="minorHAnsi" w:cstheme="minorHAnsi"/>
                <w:bCs/>
                <w:sz w:val="22"/>
                <w:szCs w:val="22"/>
              </w:rPr>
            </w:pPr>
          </w:p>
        </w:tc>
        <w:tc>
          <w:tcPr>
            <w:tcW w:w="5103" w:type="dxa"/>
            <w:tcBorders>
              <w:top w:val="single" w:sz="6" w:space="0" w:color="auto"/>
              <w:left w:val="single" w:sz="6" w:space="0" w:color="auto"/>
              <w:bottom w:val="single" w:sz="6" w:space="0" w:color="auto"/>
              <w:right w:val="single" w:sz="6" w:space="0" w:color="auto"/>
            </w:tcBorders>
            <w:shd w:val="clear" w:color="auto" w:fill="FFFFFF"/>
            <w:vAlign w:val="center"/>
          </w:tcPr>
          <w:p w14:paraId="1D0A7FC1" w14:textId="77777777" w:rsidR="00EE5D58" w:rsidRPr="00504241" w:rsidRDefault="00EE5D58" w:rsidP="00504241">
            <w:pPr>
              <w:rPr>
                <w:rFonts w:asciiTheme="minorHAnsi" w:hAnsiTheme="minorHAnsi" w:cstheme="minorHAnsi"/>
                <w:bCs/>
                <w:sz w:val="22"/>
                <w:szCs w:val="22"/>
              </w:rPr>
            </w:pPr>
            <w:r w:rsidRPr="00504241">
              <w:rPr>
                <w:rFonts w:asciiTheme="minorHAnsi" w:hAnsiTheme="minorHAnsi" w:cstheme="minorHAnsi"/>
                <w:bCs/>
                <w:sz w:val="22"/>
                <w:szCs w:val="22"/>
              </w:rPr>
              <w:t xml:space="preserve">Współczynnik CRI odwzorowania barw min. </w:t>
            </w:r>
          </w:p>
          <w:p w14:paraId="36D3DE17" w14:textId="77777777" w:rsidR="00EE5D58" w:rsidRPr="00504241" w:rsidRDefault="00EE5D58" w:rsidP="00504241">
            <w:pPr>
              <w:rPr>
                <w:rFonts w:asciiTheme="minorHAnsi" w:hAnsiTheme="minorHAnsi" w:cstheme="minorHAnsi"/>
                <w:bCs/>
                <w:sz w:val="22"/>
                <w:szCs w:val="22"/>
              </w:rPr>
            </w:pPr>
            <w:r w:rsidRPr="00504241">
              <w:rPr>
                <w:rFonts w:asciiTheme="minorHAnsi" w:hAnsiTheme="minorHAnsi" w:cstheme="minorHAnsi"/>
                <w:bCs/>
                <w:sz w:val="22"/>
                <w:szCs w:val="22"/>
              </w:rPr>
              <w:t>Ra 95.</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78FBDD10" w14:textId="77777777" w:rsidR="00EE5D58" w:rsidRPr="00504241" w:rsidRDefault="00EE5D5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TAK, podać</w:t>
            </w:r>
          </w:p>
        </w:tc>
        <w:tc>
          <w:tcPr>
            <w:tcW w:w="1764" w:type="dxa"/>
            <w:tcBorders>
              <w:top w:val="single" w:sz="6" w:space="0" w:color="auto"/>
              <w:left w:val="single" w:sz="6" w:space="0" w:color="auto"/>
              <w:bottom w:val="single" w:sz="6" w:space="0" w:color="auto"/>
              <w:right w:val="single" w:sz="6" w:space="0" w:color="auto"/>
            </w:tcBorders>
            <w:shd w:val="clear" w:color="auto" w:fill="FFFFFF"/>
            <w:vAlign w:val="center"/>
          </w:tcPr>
          <w:p w14:paraId="715C9E4E" w14:textId="77777777" w:rsidR="00EE5D58" w:rsidRPr="00504241" w:rsidRDefault="00EE5D58" w:rsidP="00504241">
            <w:pPr>
              <w:rPr>
                <w:rFonts w:asciiTheme="minorHAnsi" w:hAnsiTheme="minorHAnsi" w:cstheme="minorHAnsi"/>
                <w:bCs/>
                <w:sz w:val="22"/>
                <w:szCs w:val="22"/>
              </w:rPr>
            </w:pPr>
          </w:p>
        </w:tc>
      </w:tr>
      <w:tr w:rsidR="00EE5D58" w:rsidRPr="00504241" w14:paraId="78B4D48F" w14:textId="77777777" w:rsidTr="00EE5D58">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5D75AD78" w14:textId="77777777" w:rsidR="00EE5D58" w:rsidRPr="00504241" w:rsidRDefault="00EE5D58" w:rsidP="00597D57">
            <w:pPr>
              <w:numPr>
                <w:ilvl w:val="0"/>
                <w:numId w:val="40"/>
              </w:numPr>
              <w:rPr>
                <w:rFonts w:asciiTheme="minorHAnsi" w:hAnsiTheme="minorHAnsi" w:cstheme="minorHAnsi"/>
                <w:bCs/>
                <w:sz w:val="22"/>
                <w:szCs w:val="22"/>
              </w:rPr>
            </w:pPr>
          </w:p>
        </w:tc>
        <w:tc>
          <w:tcPr>
            <w:tcW w:w="5103" w:type="dxa"/>
            <w:tcBorders>
              <w:top w:val="single" w:sz="6" w:space="0" w:color="auto"/>
              <w:left w:val="single" w:sz="6" w:space="0" w:color="auto"/>
              <w:bottom w:val="single" w:sz="6" w:space="0" w:color="auto"/>
              <w:right w:val="single" w:sz="6" w:space="0" w:color="auto"/>
            </w:tcBorders>
            <w:shd w:val="clear" w:color="auto" w:fill="FFFFFF"/>
            <w:vAlign w:val="center"/>
          </w:tcPr>
          <w:p w14:paraId="068CC956" w14:textId="77777777" w:rsidR="00EE5D58" w:rsidRPr="00504241" w:rsidRDefault="00EE5D58" w:rsidP="00504241">
            <w:pPr>
              <w:rPr>
                <w:rFonts w:asciiTheme="minorHAnsi" w:hAnsiTheme="minorHAnsi" w:cstheme="minorHAnsi"/>
                <w:bCs/>
                <w:sz w:val="22"/>
                <w:szCs w:val="22"/>
              </w:rPr>
            </w:pPr>
            <w:r w:rsidRPr="00504241">
              <w:rPr>
                <w:rFonts w:asciiTheme="minorHAnsi" w:hAnsiTheme="minorHAnsi" w:cstheme="minorHAnsi"/>
                <w:bCs/>
                <w:sz w:val="22"/>
                <w:szCs w:val="22"/>
              </w:rPr>
              <w:t>Żywotność układu świetlnego min. 60 000h</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62149B91" w14:textId="77777777" w:rsidR="00EE5D58" w:rsidRPr="00504241" w:rsidRDefault="00EE5D5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TAK, podać</w:t>
            </w:r>
          </w:p>
        </w:tc>
        <w:tc>
          <w:tcPr>
            <w:tcW w:w="1764" w:type="dxa"/>
            <w:tcBorders>
              <w:top w:val="single" w:sz="6" w:space="0" w:color="auto"/>
              <w:left w:val="single" w:sz="6" w:space="0" w:color="auto"/>
              <w:bottom w:val="single" w:sz="6" w:space="0" w:color="auto"/>
              <w:right w:val="single" w:sz="6" w:space="0" w:color="auto"/>
            </w:tcBorders>
            <w:shd w:val="clear" w:color="auto" w:fill="FFFFFF"/>
            <w:vAlign w:val="center"/>
          </w:tcPr>
          <w:p w14:paraId="4BA0F3C6" w14:textId="77777777" w:rsidR="00EE5D58" w:rsidRPr="00504241" w:rsidRDefault="00EE5D58" w:rsidP="00504241">
            <w:pPr>
              <w:rPr>
                <w:rFonts w:asciiTheme="minorHAnsi" w:hAnsiTheme="minorHAnsi" w:cstheme="minorHAnsi"/>
                <w:bCs/>
                <w:sz w:val="22"/>
                <w:szCs w:val="22"/>
              </w:rPr>
            </w:pPr>
          </w:p>
        </w:tc>
      </w:tr>
      <w:tr w:rsidR="00EE5D58" w:rsidRPr="00504241" w14:paraId="06280210" w14:textId="77777777" w:rsidTr="00EE5D58">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4C4B65CA" w14:textId="77777777" w:rsidR="00EE5D58" w:rsidRPr="00504241" w:rsidRDefault="00EE5D58" w:rsidP="00597D57">
            <w:pPr>
              <w:numPr>
                <w:ilvl w:val="0"/>
                <w:numId w:val="40"/>
              </w:numPr>
              <w:rPr>
                <w:rFonts w:asciiTheme="minorHAnsi" w:hAnsiTheme="minorHAnsi" w:cstheme="minorHAnsi"/>
                <w:bCs/>
                <w:sz w:val="22"/>
                <w:szCs w:val="22"/>
              </w:rPr>
            </w:pPr>
          </w:p>
        </w:tc>
        <w:tc>
          <w:tcPr>
            <w:tcW w:w="5103" w:type="dxa"/>
            <w:tcBorders>
              <w:top w:val="single" w:sz="6" w:space="0" w:color="auto"/>
              <w:left w:val="single" w:sz="6" w:space="0" w:color="auto"/>
              <w:bottom w:val="single" w:sz="6" w:space="0" w:color="auto"/>
              <w:right w:val="single" w:sz="6" w:space="0" w:color="auto"/>
            </w:tcBorders>
            <w:shd w:val="clear" w:color="auto" w:fill="FFFFFF"/>
            <w:vAlign w:val="center"/>
          </w:tcPr>
          <w:p w14:paraId="038CC955" w14:textId="77777777" w:rsidR="00EE5D58" w:rsidRPr="00504241" w:rsidRDefault="00EE5D58" w:rsidP="00504241">
            <w:pPr>
              <w:rPr>
                <w:rFonts w:asciiTheme="minorHAnsi" w:hAnsiTheme="minorHAnsi" w:cstheme="minorHAnsi"/>
                <w:bCs/>
                <w:sz w:val="22"/>
                <w:szCs w:val="22"/>
              </w:rPr>
            </w:pPr>
            <w:r w:rsidRPr="00504241">
              <w:rPr>
                <w:rFonts w:asciiTheme="minorHAnsi" w:hAnsiTheme="minorHAnsi" w:cstheme="minorHAnsi"/>
                <w:bCs/>
                <w:sz w:val="22"/>
                <w:szCs w:val="22"/>
              </w:rPr>
              <w:t>Regulacja średnicy pola operacyjnego w zakresie min. 110-330mm poprzez uchwyt umieszczony w osi symetrycznej czaszy.</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4B147847" w14:textId="77777777" w:rsidR="00EE5D58" w:rsidRPr="00504241" w:rsidRDefault="00EE5D5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TAK, podać</w:t>
            </w:r>
          </w:p>
        </w:tc>
        <w:tc>
          <w:tcPr>
            <w:tcW w:w="1764" w:type="dxa"/>
            <w:tcBorders>
              <w:top w:val="single" w:sz="6" w:space="0" w:color="auto"/>
              <w:left w:val="single" w:sz="6" w:space="0" w:color="auto"/>
              <w:bottom w:val="single" w:sz="6" w:space="0" w:color="auto"/>
              <w:right w:val="single" w:sz="6" w:space="0" w:color="auto"/>
            </w:tcBorders>
            <w:shd w:val="clear" w:color="auto" w:fill="FFFFFF"/>
            <w:vAlign w:val="center"/>
          </w:tcPr>
          <w:p w14:paraId="6B5710AF" w14:textId="77777777" w:rsidR="00EE5D58" w:rsidRPr="00504241" w:rsidRDefault="00EE5D58" w:rsidP="00504241">
            <w:pPr>
              <w:rPr>
                <w:rFonts w:asciiTheme="minorHAnsi" w:hAnsiTheme="minorHAnsi" w:cstheme="minorHAnsi"/>
                <w:bCs/>
                <w:sz w:val="22"/>
                <w:szCs w:val="22"/>
              </w:rPr>
            </w:pPr>
          </w:p>
        </w:tc>
      </w:tr>
      <w:tr w:rsidR="00EE5D58" w:rsidRPr="00504241" w14:paraId="02B83AE0" w14:textId="77777777" w:rsidTr="00EE5D58">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47E3D649" w14:textId="77777777" w:rsidR="00EE5D58" w:rsidRPr="00504241" w:rsidRDefault="00EE5D58" w:rsidP="00597D57">
            <w:pPr>
              <w:numPr>
                <w:ilvl w:val="0"/>
                <w:numId w:val="40"/>
              </w:numPr>
              <w:rPr>
                <w:rFonts w:asciiTheme="minorHAnsi" w:hAnsiTheme="minorHAnsi" w:cstheme="minorHAnsi"/>
                <w:bCs/>
                <w:sz w:val="22"/>
                <w:szCs w:val="22"/>
              </w:rPr>
            </w:pPr>
          </w:p>
        </w:tc>
        <w:tc>
          <w:tcPr>
            <w:tcW w:w="5103" w:type="dxa"/>
            <w:tcBorders>
              <w:top w:val="single" w:sz="6" w:space="0" w:color="auto"/>
              <w:left w:val="single" w:sz="6" w:space="0" w:color="auto"/>
              <w:bottom w:val="single" w:sz="6" w:space="0" w:color="auto"/>
              <w:right w:val="single" w:sz="6" w:space="0" w:color="auto"/>
            </w:tcBorders>
            <w:shd w:val="clear" w:color="auto" w:fill="FFFFFF"/>
            <w:vAlign w:val="center"/>
          </w:tcPr>
          <w:p w14:paraId="0AA08A63" w14:textId="77777777" w:rsidR="00EE5D58" w:rsidRPr="00504241" w:rsidRDefault="00EE5D58" w:rsidP="00504241">
            <w:pPr>
              <w:rPr>
                <w:rFonts w:asciiTheme="minorHAnsi" w:hAnsiTheme="minorHAnsi" w:cstheme="minorHAnsi"/>
                <w:bCs/>
                <w:sz w:val="22"/>
                <w:szCs w:val="22"/>
              </w:rPr>
            </w:pPr>
            <w:r w:rsidRPr="00504241">
              <w:rPr>
                <w:rFonts w:asciiTheme="minorHAnsi" w:hAnsiTheme="minorHAnsi" w:cstheme="minorHAnsi"/>
                <w:bCs/>
                <w:sz w:val="22"/>
                <w:szCs w:val="22"/>
              </w:rPr>
              <w:t>Średnica czaszy lampy min. 400 mm</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4BE99F9A" w14:textId="77777777" w:rsidR="00EE5D58" w:rsidRPr="00504241" w:rsidRDefault="00EE5D5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TAK, podać</w:t>
            </w:r>
          </w:p>
        </w:tc>
        <w:tc>
          <w:tcPr>
            <w:tcW w:w="1764" w:type="dxa"/>
            <w:tcBorders>
              <w:top w:val="single" w:sz="6" w:space="0" w:color="auto"/>
              <w:left w:val="single" w:sz="6" w:space="0" w:color="auto"/>
              <w:bottom w:val="single" w:sz="6" w:space="0" w:color="auto"/>
              <w:right w:val="single" w:sz="6" w:space="0" w:color="auto"/>
            </w:tcBorders>
            <w:shd w:val="clear" w:color="auto" w:fill="FFFFFF"/>
            <w:vAlign w:val="center"/>
          </w:tcPr>
          <w:p w14:paraId="5C9CB428" w14:textId="77777777" w:rsidR="00EE5D58" w:rsidRPr="00504241" w:rsidRDefault="00EE5D58" w:rsidP="00504241">
            <w:pPr>
              <w:rPr>
                <w:rFonts w:asciiTheme="minorHAnsi" w:hAnsiTheme="minorHAnsi" w:cstheme="minorHAnsi"/>
                <w:bCs/>
                <w:sz w:val="22"/>
                <w:szCs w:val="22"/>
              </w:rPr>
            </w:pPr>
          </w:p>
        </w:tc>
      </w:tr>
      <w:tr w:rsidR="00EE5D58" w:rsidRPr="00504241" w14:paraId="6C475F42" w14:textId="77777777" w:rsidTr="00EE5D58">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70B75CC4" w14:textId="77777777" w:rsidR="00EE5D58" w:rsidRPr="00504241" w:rsidRDefault="00EE5D58" w:rsidP="00597D57">
            <w:pPr>
              <w:numPr>
                <w:ilvl w:val="0"/>
                <w:numId w:val="40"/>
              </w:numPr>
              <w:rPr>
                <w:rFonts w:asciiTheme="minorHAnsi" w:hAnsiTheme="minorHAnsi" w:cstheme="minorHAnsi"/>
                <w:bCs/>
                <w:sz w:val="22"/>
                <w:szCs w:val="22"/>
              </w:rPr>
            </w:pPr>
          </w:p>
        </w:tc>
        <w:tc>
          <w:tcPr>
            <w:tcW w:w="5103" w:type="dxa"/>
            <w:tcBorders>
              <w:top w:val="single" w:sz="6" w:space="0" w:color="auto"/>
              <w:left w:val="single" w:sz="6" w:space="0" w:color="auto"/>
              <w:bottom w:val="single" w:sz="6" w:space="0" w:color="auto"/>
              <w:right w:val="single" w:sz="6" w:space="0" w:color="auto"/>
            </w:tcBorders>
            <w:shd w:val="clear" w:color="auto" w:fill="FFFFFF"/>
            <w:vAlign w:val="center"/>
          </w:tcPr>
          <w:p w14:paraId="456ED0A7" w14:textId="77777777" w:rsidR="00EE5D58" w:rsidRPr="00504241" w:rsidRDefault="00EE5D58" w:rsidP="00504241">
            <w:pPr>
              <w:rPr>
                <w:rFonts w:asciiTheme="minorHAnsi" w:hAnsiTheme="minorHAnsi" w:cstheme="minorHAnsi"/>
                <w:bCs/>
                <w:sz w:val="22"/>
                <w:szCs w:val="22"/>
              </w:rPr>
            </w:pPr>
            <w:r w:rsidRPr="00504241">
              <w:rPr>
                <w:rFonts w:asciiTheme="minorHAnsi" w:hAnsiTheme="minorHAnsi" w:cstheme="minorHAnsi"/>
                <w:bCs/>
                <w:sz w:val="22"/>
                <w:szCs w:val="22"/>
              </w:rPr>
              <w:t>Lampa wyposażona w uchwyt przystosowany do sterylizacji służący do pozycjonowania lampy min. 2szt</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47477467" w14:textId="77777777" w:rsidR="00EE5D58" w:rsidRPr="00504241" w:rsidRDefault="00EE5D5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TAK, podać</w:t>
            </w:r>
          </w:p>
        </w:tc>
        <w:tc>
          <w:tcPr>
            <w:tcW w:w="1764" w:type="dxa"/>
            <w:tcBorders>
              <w:top w:val="single" w:sz="6" w:space="0" w:color="auto"/>
              <w:left w:val="single" w:sz="6" w:space="0" w:color="auto"/>
              <w:bottom w:val="single" w:sz="6" w:space="0" w:color="auto"/>
              <w:right w:val="single" w:sz="6" w:space="0" w:color="auto"/>
            </w:tcBorders>
            <w:shd w:val="clear" w:color="auto" w:fill="FFFFFF"/>
            <w:vAlign w:val="center"/>
          </w:tcPr>
          <w:p w14:paraId="1B49762D" w14:textId="77777777" w:rsidR="00EE5D58" w:rsidRPr="00504241" w:rsidRDefault="00EE5D58" w:rsidP="00504241">
            <w:pPr>
              <w:rPr>
                <w:rFonts w:asciiTheme="minorHAnsi" w:hAnsiTheme="minorHAnsi" w:cstheme="minorHAnsi"/>
                <w:bCs/>
                <w:sz w:val="22"/>
                <w:szCs w:val="22"/>
              </w:rPr>
            </w:pPr>
          </w:p>
        </w:tc>
      </w:tr>
      <w:tr w:rsidR="00EE5D58" w:rsidRPr="00504241" w14:paraId="56F6F20E" w14:textId="77777777" w:rsidTr="00EE5D58">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091E48B0" w14:textId="77777777" w:rsidR="00EE5D58" w:rsidRPr="00504241" w:rsidRDefault="00EE5D58" w:rsidP="00597D57">
            <w:pPr>
              <w:numPr>
                <w:ilvl w:val="0"/>
                <w:numId w:val="40"/>
              </w:numPr>
              <w:rPr>
                <w:rFonts w:asciiTheme="minorHAnsi" w:hAnsiTheme="minorHAnsi" w:cstheme="minorHAnsi"/>
                <w:bCs/>
                <w:sz w:val="22"/>
                <w:szCs w:val="22"/>
              </w:rPr>
            </w:pPr>
          </w:p>
        </w:tc>
        <w:tc>
          <w:tcPr>
            <w:tcW w:w="5103" w:type="dxa"/>
            <w:tcBorders>
              <w:top w:val="single" w:sz="6" w:space="0" w:color="auto"/>
              <w:left w:val="single" w:sz="6" w:space="0" w:color="auto"/>
              <w:bottom w:val="single" w:sz="6" w:space="0" w:color="auto"/>
              <w:right w:val="single" w:sz="6" w:space="0" w:color="auto"/>
            </w:tcBorders>
            <w:shd w:val="clear" w:color="auto" w:fill="FFFFFF"/>
            <w:vAlign w:val="center"/>
          </w:tcPr>
          <w:p w14:paraId="69D73604" w14:textId="77777777" w:rsidR="00EE5D58" w:rsidRPr="00504241" w:rsidRDefault="00EE5D58" w:rsidP="00504241">
            <w:pPr>
              <w:rPr>
                <w:rFonts w:asciiTheme="minorHAnsi" w:hAnsiTheme="minorHAnsi" w:cstheme="minorHAnsi"/>
                <w:bCs/>
                <w:sz w:val="22"/>
                <w:szCs w:val="22"/>
              </w:rPr>
            </w:pPr>
            <w:r w:rsidRPr="00504241">
              <w:rPr>
                <w:rFonts w:asciiTheme="minorHAnsi" w:hAnsiTheme="minorHAnsi" w:cstheme="minorHAnsi"/>
                <w:bCs/>
                <w:sz w:val="22"/>
                <w:szCs w:val="22"/>
              </w:rPr>
              <w:t xml:space="preserve">Uchwyt </w:t>
            </w:r>
            <w:proofErr w:type="spellStart"/>
            <w:r w:rsidRPr="00504241">
              <w:rPr>
                <w:rFonts w:asciiTheme="minorHAnsi" w:hAnsiTheme="minorHAnsi" w:cstheme="minorHAnsi"/>
                <w:bCs/>
                <w:sz w:val="22"/>
                <w:szCs w:val="22"/>
              </w:rPr>
              <w:t>sterylizowalny</w:t>
            </w:r>
            <w:proofErr w:type="spellEnd"/>
            <w:r w:rsidRPr="00504241">
              <w:rPr>
                <w:rFonts w:asciiTheme="minorHAnsi" w:hAnsiTheme="minorHAnsi" w:cstheme="minorHAnsi"/>
                <w:bCs/>
                <w:sz w:val="22"/>
                <w:szCs w:val="22"/>
              </w:rPr>
              <w:t xml:space="preserve"> przystosowany do sterylizacji w dwóch temperaturach parowych </w:t>
            </w:r>
          </w:p>
          <w:p w14:paraId="00402C7F" w14:textId="77777777" w:rsidR="00EE5D58" w:rsidRPr="00504241" w:rsidRDefault="00EE5D58" w:rsidP="00504241">
            <w:pPr>
              <w:rPr>
                <w:rFonts w:asciiTheme="minorHAnsi" w:hAnsiTheme="minorHAnsi" w:cstheme="minorHAnsi"/>
                <w:bCs/>
                <w:sz w:val="22"/>
                <w:szCs w:val="22"/>
              </w:rPr>
            </w:pPr>
            <w:r w:rsidRPr="00504241">
              <w:rPr>
                <w:rFonts w:asciiTheme="minorHAnsi" w:hAnsiTheme="minorHAnsi" w:cstheme="minorHAnsi"/>
                <w:bCs/>
                <w:sz w:val="22"/>
                <w:szCs w:val="22"/>
              </w:rPr>
              <w:t>121º C i 134º C.</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38F7ACF9" w14:textId="77777777" w:rsidR="00EE5D58" w:rsidRPr="00504241" w:rsidRDefault="00EE5D5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TAK</w:t>
            </w:r>
          </w:p>
        </w:tc>
        <w:tc>
          <w:tcPr>
            <w:tcW w:w="1764" w:type="dxa"/>
            <w:tcBorders>
              <w:top w:val="single" w:sz="6" w:space="0" w:color="auto"/>
              <w:left w:val="single" w:sz="6" w:space="0" w:color="auto"/>
              <w:bottom w:val="single" w:sz="6" w:space="0" w:color="auto"/>
              <w:right w:val="single" w:sz="6" w:space="0" w:color="auto"/>
            </w:tcBorders>
            <w:shd w:val="clear" w:color="auto" w:fill="FFFFFF"/>
            <w:vAlign w:val="center"/>
          </w:tcPr>
          <w:p w14:paraId="10B3A613" w14:textId="77777777" w:rsidR="00EE5D58" w:rsidRPr="00504241" w:rsidRDefault="00EE5D58" w:rsidP="00504241">
            <w:pPr>
              <w:rPr>
                <w:rFonts w:asciiTheme="minorHAnsi" w:hAnsiTheme="minorHAnsi" w:cstheme="minorHAnsi"/>
                <w:bCs/>
                <w:sz w:val="22"/>
                <w:szCs w:val="22"/>
              </w:rPr>
            </w:pPr>
          </w:p>
        </w:tc>
      </w:tr>
      <w:tr w:rsidR="00EE5D58" w:rsidRPr="00504241" w14:paraId="156BF352" w14:textId="77777777" w:rsidTr="00EE5D58">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5AB0E40B" w14:textId="77777777" w:rsidR="00EE5D58" w:rsidRPr="00504241" w:rsidRDefault="00EE5D58" w:rsidP="00597D57">
            <w:pPr>
              <w:numPr>
                <w:ilvl w:val="0"/>
                <w:numId w:val="40"/>
              </w:numPr>
              <w:rPr>
                <w:rFonts w:asciiTheme="minorHAnsi" w:hAnsiTheme="minorHAnsi" w:cstheme="minorHAnsi"/>
                <w:bCs/>
                <w:sz w:val="22"/>
                <w:szCs w:val="22"/>
              </w:rPr>
            </w:pPr>
          </w:p>
        </w:tc>
        <w:tc>
          <w:tcPr>
            <w:tcW w:w="5103" w:type="dxa"/>
            <w:tcBorders>
              <w:top w:val="single" w:sz="6" w:space="0" w:color="auto"/>
              <w:left w:val="single" w:sz="6" w:space="0" w:color="auto"/>
              <w:bottom w:val="single" w:sz="6" w:space="0" w:color="auto"/>
              <w:right w:val="single" w:sz="6" w:space="0" w:color="auto"/>
            </w:tcBorders>
            <w:shd w:val="clear" w:color="auto" w:fill="FFFFFF"/>
            <w:vAlign w:val="center"/>
          </w:tcPr>
          <w:p w14:paraId="4F29557C" w14:textId="77777777" w:rsidR="00EE5D58" w:rsidRPr="00504241" w:rsidRDefault="00EE5D58" w:rsidP="00504241">
            <w:pPr>
              <w:rPr>
                <w:rFonts w:asciiTheme="minorHAnsi" w:hAnsiTheme="minorHAnsi" w:cstheme="minorHAnsi"/>
                <w:bCs/>
                <w:sz w:val="22"/>
                <w:szCs w:val="22"/>
              </w:rPr>
            </w:pPr>
            <w:r w:rsidRPr="00504241">
              <w:rPr>
                <w:rFonts w:asciiTheme="minorHAnsi" w:hAnsiTheme="minorHAnsi" w:cstheme="minorHAnsi"/>
                <w:bCs/>
                <w:sz w:val="22"/>
                <w:szCs w:val="22"/>
              </w:rPr>
              <w:t>Regulacja pola operacyjnego za pomocą centralnego uchwytu umieszczonego w osi symetrycznej czaszy.</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7FC14791" w14:textId="77777777" w:rsidR="00EE5D58" w:rsidRPr="00504241" w:rsidRDefault="00EE5D5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TAK</w:t>
            </w:r>
          </w:p>
        </w:tc>
        <w:tc>
          <w:tcPr>
            <w:tcW w:w="1764" w:type="dxa"/>
            <w:tcBorders>
              <w:top w:val="single" w:sz="6" w:space="0" w:color="auto"/>
              <w:left w:val="single" w:sz="6" w:space="0" w:color="auto"/>
              <w:bottom w:val="single" w:sz="6" w:space="0" w:color="auto"/>
              <w:right w:val="single" w:sz="6" w:space="0" w:color="auto"/>
            </w:tcBorders>
            <w:shd w:val="clear" w:color="auto" w:fill="FFFFFF"/>
            <w:vAlign w:val="center"/>
          </w:tcPr>
          <w:p w14:paraId="34E3777E" w14:textId="77777777" w:rsidR="00EE5D58" w:rsidRPr="00504241" w:rsidRDefault="00EE5D58" w:rsidP="00504241">
            <w:pPr>
              <w:rPr>
                <w:rFonts w:asciiTheme="minorHAnsi" w:hAnsiTheme="minorHAnsi" w:cstheme="minorHAnsi"/>
                <w:bCs/>
                <w:sz w:val="22"/>
                <w:szCs w:val="22"/>
              </w:rPr>
            </w:pPr>
          </w:p>
        </w:tc>
      </w:tr>
      <w:tr w:rsidR="00EE5D58" w:rsidRPr="00504241" w14:paraId="058D1079" w14:textId="77777777" w:rsidTr="00EE5D58">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69623C65" w14:textId="77777777" w:rsidR="00EE5D58" w:rsidRPr="00504241" w:rsidRDefault="00EE5D58" w:rsidP="00597D57">
            <w:pPr>
              <w:numPr>
                <w:ilvl w:val="0"/>
                <w:numId w:val="40"/>
              </w:numPr>
              <w:rPr>
                <w:rFonts w:asciiTheme="minorHAnsi" w:hAnsiTheme="minorHAnsi" w:cstheme="minorHAnsi"/>
                <w:bCs/>
                <w:sz w:val="22"/>
                <w:szCs w:val="22"/>
              </w:rPr>
            </w:pPr>
          </w:p>
        </w:tc>
        <w:tc>
          <w:tcPr>
            <w:tcW w:w="5103" w:type="dxa"/>
            <w:tcBorders>
              <w:top w:val="single" w:sz="6" w:space="0" w:color="auto"/>
              <w:left w:val="single" w:sz="6" w:space="0" w:color="auto"/>
              <w:bottom w:val="single" w:sz="6" w:space="0" w:color="auto"/>
              <w:right w:val="single" w:sz="6" w:space="0" w:color="auto"/>
            </w:tcBorders>
            <w:shd w:val="clear" w:color="auto" w:fill="FFFFFF"/>
            <w:vAlign w:val="center"/>
          </w:tcPr>
          <w:p w14:paraId="78B3E3F3" w14:textId="77777777" w:rsidR="00EE5D58" w:rsidRPr="00504241" w:rsidRDefault="00EE5D58" w:rsidP="00504241">
            <w:pPr>
              <w:rPr>
                <w:rFonts w:asciiTheme="minorHAnsi" w:hAnsiTheme="minorHAnsi" w:cstheme="minorHAnsi"/>
                <w:bCs/>
                <w:sz w:val="22"/>
                <w:szCs w:val="22"/>
              </w:rPr>
            </w:pPr>
            <w:r w:rsidRPr="00504241">
              <w:rPr>
                <w:rFonts w:asciiTheme="minorHAnsi" w:hAnsiTheme="minorHAnsi" w:cstheme="minorHAnsi"/>
                <w:bCs/>
                <w:sz w:val="22"/>
                <w:szCs w:val="22"/>
              </w:rPr>
              <w:t>Pobór mocy max. 85VA</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283CEBBF" w14:textId="77777777" w:rsidR="00EE5D58" w:rsidRPr="00504241" w:rsidRDefault="00EE5D5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TAK, podać</w:t>
            </w:r>
          </w:p>
        </w:tc>
        <w:tc>
          <w:tcPr>
            <w:tcW w:w="1764" w:type="dxa"/>
            <w:tcBorders>
              <w:top w:val="single" w:sz="6" w:space="0" w:color="auto"/>
              <w:left w:val="single" w:sz="6" w:space="0" w:color="auto"/>
              <w:bottom w:val="single" w:sz="6" w:space="0" w:color="auto"/>
              <w:right w:val="single" w:sz="6" w:space="0" w:color="auto"/>
            </w:tcBorders>
            <w:shd w:val="clear" w:color="auto" w:fill="FFFFFF"/>
            <w:vAlign w:val="center"/>
          </w:tcPr>
          <w:p w14:paraId="442CCBA3" w14:textId="77777777" w:rsidR="00EE5D58" w:rsidRPr="00504241" w:rsidRDefault="00EE5D58" w:rsidP="00504241">
            <w:pPr>
              <w:rPr>
                <w:rFonts w:asciiTheme="minorHAnsi" w:hAnsiTheme="minorHAnsi" w:cstheme="minorHAnsi"/>
                <w:bCs/>
                <w:sz w:val="22"/>
                <w:szCs w:val="22"/>
              </w:rPr>
            </w:pPr>
          </w:p>
        </w:tc>
      </w:tr>
      <w:tr w:rsidR="00EE5D58" w:rsidRPr="00504241" w14:paraId="0C6A0BD6" w14:textId="77777777" w:rsidTr="00EE5D58">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0FBDA6C9" w14:textId="77777777" w:rsidR="00EE5D58" w:rsidRPr="00504241" w:rsidRDefault="00EE5D58" w:rsidP="00597D57">
            <w:pPr>
              <w:numPr>
                <w:ilvl w:val="0"/>
                <w:numId w:val="40"/>
              </w:numPr>
              <w:rPr>
                <w:rFonts w:asciiTheme="minorHAnsi" w:hAnsiTheme="minorHAnsi" w:cstheme="minorHAnsi"/>
                <w:bCs/>
                <w:sz w:val="22"/>
                <w:szCs w:val="22"/>
              </w:rPr>
            </w:pPr>
          </w:p>
        </w:tc>
        <w:tc>
          <w:tcPr>
            <w:tcW w:w="5103" w:type="dxa"/>
            <w:tcBorders>
              <w:top w:val="single" w:sz="6" w:space="0" w:color="auto"/>
              <w:left w:val="single" w:sz="6" w:space="0" w:color="auto"/>
              <w:bottom w:val="single" w:sz="6" w:space="0" w:color="auto"/>
              <w:right w:val="single" w:sz="6" w:space="0" w:color="auto"/>
            </w:tcBorders>
            <w:shd w:val="clear" w:color="auto" w:fill="FFFFFF"/>
            <w:vAlign w:val="center"/>
          </w:tcPr>
          <w:p w14:paraId="79B422AA" w14:textId="77777777" w:rsidR="00EE5D58" w:rsidRPr="00504241" w:rsidRDefault="00EE5D58" w:rsidP="00504241">
            <w:pPr>
              <w:rPr>
                <w:rFonts w:asciiTheme="minorHAnsi" w:hAnsiTheme="minorHAnsi" w:cstheme="minorHAnsi"/>
                <w:bCs/>
                <w:sz w:val="22"/>
                <w:szCs w:val="22"/>
              </w:rPr>
            </w:pPr>
            <w:r w:rsidRPr="00504241">
              <w:rPr>
                <w:rFonts w:asciiTheme="minorHAnsi" w:hAnsiTheme="minorHAnsi" w:cstheme="minorHAnsi"/>
                <w:bCs/>
                <w:sz w:val="22"/>
                <w:szCs w:val="22"/>
              </w:rPr>
              <w:t>Statyw jezdny o wysokości mieszczący się w przedziale 1700–1800 mm.</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0EA2D610" w14:textId="77777777" w:rsidR="00EE5D58" w:rsidRPr="00504241" w:rsidRDefault="00EE5D5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TAK, podać</w:t>
            </w:r>
          </w:p>
        </w:tc>
        <w:tc>
          <w:tcPr>
            <w:tcW w:w="1764" w:type="dxa"/>
            <w:tcBorders>
              <w:top w:val="single" w:sz="6" w:space="0" w:color="auto"/>
              <w:left w:val="single" w:sz="6" w:space="0" w:color="auto"/>
              <w:bottom w:val="single" w:sz="6" w:space="0" w:color="auto"/>
              <w:right w:val="single" w:sz="6" w:space="0" w:color="auto"/>
            </w:tcBorders>
            <w:shd w:val="clear" w:color="auto" w:fill="FFFFFF"/>
            <w:vAlign w:val="center"/>
          </w:tcPr>
          <w:p w14:paraId="17FAD27F" w14:textId="77777777" w:rsidR="00EE5D58" w:rsidRPr="00504241" w:rsidRDefault="00EE5D58" w:rsidP="00504241">
            <w:pPr>
              <w:rPr>
                <w:rFonts w:asciiTheme="minorHAnsi" w:hAnsiTheme="minorHAnsi" w:cstheme="minorHAnsi"/>
                <w:bCs/>
                <w:sz w:val="22"/>
                <w:szCs w:val="22"/>
              </w:rPr>
            </w:pPr>
          </w:p>
        </w:tc>
      </w:tr>
      <w:tr w:rsidR="00EE5D58" w:rsidRPr="00504241" w14:paraId="5E8024BC" w14:textId="77777777" w:rsidTr="00EE5D58">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5B54BEF9" w14:textId="77777777" w:rsidR="00EE5D58" w:rsidRPr="00504241" w:rsidRDefault="00EE5D58" w:rsidP="00597D57">
            <w:pPr>
              <w:numPr>
                <w:ilvl w:val="0"/>
                <w:numId w:val="40"/>
              </w:numPr>
              <w:rPr>
                <w:rFonts w:asciiTheme="minorHAnsi" w:hAnsiTheme="minorHAnsi" w:cstheme="minorHAnsi"/>
                <w:bCs/>
                <w:sz w:val="22"/>
                <w:szCs w:val="22"/>
              </w:rPr>
            </w:pPr>
          </w:p>
        </w:tc>
        <w:tc>
          <w:tcPr>
            <w:tcW w:w="5103" w:type="dxa"/>
            <w:tcBorders>
              <w:top w:val="single" w:sz="6" w:space="0" w:color="auto"/>
              <w:left w:val="single" w:sz="6" w:space="0" w:color="auto"/>
              <w:bottom w:val="single" w:sz="6" w:space="0" w:color="auto"/>
              <w:right w:val="single" w:sz="6" w:space="0" w:color="auto"/>
            </w:tcBorders>
            <w:shd w:val="clear" w:color="auto" w:fill="FFFFFF"/>
            <w:vAlign w:val="center"/>
          </w:tcPr>
          <w:p w14:paraId="5D2F3311" w14:textId="77777777" w:rsidR="00EE5D58" w:rsidRPr="00504241" w:rsidRDefault="00EE5D58" w:rsidP="00504241">
            <w:pPr>
              <w:rPr>
                <w:rFonts w:asciiTheme="minorHAnsi" w:hAnsiTheme="minorHAnsi" w:cstheme="minorHAnsi"/>
                <w:bCs/>
                <w:sz w:val="22"/>
                <w:szCs w:val="22"/>
              </w:rPr>
            </w:pPr>
            <w:r w:rsidRPr="00504241">
              <w:rPr>
                <w:rFonts w:asciiTheme="minorHAnsi" w:hAnsiTheme="minorHAnsi" w:cstheme="minorHAnsi"/>
                <w:bCs/>
                <w:sz w:val="22"/>
                <w:szCs w:val="22"/>
              </w:rPr>
              <w:t>Możliwość ustawienia czaszy lampy na ramieniu uchylnym na wysokości nie mniejszej niż 2100mm od podłogi.</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76C7007E" w14:textId="77777777" w:rsidR="00EE5D58" w:rsidRPr="00504241" w:rsidRDefault="00EE5D5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TAK, podać</w:t>
            </w:r>
          </w:p>
        </w:tc>
        <w:tc>
          <w:tcPr>
            <w:tcW w:w="1764" w:type="dxa"/>
            <w:tcBorders>
              <w:top w:val="single" w:sz="6" w:space="0" w:color="auto"/>
              <w:left w:val="single" w:sz="6" w:space="0" w:color="auto"/>
              <w:bottom w:val="single" w:sz="6" w:space="0" w:color="auto"/>
              <w:right w:val="single" w:sz="6" w:space="0" w:color="auto"/>
            </w:tcBorders>
            <w:shd w:val="clear" w:color="auto" w:fill="FFFFFF"/>
            <w:vAlign w:val="center"/>
          </w:tcPr>
          <w:p w14:paraId="4B6AE280" w14:textId="77777777" w:rsidR="00EE5D58" w:rsidRPr="00504241" w:rsidRDefault="00EE5D58" w:rsidP="00504241">
            <w:pPr>
              <w:rPr>
                <w:rFonts w:asciiTheme="minorHAnsi" w:hAnsiTheme="minorHAnsi" w:cstheme="minorHAnsi"/>
                <w:bCs/>
                <w:sz w:val="22"/>
                <w:szCs w:val="22"/>
              </w:rPr>
            </w:pPr>
          </w:p>
        </w:tc>
      </w:tr>
      <w:tr w:rsidR="00EE5D58" w:rsidRPr="00504241" w14:paraId="5C646A71" w14:textId="77777777" w:rsidTr="00EE5D58">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750E3123" w14:textId="77777777" w:rsidR="00EE5D58" w:rsidRPr="00504241" w:rsidRDefault="00EE5D58" w:rsidP="00597D57">
            <w:pPr>
              <w:numPr>
                <w:ilvl w:val="0"/>
                <w:numId w:val="40"/>
              </w:numPr>
              <w:rPr>
                <w:rFonts w:asciiTheme="minorHAnsi" w:hAnsiTheme="minorHAnsi" w:cstheme="minorHAnsi"/>
                <w:bCs/>
                <w:sz w:val="22"/>
                <w:szCs w:val="22"/>
              </w:rPr>
            </w:pPr>
          </w:p>
        </w:tc>
        <w:tc>
          <w:tcPr>
            <w:tcW w:w="5103" w:type="dxa"/>
            <w:tcBorders>
              <w:top w:val="single" w:sz="6" w:space="0" w:color="auto"/>
              <w:left w:val="single" w:sz="6" w:space="0" w:color="auto"/>
              <w:bottom w:val="single" w:sz="6" w:space="0" w:color="auto"/>
              <w:right w:val="single" w:sz="6" w:space="0" w:color="auto"/>
            </w:tcBorders>
            <w:shd w:val="clear" w:color="auto" w:fill="FFFFFF"/>
            <w:vAlign w:val="center"/>
          </w:tcPr>
          <w:p w14:paraId="3C7FFAAF" w14:textId="77777777" w:rsidR="00EE5D58" w:rsidRPr="00504241" w:rsidRDefault="00EE5D58" w:rsidP="00504241">
            <w:pPr>
              <w:rPr>
                <w:rFonts w:asciiTheme="minorHAnsi" w:hAnsiTheme="minorHAnsi" w:cstheme="minorHAnsi"/>
                <w:bCs/>
                <w:sz w:val="22"/>
                <w:szCs w:val="22"/>
              </w:rPr>
            </w:pPr>
            <w:r w:rsidRPr="00504241">
              <w:rPr>
                <w:rFonts w:asciiTheme="minorHAnsi" w:hAnsiTheme="minorHAnsi" w:cstheme="minorHAnsi"/>
                <w:bCs/>
                <w:sz w:val="22"/>
                <w:szCs w:val="22"/>
              </w:rPr>
              <w:t>Możliwość ustawienia czaszy lampy na ramieniu uchylnym w najniższej pozycji nie większej niż 1200mm od podłogi.</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14C0E5DE" w14:textId="77777777" w:rsidR="00EE5D58" w:rsidRPr="00504241" w:rsidRDefault="00EE5D5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TAK, podać</w:t>
            </w:r>
          </w:p>
        </w:tc>
        <w:tc>
          <w:tcPr>
            <w:tcW w:w="1764" w:type="dxa"/>
            <w:tcBorders>
              <w:top w:val="single" w:sz="6" w:space="0" w:color="auto"/>
              <w:left w:val="single" w:sz="6" w:space="0" w:color="auto"/>
              <w:bottom w:val="single" w:sz="6" w:space="0" w:color="auto"/>
              <w:right w:val="single" w:sz="6" w:space="0" w:color="auto"/>
            </w:tcBorders>
            <w:shd w:val="clear" w:color="auto" w:fill="FFFFFF"/>
            <w:vAlign w:val="center"/>
          </w:tcPr>
          <w:p w14:paraId="473F2467" w14:textId="77777777" w:rsidR="00EE5D58" w:rsidRPr="00504241" w:rsidRDefault="00EE5D58" w:rsidP="00504241">
            <w:pPr>
              <w:rPr>
                <w:rFonts w:asciiTheme="minorHAnsi" w:hAnsiTheme="minorHAnsi" w:cstheme="minorHAnsi"/>
                <w:bCs/>
                <w:sz w:val="22"/>
                <w:szCs w:val="22"/>
              </w:rPr>
            </w:pPr>
          </w:p>
        </w:tc>
      </w:tr>
      <w:tr w:rsidR="00EE5D58" w:rsidRPr="00504241" w14:paraId="05ECC2A5" w14:textId="77777777" w:rsidTr="00EE5D58">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135467E4" w14:textId="77777777" w:rsidR="00EE5D58" w:rsidRPr="00504241" w:rsidRDefault="00EE5D58" w:rsidP="00597D57">
            <w:pPr>
              <w:numPr>
                <w:ilvl w:val="0"/>
                <w:numId w:val="40"/>
              </w:numPr>
              <w:rPr>
                <w:rFonts w:asciiTheme="minorHAnsi" w:hAnsiTheme="minorHAnsi" w:cstheme="minorHAnsi"/>
                <w:bCs/>
                <w:sz w:val="22"/>
                <w:szCs w:val="22"/>
              </w:rPr>
            </w:pPr>
          </w:p>
        </w:tc>
        <w:tc>
          <w:tcPr>
            <w:tcW w:w="5103" w:type="dxa"/>
            <w:tcBorders>
              <w:top w:val="single" w:sz="6" w:space="0" w:color="auto"/>
              <w:left w:val="single" w:sz="6" w:space="0" w:color="auto"/>
              <w:bottom w:val="single" w:sz="6" w:space="0" w:color="auto"/>
              <w:right w:val="single" w:sz="6" w:space="0" w:color="auto"/>
            </w:tcBorders>
            <w:shd w:val="clear" w:color="auto" w:fill="FFFFFF"/>
            <w:vAlign w:val="center"/>
          </w:tcPr>
          <w:p w14:paraId="28224C74" w14:textId="77777777" w:rsidR="00EE5D58" w:rsidRPr="00504241" w:rsidRDefault="00EE5D58" w:rsidP="00504241">
            <w:pPr>
              <w:rPr>
                <w:rFonts w:asciiTheme="minorHAnsi" w:hAnsiTheme="minorHAnsi" w:cstheme="minorHAnsi"/>
                <w:bCs/>
                <w:sz w:val="22"/>
                <w:szCs w:val="22"/>
              </w:rPr>
            </w:pPr>
            <w:r w:rsidRPr="00504241">
              <w:rPr>
                <w:rFonts w:asciiTheme="minorHAnsi" w:hAnsiTheme="minorHAnsi" w:cstheme="minorHAnsi"/>
                <w:bCs/>
                <w:sz w:val="22"/>
                <w:szCs w:val="22"/>
              </w:rPr>
              <w:t>Podstawa lampy o wymiarach max. 600x 800mm.</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46DBC193" w14:textId="77777777" w:rsidR="00EE5D58" w:rsidRPr="00504241" w:rsidRDefault="00EE5D5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TAK, podać</w:t>
            </w:r>
          </w:p>
        </w:tc>
        <w:tc>
          <w:tcPr>
            <w:tcW w:w="1764" w:type="dxa"/>
            <w:tcBorders>
              <w:top w:val="single" w:sz="6" w:space="0" w:color="auto"/>
              <w:left w:val="single" w:sz="6" w:space="0" w:color="auto"/>
              <w:bottom w:val="single" w:sz="6" w:space="0" w:color="auto"/>
              <w:right w:val="single" w:sz="6" w:space="0" w:color="auto"/>
            </w:tcBorders>
            <w:shd w:val="clear" w:color="auto" w:fill="FFFFFF"/>
            <w:vAlign w:val="center"/>
          </w:tcPr>
          <w:p w14:paraId="779E1085" w14:textId="77777777" w:rsidR="00EE5D58" w:rsidRPr="00504241" w:rsidRDefault="00EE5D58" w:rsidP="00504241">
            <w:pPr>
              <w:rPr>
                <w:rFonts w:asciiTheme="minorHAnsi" w:hAnsiTheme="minorHAnsi" w:cstheme="minorHAnsi"/>
                <w:bCs/>
                <w:sz w:val="22"/>
                <w:szCs w:val="22"/>
              </w:rPr>
            </w:pPr>
          </w:p>
        </w:tc>
      </w:tr>
      <w:tr w:rsidR="00EE5D58" w:rsidRPr="00504241" w14:paraId="141210BB" w14:textId="77777777" w:rsidTr="00EE5D58">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66F3DF06" w14:textId="77777777" w:rsidR="00EE5D58" w:rsidRPr="00504241" w:rsidRDefault="00EE5D58" w:rsidP="00597D57">
            <w:pPr>
              <w:numPr>
                <w:ilvl w:val="0"/>
                <w:numId w:val="40"/>
              </w:numPr>
              <w:rPr>
                <w:rFonts w:asciiTheme="minorHAnsi" w:hAnsiTheme="minorHAnsi" w:cstheme="minorHAnsi"/>
                <w:bCs/>
                <w:sz w:val="22"/>
                <w:szCs w:val="22"/>
              </w:rPr>
            </w:pPr>
          </w:p>
        </w:tc>
        <w:tc>
          <w:tcPr>
            <w:tcW w:w="5103" w:type="dxa"/>
            <w:tcBorders>
              <w:top w:val="single" w:sz="6" w:space="0" w:color="auto"/>
              <w:left w:val="single" w:sz="6" w:space="0" w:color="auto"/>
              <w:bottom w:val="single" w:sz="6" w:space="0" w:color="auto"/>
              <w:right w:val="single" w:sz="6" w:space="0" w:color="auto"/>
            </w:tcBorders>
            <w:shd w:val="clear" w:color="auto" w:fill="FFFFFF"/>
            <w:vAlign w:val="center"/>
          </w:tcPr>
          <w:p w14:paraId="34BFD407" w14:textId="77777777" w:rsidR="00EE5D58" w:rsidRPr="00504241" w:rsidRDefault="00EE5D58" w:rsidP="00504241">
            <w:pPr>
              <w:rPr>
                <w:rFonts w:asciiTheme="minorHAnsi" w:hAnsiTheme="minorHAnsi" w:cstheme="minorHAnsi"/>
                <w:bCs/>
                <w:sz w:val="22"/>
                <w:szCs w:val="22"/>
              </w:rPr>
            </w:pPr>
            <w:r w:rsidRPr="00504241">
              <w:rPr>
                <w:rFonts w:asciiTheme="minorHAnsi" w:hAnsiTheme="minorHAnsi" w:cstheme="minorHAnsi"/>
                <w:bCs/>
                <w:sz w:val="22"/>
                <w:szCs w:val="22"/>
              </w:rPr>
              <w:t xml:space="preserve">Zakres obrotu pionowego ramienia statywu lampy: od -30º do + 30º wokół osi pionowej </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3E35EB22" w14:textId="77777777" w:rsidR="00EE5D58" w:rsidRPr="00504241" w:rsidRDefault="00EE5D5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TAK, podać</w:t>
            </w:r>
          </w:p>
        </w:tc>
        <w:tc>
          <w:tcPr>
            <w:tcW w:w="1764" w:type="dxa"/>
            <w:tcBorders>
              <w:top w:val="single" w:sz="6" w:space="0" w:color="auto"/>
              <w:left w:val="single" w:sz="6" w:space="0" w:color="auto"/>
              <w:bottom w:val="single" w:sz="6" w:space="0" w:color="auto"/>
              <w:right w:val="single" w:sz="6" w:space="0" w:color="auto"/>
            </w:tcBorders>
            <w:shd w:val="clear" w:color="auto" w:fill="FFFFFF"/>
            <w:vAlign w:val="center"/>
          </w:tcPr>
          <w:p w14:paraId="358A41FB" w14:textId="77777777" w:rsidR="00EE5D58" w:rsidRPr="00504241" w:rsidRDefault="00EE5D58" w:rsidP="00504241">
            <w:pPr>
              <w:rPr>
                <w:rFonts w:asciiTheme="minorHAnsi" w:hAnsiTheme="minorHAnsi" w:cstheme="minorHAnsi"/>
                <w:bCs/>
                <w:sz w:val="22"/>
                <w:szCs w:val="22"/>
              </w:rPr>
            </w:pPr>
          </w:p>
        </w:tc>
      </w:tr>
      <w:tr w:rsidR="00EE5D58" w:rsidRPr="00504241" w14:paraId="694D66AC" w14:textId="77777777" w:rsidTr="00EE5D58">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1418818B" w14:textId="77777777" w:rsidR="00EE5D58" w:rsidRPr="00504241" w:rsidRDefault="00EE5D58" w:rsidP="00597D57">
            <w:pPr>
              <w:numPr>
                <w:ilvl w:val="0"/>
                <w:numId w:val="40"/>
              </w:numPr>
              <w:rPr>
                <w:rFonts w:asciiTheme="minorHAnsi" w:hAnsiTheme="minorHAnsi" w:cstheme="minorHAnsi"/>
                <w:bCs/>
                <w:sz w:val="22"/>
                <w:szCs w:val="22"/>
              </w:rPr>
            </w:pPr>
          </w:p>
        </w:tc>
        <w:tc>
          <w:tcPr>
            <w:tcW w:w="5103" w:type="dxa"/>
            <w:tcBorders>
              <w:top w:val="single" w:sz="6" w:space="0" w:color="auto"/>
              <w:left w:val="single" w:sz="6" w:space="0" w:color="auto"/>
              <w:bottom w:val="single" w:sz="6" w:space="0" w:color="auto"/>
              <w:right w:val="single" w:sz="6" w:space="0" w:color="auto"/>
            </w:tcBorders>
            <w:shd w:val="clear" w:color="auto" w:fill="FFFFFF"/>
            <w:vAlign w:val="center"/>
          </w:tcPr>
          <w:p w14:paraId="0B2E8066" w14:textId="77777777" w:rsidR="00EE5D58" w:rsidRPr="00504241" w:rsidRDefault="00EE5D58" w:rsidP="00504241">
            <w:pPr>
              <w:rPr>
                <w:rFonts w:asciiTheme="minorHAnsi" w:hAnsiTheme="minorHAnsi" w:cstheme="minorHAnsi"/>
                <w:bCs/>
                <w:sz w:val="22"/>
                <w:szCs w:val="22"/>
              </w:rPr>
            </w:pPr>
            <w:r w:rsidRPr="00504241">
              <w:rPr>
                <w:rFonts w:asciiTheme="minorHAnsi" w:hAnsiTheme="minorHAnsi" w:cstheme="minorHAnsi"/>
                <w:bCs/>
                <w:sz w:val="22"/>
                <w:szCs w:val="22"/>
              </w:rPr>
              <w:t xml:space="preserve">Waga całej lampy wraz ze statywem max. 20 kg. </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120086CC" w14:textId="77777777" w:rsidR="00EE5D58" w:rsidRPr="00504241" w:rsidRDefault="00EE5D5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TAK, podać</w:t>
            </w:r>
          </w:p>
        </w:tc>
        <w:tc>
          <w:tcPr>
            <w:tcW w:w="1764" w:type="dxa"/>
            <w:tcBorders>
              <w:top w:val="single" w:sz="6" w:space="0" w:color="auto"/>
              <w:left w:val="single" w:sz="6" w:space="0" w:color="auto"/>
              <w:bottom w:val="single" w:sz="6" w:space="0" w:color="auto"/>
              <w:right w:val="single" w:sz="6" w:space="0" w:color="auto"/>
            </w:tcBorders>
            <w:shd w:val="clear" w:color="auto" w:fill="FFFFFF"/>
            <w:vAlign w:val="center"/>
          </w:tcPr>
          <w:p w14:paraId="39400D5C" w14:textId="77777777" w:rsidR="00EE5D58" w:rsidRPr="00504241" w:rsidRDefault="00EE5D58" w:rsidP="00504241">
            <w:pPr>
              <w:rPr>
                <w:rFonts w:asciiTheme="minorHAnsi" w:hAnsiTheme="minorHAnsi" w:cstheme="minorHAnsi"/>
                <w:bCs/>
                <w:sz w:val="22"/>
                <w:szCs w:val="22"/>
              </w:rPr>
            </w:pPr>
          </w:p>
        </w:tc>
      </w:tr>
      <w:tr w:rsidR="00EE5D58" w:rsidRPr="00504241" w14:paraId="31CBE707" w14:textId="77777777" w:rsidTr="00EE5D58">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5968D609" w14:textId="77777777" w:rsidR="00EE5D58" w:rsidRPr="00504241" w:rsidRDefault="00EE5D58" w:rsidP="00597D57">
            <w:pPr>
              <w:numPr>
                <w:ilvl w:val="0"/>
                <w:numId w:val="40"/>
              </w:numPr>
              <w:rPr>
                <w:rFonts w:asciiTheme="minorHAnsi" w:hAnsiTheme="minorHAnsi" w:cstheme="minorHAnsi"/>
                <w:bCs/>
                <w:sz w:val="22"/>
                <w:szCs w:val="22"/>
              </w:rPr>
            </w:pPr>
          </w:p>
        </w:tc>
        <w:tc>
          <w:tcPr>
            <w:tcW w:w="5103" w:type="dxa"/>
            <w:tcBorders>
              <w:top w:val="single" w:sz="6" w:space="0" w:color="auto"/>
              <w:left w:val="single" w:sz="6" w:space="0" w:color="auto"/>
              <w:bottom w:val="single" w:sz="6" w:space="0" w:color="auto"/>
              <w:right w:val="single" w:sz="6" w:space="0" w:color="auto"/>
            </w:tcBorders>
            <w:shd w:val="clear" w:color="auto" w:fill="FFFFFF"/>
            <w:vAlign w:val="center"/>
          </w:tcPr>
          <w:p w14:paraId="25E7F349" w14:textId="77777777" w:rsidR="00EE5D58" w:rsidRPr="00504241" w:rsidRDefault="00EE5D58" w:rsidP="00504241">
            <w:pPr>
              <w:rPr>
                <w:rFonts w:asciiTheme="minorHAnsi" w:hAnsiTheme="minorHAnsi" w:cstheme="minorHAnsi"/>
                <w:bCs/>
                <w:sz w:val="22"/>
                <w:szCs w:val="22"/>
              </w:rPr>
            </w:pPr>
            <w:r w:rsidRPr="00504241">
              <w:rPr>
                <w:rFonts w:asciiTheme="minorHAnsi" w:hAnsiTheme="minorHAnsi" w:cstheme="minorHAnsi"/>
                <w:bCs/>
                <w:sz w:val="22"/>
                <w:szCs w:val="22"/>
              </w:rPr>
              <w:t>Możliwość rozbudowania lampy o zasilanie awaryjne umieszczone w podstawie jezdnej.</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4E6CED18" w14:textId="77777777" w:rsidR="00EE5D58" w:rsidRPr="00504241" w:rsidRDefault="00EE5D5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TAK</w:t>
            </w:r>
          </w:p>
        </w:tc>
        <w:tc>
          <w:tcPr>
            <w:tcW w:w="1764" w:type="dxa"/>
            <w:tcBorders>
              <w:top w:val="single" w:sz="6" w:space="0" w:color="auto"/>
              <w:left w:val="single" w:sz="6" w:space="0" w:color="auto"/>
              <w:bottom w:val="single" w:sz="6" w:space="0" w:color="auto"/>
              <w:right w:val="single" w:sz="6" w:space="0" w:color="auto"/>
            </w:tcBorders>
            <w:shd w:val="clear" w:color="auto" w:fill="FFFFFF"/>
            <w:vAlign w:val="center"/>
          </w:tcPr>
          <w:p w14:paraId="43D086B0" w14:textId="77777777" w:rsidR="00EE5D58" w:rsidRPr="00504241" w:rsidRDefault="00EE5D58" w:rsidP="00504241">
            <w:pPr>
              <w:rPr>
                <w:rFonts w:asciiTheme="minorHAnsi" w:hAnsiTheme="minorHAnsi" w:cstheme="minorHAnsi"/>
                <w:bCs/>
                <w:sz w:val="22"/>
                <w:szCs w:val="22"/>
              </w:rPr>
            </w:pPr>
          </w:p>
        </w:tc>
      </w:tr>
      <w:tr w:rsidR="00EE5D58" w:rsidRPr="00504241" w14:paraId="5FE458EE" w14:textId="77777777" w:rsidTr="00EE5D58">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766AD041" w14:textId="77777777" w:rsidR="00EE5D58" w:rsidRPr="00504241" w:rsidRDefault="00EE5D58" w:rsidP="00597D57">
            <w:pPr>
              <w:numPr>
                <w:ilvl w:val="0"/>
                <w:numId w:val="40"/>
              </w:numPr>
              <w:rPr>
                <w:rFonts w:asciiTheme="minorHAnsi" w:hAnsiTheme="minorHAnsi" w:cstheme="minorHAnsi"/>
                <w:bCs/>
                <w:sz w:val="22"/>
                <w:szCs w:val="22"/>
              </w:rPr>
            </w:pPr>
          </w:p>
        </w:tc>
        <w:tc>
          <w:tcPr>
            <w:tcW w:w="5103" w:type="dxa"/>
            <w:tcBorders>
              <w:top w:val="single" w:sz="6" w:space="0" w:color="auto"/>
              <w:left w:val="single" w:sz="6" w:space="0" w:color="auto"/>
              <w:bottom w:val="single" w:sz="6" w:space="0" w:color="auto"/>
              <w:right w:val="single" w:sz="6" w:space="0" w:color="auto"/>
            </w:tcBorders>
            <w:shd w:val="clear" w:color="auto" w:fill="FFFFFF"/>
            <w:vAlign w:val="center"/>
          </w:tcPr>
          <w:p w14:paraId="7AC45036" w14:textId="77777777" w:rsidR="00EE5D58" w:rsidRPr="00504241" w:rsidRDefault="00EE5D58" w:rsidP="00504241">
            <w:pPr>
              <w:rPr>
                <w:rFonts w:asciiTheme="minorHAnsi" w:hAnsiTheme="minorHAnsi" w:cstheme="minorHAnsi"/>
                <w:bCs/>
                <w:sz w:val="22"/>
                <w:szCs w:val="22"/>
              </w:rPr>
            </w:pPr>
            <w:r w:rsidRPr="00504241">
              <w:rPr>
                <w:rFonts w:asciiTheme="minorHAnsi" w:hAnsiTheme="minorHAnsi" w:cstheme="minorHAnsi"/>
                <w:bCs/>
                <w:sz w:val="22"/>
                <w:szCs w:val="22"/>
              </w:rPr>
              <w:t>Gwarancja min. 24 miesiące</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58461888" w14:textId="77777777" w:rsidR="00EE5D58" w:rsidRPr="00504241" w:rsidRDefault="00EE5D5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TAK, podać</w:t>
            </w:r>
          </w:p>
        </w:tc>
        <w:tc>
          <w:tcPr>
            <w:tcW w:w="1764" w:type="dxa"/>
            <w:tcBorders>
              <w:top w:val="single" w:sz="6" w:space="0" w:color="auto"/>
              <w:left w:val="single" w:sz="6" w:space="0" w:color="auto"/>
              <w:bottom w:val="single" w:sz="6" w:space="0" w:color="auto"/>
              <w:right w:val="single" w:sz="6" w:space="0" w:color="auto"/>
            </w:tcBorders>
            <w:shd w:val="clear" w:color="auto" w:fill="FFFFFF"/>
            <w:vAlign w:val="center"/>
          </w:tcPr>
          <w:p w14:paraId="14280F6C" w14:textId="77777777" w:rsidR="00EE5D58" w:rsidRPr="00504241" w:rsidRDefault="00EE5D58" w:rsidP="00504241">
            <w:pPr>
              <w:rPr>
                <w:rFonts w:asciiTheme="minorHAnsi" w:hAnsiTheme="minorHAnsi" w:cstheme="minorHAnsi"/>
                <w:bCs/>
                <w:sz w:val="22"/>
                <w:szCs w:val="22"/>
              </w:rPr>
            </w:pPr>
          </w:p>
        </w:tc>
      </w:tr>
      <w:tr w:rsidR="00EE5D58" w:rsidRPr="00504241" w14:paraId="73923379" w14:textId="77777777" w:rsidTr="00EE5D58">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5634933A" w14:textId="77777777" w:rsidR="00EE5D58" w:rsidRPr="00504241" w:rsidRDefault="00EE5D58" w:rsidP="00597D57">
            <w:pPr>
              <w:numPr>
                <w:ilvl w:val="0"/>
                <w:numId w:val="40"/>
              </w:numPr>
              <w:rPr>
                <w:rFonts w:asciiTheme="minorHAnsi" w:hAnsiTheme="minorHAnsi" w:cstheme="minorHAnsi"/>
                <w:bCs/>
                <w:sz w:val="22"/>
                <w:szCs w:val="22"/>
              </w:rPr>
            </w:pPr>
          </w:p>
        </w:tc>
        <w:tc>
          <w:tcPr>
            <w:tcW w:w="5103" w:type="dxa"/>
            <w:tcBorders>
              <w:top w:val="single" w:sz="6" w:space="0" w:color="auto"/>
              <w:left w:val="single" w:sz="6" w:space="0" w:color="auto"/>
              <w:bottom w:val="single" w:sz="6" w:space="0" w:color="auto"/>
              <w:right w:val="single" w:sz="6" w:space="0" w:color="auto"/>
            </w:tcBorders>
            <w:shd w:val="clear" w:color="auto" w:fill="FFFFFF"/>
            <w:vAlign w:val="center"/>
          </w:tcPr>
          <w:p w14:paraId="3A010012" w14:textId="77777777" w:rsidR="00EE5D58" w:rsidRPr="00504241" w:rsidRDefault="00EE5D58" w:rsidP="00504241">
            <w:pPr>
              <w:rPr>
                <w:rFonts w:asciiTheme="minorHAnsi" w:hAnsiTheme="minorHAnsi" w:cstheme="minorHAnsi"/>
                <w:bCs/>
                <w:sz w:val="22"/>
                <w:szCs w:val="22"/>
              </w:rPr>
            </w:pPr>
            <w:r w:rsidRPr="00504241">
              <w:rPr>
                <w:rFonts w:asciiTheme="minorHAnsi" w:hAnsiTheme="minorHAnsi" w:cstheme="minorHAnsi"/>
                <w:bCs/>
                <w:sz w:val="22"/>
                <w:szCs w:val="22"/>
              </w:rPr>
              <w:t xml:space="preserve">Autoryzacja producenta oferowanego urządzenia na świadczenie usług serwisowych gwarancyjnych i pogwarancyjnych przez Oferenta – dołączyć do oferty. </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536C90DF" w14:textId="77777777" w:rsidR="00EE5D58" w:rsidRPr="00504241" w:rsidRDefault="00EE5D5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TAK</w:t>
            </w:r>
          </w:p>
        </w:tc>
        <w:tc>
          <w:tcPr>
            <w:tcW w:w="1764" w:type="dxa"/>
            <w:tcBorders>
              <w:top w:val="single" w:sz="6" w:space="0" w:color="auto"/>
              <w:left w:val="single" w:sz="6" w:space="0" w:color="auto"/>
              <w:bottom w:val="single" w:sz="6" w:space="0" w:color="auto"/>
              <w:right w:val="single" w:sz="6" w:space="0" w:color="auto"/>
            </w:tcBorders>
            <w:shd w:val="clear" w:color="auto" w:fill="FFFFFF"/>
            <w:vAlign w:val="center"/>
          </w:tcPr>
          <w:p w14:paraId="06FEAF28" w14:textId="77777777" w:rsidR="00EE5D58" w:rsidRPr="00504241" w:rsidRDefault="00EE5D58" w:rsidP="00504241">
            <w:pPr>
              <w:rPr>
                <w:rFonts w:asciiTheme="minorHAnsi" w:hAnsiTheme="minorHAnsi" w:cstheme="minorHAnsi"/>
                <w:bCs/>
                <w:sz w:val="22"/>
                <w:szCs w:val="22"/>
              </w:rPr>
            </w:pPr>
          </w:p>
        </w:tc>
      </w:tr>
      <w:tr w:rsidR="00EE5D58" w:rsidRPr="00504241" w14:paraId="025627C1" w14:textId="77777777" w:rsidTr="00EE5D58">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4ACD8DA9" w14:textId="77777777" w:rsidR="00EE5D58" w:rsidRPr="00504241" w:rsidRDefault="00EE5D58" w:rsidP="00597D57">
            <w:pPr>
              <w:numPr>
                <w:ilvl w:val="0"/>
                <w:numId w:val="40"/>
              </w:numPr>
              <w:rPr>
                <w:rFonts w:asciiTheme="minorHAnsi" w:hAnsiTheme="minorHAnsi" w:cstheme="minorHAnsi"/>
                <w:bCs/>
                <w:sz w:val="22"/>
                <w:szCs w:val="22"/>
              </w:rPr>
            </w:pPr>
          </w:p>
        </w:tc>
        <w:tc>
          <w:tcPr>
            <w:tcW w:w="5103" w:type="dxa"/>
            <w:tcBorders>
              <w:top w:val="single" w:sz="6" w:space="0" w:color="auto"/>
              <w:left w:val="single" w:sz="6" w:space="0" w:color="auto"/>
              <w:bottom w:val="single" w:sz="6" w:space="0" w:color="auto"/>
              <w:right w:val="single" w:sz="6" w:space="0" w:color="auto"/>
            </w:tcBorders>
            <w:shd w:val="clear" w:color="auto" w:fill="FFFFFF"/>
            <w:vAlign w:val="center"/>
          </w:tcPr>
          <w:p w14:paraId="4AC06B07" w14:textId="77777777" w:rsidR="00EE5D58" w:rsidRPr="00504241" w:rsidRDefault="00EE5D58" w:rsidP="00504241">
            <w:pPr>
              <w:rPr>
                <w:rFonts w:asciiTheme="minorHAnsi" w:hAnsiTheme="minorHAnsi" w:cstheme="minorHAnsi"/>
                <w:bCs/>
                <w:sz w:val="22"/>
                <w:szCs w:val="22"/>
              </w:rPr>
            </w:pPr>
            <w:r w:rsidRPr="00504241">
              <w:rPr>
                <w:rFonts w:asciiTheme="minorHAnsi" w:hAnsiTheme="minorHAnsi" w:cstheme="minorHAnsi"/>
                <w:bCs/>
                <w:sz w:val="22"/>
                <w:szCs w:val="22"/>
              </w:rPr>
              <w:t xml:space="preserve">Dokumenty dopuszczenia wyrobu medycznego do obrotu na terenie kraju: Wpis do rejestru wyrobów medyczny oraz Deklaracja Zgodności  CE - dołączyć do oferty. </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52D6D531" w14:textId="77777777" w:rsidR="00EE5D58" w:rsidRPr="00504241" w:rsidRDefault="00EE5D5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TAK</w:t>
            </w:r>
          </w:p>
        </w:tc>
        <w:tc>
          <w:tcPr>
            <w:tcW w:w="1764" w:type="dxa"/>
            <w:tcBorders>
              <w:top w:val="single" w:sz="6" w:space="0" w:color="auto"/>
              <w:left w:val="single" w:sz="6" w:space="0" w:color="auto"/>
              <w:bottom w:val="single" w:sz="6" w:space="0" w:color="auto"/>
              <w:right w:val="single" w:sz="6" w:space="0" w:color="auto"/>
            </w:tcBorders>
            <w:shd w:val="clear" w:color="auto" w:fill="FFFFFF"/>
            <w:vAlign w:val="center"/>
          </w:tcPr>
          <w:p w14:paraId="16BD96FD" w14:textId="77777777" w:rsidR="00EE5D58" w:rsidRPr="00504241" w:rsidRDefault="00EE5D58" w:rsidP="00504241">
            <w:pPr>
              <w:rPr>
                <w:rFonts w:asciiTheme="minorHAnsi" w:hAnsiTheme="minorHAnsi" w:cstheme="minorHAnsi"/>
                <w:bCs/>
                <w:sz w:val="22"/>
                <w:szCs w:val="22"/>
              </w:rPr>
            </w:pPr>
          </w:p>
        </w:tc>
      </w:tr>
      <w:tr w:rsidR="00EE5D58" w:rsidRPr="00504241" w14:paraId="6BD41FBA" w14:textId="77777777" w:rsidTr="00EE5D58">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3E3FC14C" w14:textId="77777777" w:rsidR="00EE5D58" w:rsidRPr="00504241" w:rsidRDefault="00EE5D58" w:rsidP="00597D57">
            <w:pPr>
              <w:numPr>
                <w:ilvl w:val="0"/>
                <w:numId w:val="40"/>
              </w:numPr>
              <w:rPr>
                <w:rFonts w:asciiTheme="minorHAnsi" w:hAnsiTheme="minorHAnsi" w:cstheme="minorHAnsi"/>
                <w:bCs/>
                <w:sz w:val="22"/>
                <w:szCs w:val="22"/>
              </w:rPr>
            </w:pPr>
          </w:p>
        </w:tc>
        <w:tc>
          <w:tcPr>
            <w:tcW w:w="5103" w:type="dxa"/>
            <w:tcBorders>
              <w:top w:val="single" w:sz="6" w:space="0" w:color="auto"/>
              <w:left w:val="single" w:sz="6" w:space="0" w:color="auto"/>
              <w:bottom w:val="single" w:sz="6" w:space="0" w:color="auto"/>
              <w:right w:val="single" w:sz="6" w:space="0" w:color="auto"/>
            </w:tcBorders>
            <w:shd w:val="clear" w:color="auto" w:fill="FFFFFF"/>
            <w:vAlign w:val="center"/>
          </w:tcPr>
          <w:p w14:paraId="2EE76491" w14:textId="77777777" w:rsidR="00EE5D58" w:rsidRPr="00504241" w:rsidRDefault="00EE5D58" w:rsidP="00504241">
            <w:pPr>
              <w:rPr>
                <w:rFonts w:asciiTheme="minorHAnsi" w:hAnsiTheme="minorHAnsi" w:cstheme="minorHAnsi"/>
                <w:bCs/>
                <w:sz w:val="22"/>
                <w:szCs w:val="22"/>
              </w:rPr>
            </w:pPr>
            <w:r w:rsidRPr="00504241">
              <w:rPr>
                <w:rFonts w:asciiTheme="minorHAnsi" w:hAnsiTheme="minorHAnsi" w:cstheme="minorHAnsi"/>
                <w:bCs/>
                <w:sz w:val="22"/>
                <w:szCs w:val="22"/>
              </w:rPr>
              <w:t xml:space="preserve">Instrukcja w języku Polskim – przy dostawie towaru. </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7E09E4FD" w14:textId="77777777" w:rsidR="00EE5D58" w:rsidRPr="00504241" w:rsidRDefault="00EE5D58" w:rsidP="00504241">
            <w:pPr>
              <w:jc w:val="center"/>
              <w:rPr>
                <w:rFonts w:asciiTheme="minorHAnsi" w:hAnsiTheme="minorHAnsi" w:cstheme="minorHAnsi"/>
                <w:bCs/>
                <w:sz w:val="22"/>
                <w:szCs w:val="22"/>
              </w:rPr>
            </w:pPr>
            <w:r w:rsidRPr="00504241">
              <w:rPr>
                <w:rFonts w:asciiTheme="minorHAnsi" w:hAnsiTheme="minorHAnsi" w:cstheme="minorHAnsi"/>
                <w:bCs/>
                <w:sz w:val="22"/>
                <w:szCs w:val="22"/>
              </w:rPr>
              <w:t>TAK</w:t>
            </w:r>
          </w:p>
        </w:tc>
        <w:tc>
          <w:tcPr>
            <w:tcW w:w="1764" w:type="dxa"/>
            <w:tcBorders>
              <w:top w:val="single" w:sz="6" w:space="0" w:color="auto"/>
              <w:left w:val="single" w:sz="6" w:space="0" w:color="auto"/>
              <w:bottom w:val="single" w:sz="6" w:space="0" w:color="auto"/>
              <w:right w:val="single" w:sz="6" w:space="0" w:color="auto"/>
            </w:tcBorders>
            <w:shd w:val="clear" w:color="auto" w:fill="FFFFFF"/>
            <w:vAlign w:val="center"/>
          </w:tcPr>
          <w:p w14:paraId="5CA2C7B4" w14:textId="77777777" w:rsidR="00EE5D58" w:rsidRPr="00504241" w:rsidRDefault="00EE5D58" w:rsidP="00504241">
            <w:pPr>
              <w:rPr>
                <w:rFonts w:asciiTheme="minorHAnsi" w:hAnsiTheme="minorHAnsi" w:cstheme="minorHAnsi"/>
                <w:bCs/>
                <w:sz w:val="22"/>
                <w:szCs w:val="22"/>
              </w:rPr>
            </w:pPr>
          </w:p>
        </w:tc>
      </w:tr>
    </w:tbl>
    <w:p w14:paraId="43C56834" w14:textId="77777777" w:rsidR="00EE5D58" w:rsidRPr="00504241" w:rsidRDefault="00EE5D58" w:rsidP="00504241">
      <w:pPr>
        <w:pStyle w:val="Podtytu"/>
        <w:rPr>
          <w:rFonts w:asciiTheme="minorHAnsi" w:hAnsiTheme="minorHAnsi" w:cstheme="minorHAnsi"/>
          <w:b w:val="0"/>
          <w:szCs w:val="22"/>
        </w:rPr>
      </w:pPr>
    </w:p>
    <w:p w14:paraId="3CDC889D" w14:textId="4F3AA865" w:rsidR="00A45CB9" w:rsidRPr="00504241" w:rsidRDefault="00A45CB9" w:rsidP="00504241">
      <w:pPr>
        <w:widowControl/>
        <w:autoSpaceDE/>
        <w:autoSpaceDN/>
        <w:adjustRightInd/>
        <w:rPr>
          <w:rFonts w:asciiTheme="minorHAnsi" w:hAnsiTheme="minorHAnsi" w:cstheme="minorHAnsi"/>
          <w:b/>
          <w:sz w:val="22"/>
          <w:szCs w:val="22"/>
        </w:rPr>
      </w:pPr>
      <w:r w:rsidRPr="00504241">
        <w:rPr>
          <w:rFonts w:asciiTheme="minorHAnsi" w:hAnsiTheme="minorHAnsi" w:cstheme="minorHAnsi"/>
          <w:b/>
          <w:sz w:val="22"/>
          <w:szCs w:val="22"/>
        </w:rPr>
        <w:br w:type="page"/>
      </w:r>
    </w:p>
    <w:p w14:paraId="185AF818" w14:textId="77777777" w:rsidR="00A45CB9" w:rsidRPr="00504241" w:rsidRDefault="00A45CB9" w:rsidP="00504241">
      <w:pPr>
        <w:jc w:val="both"/>
        <w:rPr>
          <w:rFonts w:asciiTheme="minorHAnsi" w:hAnsiTheme="minorHAnsi" w:cstheme="minorHAnsi"/>
          <w:b/>
          <w:sz w:val="22"/>
          <w:szCs w:val="22"/>
        </w:rPr>
      </w:pPr>
    </w:p>
    <w:p w14:paraId="6A05340A" w14:textId="74EC7C8B" w:rsidR="005C0E30" w:rsidRPr="00504241" w:rsidRDefault="005C0E30" w:rsidP="00504241">
      <w:pPr>
        <w:pStyle w:val="Akapitzlist"/>
        <w:numPr>
          <w:ilvl w:val="0"/>
          <w:numId w:val="5"/>
        </w:numPr>
        <w:jc w:val="both"/>
        <w:rPr>
          <w:rFonts w:asciiTheme="minorHAnsi" w:hAnsiTheme="minorHAnsi" w:cstheme="minorHAnsi"/>
          <w:b/>
          <w:sz w:val="22"/>
          <w:szCs w:val="22"/>
        </w:rPr>
      </w:pPr>
      <w:r w:rsidRPr="00504241">
        <w:rPr>
          <w:rFonts w:asciiTheme="minorHAnsi" w:hAnsiTheme="minorHAnsi" w:cstheme="minorHAnsi"/>
          <w:b/>
          <w:sz w:val="22"/>
          <w:szCs w:val="22"/>
        </w:rPr>
        <w:t xml:space="preserve">Lampa sufitowa zabiegowa </w:t>
      </w:r>
      <w:proofErr w:type="spellStart"/>
      <w:r w:rsidRPr="00504241">
        <w:rPr>
          <w:rFonts w:asciiTheme="minorHAnsi" w:hAnsiTheme="minorHAnsi" w:cstheme="minorHAnsi"/>
          <w:b/>
          <w:sz w:val="22"/>
          <w:szCs w:val="22"/>
        </w:rPr>
        <w:t>dwuczaszowa</w:t>
      </w:r>
      <w:proofErr w:type="spellEnd"/>
    </w:p>
    <w:p w14:paraId="2F72D9CE" w14:textId="128C9E80" w:rsidR="00A45CB9" w:rsidRPr="00504241" w:rsidRDefault="00A45CB9" w:rsidP="00504241">
      <w:pPr>
        <w:jc w:val="both"/>
        <w:rPr>
          <w:rFonts w:asciiTheme="minorHAnsi" w:hAnsiTheme="minorHAnsi" w:cstheme="minorHAnsi"/>
          <w:b/>
          <w:sz w:val="22"/>
          <w:szCs w:val="22"/>
        </w:rPr>
      </w:pPr>
    </w:p>
    <w:p w14:paraId="760F9E69"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Typ, model (podać):</w:t>
      </w:r>
      <w:r w:rsidRPr="00504241">
        <w:rPr>
          <w:rFonts w:asciiTheme="minorHAnsi" w:hAnsiTheme="minorHAnsi" w:cstheme="minorHAnsi"/>
          <w:szCs w:val="22"/>
        </w:rPr>
        <w:t xml:space="preserve"> …………………………………</w:t>
      </w:r>
    </w:p>
    <w:p w14:paraId="503D0E57" w14:textId="77777777" w:rsidR="00A45CB9" w:rsidRPr="00504241" w:rsidRDefault="00A45CB9" w:rsidP="00504241">
      <w:pPr>
        <w:pStyle w:val="Podtytu"/>
        <w:rPr>
          <w:rFonts w:asciiTheme="minorHAnsi" w:hAnsiTheme="minorHAnsi" w:cstheme="minorHAnsi"/>
          <w:b w:val="0"/>
          <w:bCs w:val="0"/>
          <w:szCs w:val="22"/>
        </w:rPr>
      </w:pPr>
    </w:p>
    <w:p w14:paraId="515C0488"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Producent (podać):</w:t>
      </w:r>
      <w:r w:rsidRPr="00504241">
        <w:rPr>
          <w:rFonts w:asciiTheme="minorHAnsi" w:hAnsiTheme="minorHAnsi" w:cstheme="minorHAnsi"/>
          <w:szCs w:val="22"/>
        </w:rPr>
        <w:t xml:space="preserve"> …………………………………</w:t>
      </w:r>
    </w:p>
    <w:p w14:paraId="5226C8F2" w14:textId="77777777" w:rsidR="00A45CB9" w:rsidRPr="00504241" w:rsidRDefault="00A45CB9" w:rsidP="00504241">
      <w:pPr>
        <w:pStyle w:val="Podtytu"/>
        <w:rPr>
          <w:rFonts w:asciiTheme="minorHAnsi" w:hAnsiTheme="minorHAnsi" w:cstheme="minorHAnsi"/>
          <w:szCs w:val="22"/>
        </w:rPr>
      </w:pPr>
    </w:p>
    <w:p w14:paraId="34F7C933" w14:textId="48AF2DCB" w:rsidR="00A45CB9" w:rsidRPr="00504241" w:rsidRDefault="00A45CB9" w:rsidP="00504241">
      <w:pPr>
        <w:pStyle w:val="Podtytu"/>
        <w:rPr>
          <w:rFonts w:asciiTheme="minorHAnsi" w:hAnsiTheme="minorHAnsi" w:cstheme="minorHAnsi"/>
          <w:b w:val="0"/>
          <w:szCs w:val="22"/>
        </w:rPr>
      </w:pPr>
      <w:r w:rsidRPr="00504241">
        <w:rPr>
          <w:rFonts w:asciiTheme="minorHAnsi" w:hAnsiTheme="minorHAnsi" w:cstheme="minorHAnsi"/>
          <w:b w:val="0"/>
          <w:szCs w:val="22"/>
        </w:rPr>
        <w:t>Rok produkcji: 2026</w:t>
      </w:r>
    </w:p>
    <w:p w14:paraId="037C8F61" w14:textId="5C952C6A" w:rsidR="00EE5D58" w:rsidRPr="00504241" w:rsidRDefault="00EE5D58" w:rsidP="00504241">
      <w:pPr>
        <w:pStyle w:val="Podtytu"/>
        <w:rPr>
          <w:rFonts w:asciiTheme="minorHAnsi" w:hAnsiTheme="minorHAnsi" w:cstheme="minorHAnsi"/>
          <w:b w:val="0"/>
          <w:szCs w:val="22"/>
        </w:rPr>
      </w:pPr>
    </w:p>
    <w:tbl>
      <w:tblPr>
        <w:tblpPr w:leftFromText="141" w:rightFromText="141" w:vertAnchor="text" w:tblpY="1"/>
        <w:tblOverlap w:val="never"/>
        <w:tblW w:w="9404" w:type="dxa"/>
        <w:tblLayout w:type="fixed"/>
        <w:tblCellMar>
          <w:left w:w="40" w:type="dxa"/>
          <w:right w:w="40" w:type="dxa"/>
        </w:tblCellMar>
        <w:tblLook w:val="0000" w:firstRow="0" w:lastRow="0" w:firstColumn="0" w:lastColumn="0" w:noHBand="0" w:noVBand="0"/>
      </w:tblPr>
      <w:tblGrid>
        <w:gridCol w:w="898"/>
        <w:gridCol w:w="5528"/>
        <w:gridCol w:w="1277"/>
        <w:gridCol w:w="1701"/>
      </w:tblGrid>
      <w:tr w:rsidR="00EE5D58" w:rsidRPr="00504241" w14:paraId="3FB4D7CD" w14:textId="77777777" w:rsidTr="0099600E">
        <w:trPr>
          <w:trHeight w:hRule="exact" w:val="1575"/>
        </w:trPr>
        <w:tc>
          <w:tcPr>
            <w:tcW w:w="898" w:type="dxa"/>
            <w:tcBorders>
              <w:top w:val="single" w:sz="6" w:space="0" w:color="auto"/>
              <w:left w:val="single" w:sz="6" w:space="0" w:color="auto"/>
              <w:bottom w:val="single" w:sz="6" w:space="0" w:color="auto"/>
              <w:right w:val="single" w:sz="6" w:space="0" w:color="auto"/>
            </w:tcBorders>
            <w:shd w:val="clear" w:color="auto" w:fill="FFFFFF"/>
            <w:vAlign w:val="center"/>
          </w:tcPr>
          <w:p w14:paraId="639FEB5E" w14:textId="77777777" w:rsidR="00EE5D58" w:rsidRPr="00504241" w:rsidRDefault="00EE5D58" w:rsidP="00504241">
            <w:pPr>
              <w:jc w:val="center"/>
              <w:rPr>
                <w:rFonts w:asciiTheme="minorHAnsi" w:hAnsiTheme="minorHAnsi" w:cstheme="minorHAnsi"/>
                <w:b/>
                <w:sz w:val="22"/>
                <w:szCs w:val="22"/>
              </w:rPr>
            </w:pPr>
            <w:r w:rsidRPr="00504241">
              <w:rPr>
                <w:rFonts w:asciiTheme="minorHAnsi" w:hAnsiTheme="minorHAnsi" w:cstheme="minorHAnsi"/>
                <w:b/>
                <w:sz w:val="22"/>
                <w:szCs w:val="22"/>
              </w:rPr>
              <w:t>LP</w:t>
            </w:r>
          </w:p>
        </w:tc>
        <w:tc>
          <w:tcPr>
            <w:tcW w:w="5528" w:type="dxa"/>
            <w:tcBorders>
              <w:top w:val="single" w:sz="6" w:space="0" w:color="auto"/>
              <w:left w:val="single" w:sz="6" w:space="0" w:color="auto"/>
              <w:bottom w:val="single" w:sz="4" w:space="0" w:color="auto"/>
              <w:right w:val="single" w:sz="6" w:space="0" w:color="auto"/>
            </w:tcBorders>
            <w:shd w:val="clear" w:color="auto" w:fill="FFFFFF"/>
            <w:vAlign w:val="center"/>
          </w:tcPr>
          <w:p w14:paraId="09155942" w14:textId="77777777" w:rsidR="00EE5D58" w:rsidRPr="00504241" w:rsidRDefault="00EE5D58" w:rsidP="00504241">
            <w:pPr>
              <w:jc w:val="center"/>
              <w:rPr>
                <w:rFonts w:asciiTheme="minorHAnsi" w:hAnsiTheme="minorHAnsi" w:cstheme="minorHAnsi"/>
                <w:b/>
                <w:sz w:val="22"/>
                <w:szCs w:val="22"/>
              </w:rPr>
            </w:pPr>
            <w:r w:rsidRPr="00504241">
              <w:rPr>
                <w:rFonts w:asciiTheme="minorHAnsi" w:hAnsiTheme="minorHAnsi" w:cstheme="minorHAnsi"/>
                <w:b/>
                <w:sz w:val="22"/>
                <w:szCs w:val="22"/>
              </w:rPr>
              <w:t>PARAMETRY GRANICZNE</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14:paraId="130DDFDE" w14:textId="77777777" w:rsidR="00EE5D58" w:rsidRPr="00504241" w:rsidRDefault="00EE5D58" w:rsidP="00504241">
            <w:pPr>
              <w:jc w:val="center"/>
              <w:rPr>
                <w:rFonts w:asciiTheme="minorHAnsi" w:hAnsiTheme="minorHAnsi" w:cstheme="minorHAnsi"/>
                <w:b/>
                <w:sz w:val="22"/>
                <w:szCs w:val="22"/>
              </w:rPr>
            </w:pPr>
            <w:r w:rsidRPr="00504241">
              <w:rPr>
                <w:rFonts w:asciiTheme="minorHAnsi" w:hAnsiTheme="minorHAnsi" w:cstheme="minorHAnsi"/>
                <w:b/>
                <w:sz w:val="22"/>
                <w:szCs w:val="22"/>
              </w:rPr>
              <w:t>PARAMETR</w:t>
            </w:r>
          </w:p>
          <w:p w14:paraId="1652058B" w14:textId="77777777" w:rsidR="00EE5D58" w:rsidRPr="00504241" w:rsidRDefault="00EE5D58" w:rsidP="00504241">
            <w:pPr>
              <w:jc w:val="center"/>
              <w:rPr>
                <w:rFonts w:asciiTheme="minorHAnsi" w:hAnsiTheme="minorHAnsi" w:cstheme="minorHAnsi"/>
                <w:sz w:val="22"/>
                <w:szCs w:val="22"/>
              </w:rPr>
            </w:pPr>
            <w:r w:rsidRPr="00504241">
              <w:rPr>
                <w:rFonts w:asciiTheme="minorHAnsi" w:hAnsiTheme="minorHAnsi" w:cstheme="minorHAnsi"/>
                <w:b/>
                <w:sz w:val="22"/>
                <w:szCs w:val="22"/>
              </w:rPr>
              <w:t>WYMAGANY</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14:paraId="63AB5A52" w14:textId="77777777" w:rsidR="00EE5D58" w:rsidRPr="00504241" w:rsidRDefault="00EE5D58" w:rsidP="00504241">
            <w:pPr>
              <w:jc w:val="center"/>
              <w:rPr>
                <w:rFonts w:asciiTheme="minorHAnsi" w:hAnsiTheme="minorHAnsi" w:cstheme="minorHAnsi"/>
                <w:sz w:val="22"/>
                <w:szCs w:val="22"/>
              </w:rPr>
            </w:pPr>
            <w:r w:rsidRPr="00504241">
              <w:rPr>
                <w:rFonts w:asciiTheme="minorHAnsi" w:hAnsiTheme="minorHAnsi" w:cstheme="minorHAnsi"/>
                <w:b/>
                <w:sz w:val="22"/>
                <w:szCs w:val="22"/>
              </w:rPr>
              <w:t>PARAMETR OFEROWANY</w:t>
            </w:r>
          </w:p>
        </w:tc>
      </w:tr>
      <w:tr w:rsidR="00EE5D58" w:rsidRPr="00504241" w14:paraId="6CAB8B57" w14:textId="77777777" w:rsidTr="0099600E">
        <w:trPr>
          <w:trHeight w:val="482"/>
        </w:trPr>
        <w:tc>
          <w:tcPr>
            <w:tcW w:w="89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7C7AF6A" w14:textId="77777777" w:rsidR="00EE5D58" w:rsidRPr="00504241" w:rsidRDefault="00EE5D58" w:rsidP="00597D57">
            <w:pPr>
              <w:pStyle w:val="Akapitzlist"/>
              <w:widowControl/>
              <w:numPr>
                <w:ilvl w:val="0"/>
                <w:numId w:val="41"/>
              </w:numPr>
              <w:tabs>
                <w:tab w:val="left" w:pos="360"/>
              </w:tabs>
              <w:suppressAutoHyphens/>
              <w:autoSpaceDE/>
              <w:autoSpaceDN/>
              <w:adjustRightInd/>
              <w:rPr>
                <w:rFonts w:asciiTheme="minorHAnsi" w:hAnsiTheme="minorHAnsi" w:cstheme="minorHAnsi"/>
                <w:color w:val="000000"/>
                <w:sz w:val="22"/>
                <w:szCs w:val="22"/>
              </w:rPr>
            </w:pPr>
          </w:p>
        </w:tc>
        <w:tc>
          <w:tcPr>
            <w:tcW w:w="552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2A1241D"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Urządzenie fabrycznie nowe, rok produkcji.</w:t>
            </w:r>
          </w:p>
        </w:tc>
        <w:tc>
          <w:tcPr>
            <w:tcW w:w="127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AF345A0"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 podać</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1C2E3D7" w14:textId="77777777" w:rsidR="00EE5D58" w:rsidRPr="00504241" w:rsidRDefault="00EE5D58" w:rsidP="00504241">
            <w:pPr>
              <w:rPr>
                <w:rFonts w:asciiTheme="minorHAnsi" w:hAnsiTheme="minorHAnsi" w:cstheme="minorHAnsi"/>
                <w:color w:val="000000"/>
                <w:sz w:val="22"/>
                <w:szCs w:val="22"/>
              </w:rPr>
            </w:pPr>
          </w:p>
        </w:tc>
      </w:tr>
      <w:tr w:rsidR="00EE5D58" w:rsidRPr="00504241" w14:paraId="0A9E3233" w14:textId="77777777" w:rsidTr="0099600E">
        <w:trPr>
          <w:trHeight w:val="482"/>
        </w:trPr>
        <w:tc>
          <w:tcPr>
            <w:tcW w:w="89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C0D7973" w14:textId="77777777" w:rsidR="00EE5D58" w:rsidRPr="00504241" w:rsidRDefault="00EE5D58" w:rsidP="00597D57">
            <w:pPr>
              <w:pStyle w:val="Akapitzlist"/>
              <w:widowControl/>
              <w:numPr>
                <w:ilvl w:val="0"/>
                <w:numId w:val="41"/>
              </w:numPr>
              <w:tabs>
                <w:tab w:val="left" w:pos="360"/>
              </w:tabs>
              <w:suppressAutoHyphens/>
              <w:autoSpaceDE/>
              <w:autoSpaceDN/>
              <w:adjustRightInd/>
              <w:rPr>
                <w:rFonts w:asciiTheme="minorHAnsi" w:hAnsiTheme="minorHAnsi" w:cstheme="minorHAnsi"/>
                <w:color w:val="000000"/>
                <w:sz w:val="22"/>
                <w:szCs w:val="22"/>
              </w:rPr>
            </w:pPr>
          </w:p>
        </w:tc>
        <w:tc>
          <w:tcPr>
            <w:tcW w:w="552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BF8F988" w14:textId="77777777" w:rsidR="00EE5D58" w:rsidRPr="00504241" w:rsidRDefault="00EE5D58" w:rsidP="00504241">
            <w:pPr>
              <w:rPr>
                <w:rFonts w:asciiTheme="minorHAnsi" w:hAnsiTheme="minorHAnsi" w:cstheme="minorHAnsi"/>
                <w:sz w:val="22"/>
                <w:szCs w:val="22"/>
              </w:rPr>
            </w:pPr>
            <w:proofErr w:type="spellStart"/>
            <w:r w:rsidRPr="00504241">
              <w:rPr>
                <w:rFonts w:asciiTheme="minorHAnsi" w:hAnsiTheme="minorHAnsi" w:cstheme="minorHAnsi"/>
                <w:sz w:val="22"/>
                <w:szCs w:val="22"/>
              </w:rPr>
              <w:t>Dwuczaszowa</w:t>
            </w:r>
            <w:proofErr w:type="spellEnd"/>
            <w:r w:rsidRPr="00504241">
              <w:rPr>
                <w:rFonts w:asciiTheme="minorHAnsi" w:hAnsiTheme="minorHAnsi" w:cstheme="minorHAnsi"/>
                <w:sz w:val="22"/>
                <w:szCs w:val="22"/>
              </w:rPr>
              <w:t xml:space="preserve"> lampa operacyjna bezcieniowa wykonana w technologii LED (diodowa)</w:t>
            </w:r>
          </w:p>
        </w:tc>
        <w:tc>
          <w:tcPr>
            <w:tcW w:w="127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989BE8F"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4603A02" w14:textId="77777777" w:rsidR="00EE5D58" w:rsidRPr="00504241" w:rsidRDefault="00EE5D58" w:rsidP="00504241">
            <w:pPr>
              <w:rPr>
                <w:rFonts w:asciiTheme="minorHAnsi" w:hAnsiTheme="minorHAnsi" w:cstheme="minorHAnsi"/>
                <w:color w:val="000000"/>
                <w:sz w:val="22"/>
                <w:szCs w:val="22"/>
              </w:rPr>
            </w:pPr>
          </w:p>
        </w:tc>
      </w:tr>
      <w:tr w:rsidR="00EE5D58" w:rsidRPr="00504241" w14:paraId="1CFA9859" w14:textId="77777777" w:rsidTr="0099600E">
        <w:trPr>
          <w:trHeight w:val="272"/>
          <w:hidden/>
        </w:trPr>
        <w:tc>
          <w:tcPr>
            <w:tcW w:w="89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1F88F56" w14:textId="77777777" w:rsidR="00EE5D58" w:rsidRPr="00504241" w:rsidRDefault="00EE5D58" w:rsidP="00597D57">
            <w:pPr>
              <w:pStyle w:val="Akapitzlist1"/>
              <w:numPr>
                <w:ilvl w:val="0"/>
                <w:numId w:val="41"/>
              </w:numPr>
              <w:tabs>
                <w:tab w:val="left" w:pos="360"/>
              </w:tabs>
              <w:spacing w:after="0" w:line="240" w:lineRule="auto"/>
              <w:rPr>
                <w:rFonts w:asciiTheme="minorHAnsi" w:hAnsiTheme="minorHAnsi" w:cstheme="minorHAnsi"/>
                <w:vanish/>
                <w:color w:val="000000"/>
              </w:rPr>
            </w:pPr>
          </w:p>
        </w:tc>
        <w:tc>
          <w:tcPr>
            <w:tcW w:w="552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79FDB03"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 xml:space="preserve">Lampa mocowana sufitowo na jednym wspólnym zawieszeniu sufitowym. Obie czasze lamp o tych samych parametrach. </w:t>
            </w:r>
          </w:p>
        </w:tc>
        <w:tc>
          <w:tcPr>
            <w:tcW w:w="127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AA1FD32"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37B51B7" w14:textId="77777777" w:rsidR="00EE5D58" w:rsidRPr="00504241" w:rsidRDefault="00EE5D58" w:rsidP="00504241">
            <w:pPr>
              <w:rPr>
                <w:rFonts w:asciiTheme="minorHAnsi" w:hAnsiTheme="minorHAnsi" w:cstheme="minorHAnsi"/>
                <w:color w:val="000000"/>
                <w:sz w:val="22"/>
                <w:szCs w:val="22"/>
              </w:rPr>
            </w:pPr>
          </w:p>
        </w:tc>
      </w:tr>
      <w:tr w:rsidR="00EE5D58" w:rsidRPr="00504241" w14:paraId="3112199A" w14:textId="77777777" w:rsidTr="0099600E">
        <w:trPr>
          <w:trHeight w:val="272"/>
          <w:hidden/>
        </w:trPr>
        <w:tc>
          <w:tcPr>
            <w:tcW w:w="89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4B35104" w14:textId="77777777" w:rsidR="00EE5D58" w:rsidRPr="00504241" w:rsidRDefault="00EE5D58" w:rsidP="00597D57">
            <w:pPr>
              <w:pStyle w:val="Akapitzlist1"/>
              <w:numPr>
                <w:ilvl w:val="0"/>
                <w:numId w:val="41"/>
              </w:numPr>
              <w:tabs>
                <w:tab w:val="left" w:pos="360"/>
              </w:tabs>
              <w:spacing w:after="0" w:line="240" w:lineRule="auto"/>
              <w:rPr>
                <w:rFonts w:asciiTheme="minorHAnsi" w:hAnsiTheme="minorHAnsi" w:cstheme="minorHAnsi"/>
                <w:vanish/>
                <w:color w:val="000000"/>
              </w:rPr>
            </w:pPr>
          </w:p>
        </w:tc>
        <w:tc>
          <w:tcPr>
            <w:tcW w:w="552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E37F99D"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 xml:space="preserve">Zasada oświetlania: Lampa bezcieniowa z diodowym źródłem światła.  </w:t>
            </w:r>
            <w:r w:rsidRPr="00504241">
              <w:rPr>
                <w:rFonts w:asciiTheme="minorHAnsi" w:hAnsiTheme="minorHAnsi" w:cstheme="minorHAnsi"/>
                <w:sz w:val="22"/>
                <w:szCs w:val="22"/>
              </w:rPr>
              <w:br/>
              <w:t>Nie dopuszcza się lamp wyposażonych w aktywny układ redukcji cieni wyposażony w różnego rodzaju sensory, czujniki czy manipulatory.</w:t>
            </w:r>
          </w:p>
        </w:tc>
        <w:tc>
          <w:tcPr>
            <w:tcW w:w="127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4700335"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837D5CF" w14:textId="77777777" w:rsidR="00EE5D58" w:rsidRPr="00504241" w:rsidRDefault="00EE5D58" w:rsidP="00504241">
            <w:pPr>
              <w:rPr>
                <w:rFonts w:asciiTheme="minorHAnsi" w:hAnsiTheme="minorHAnsi" w:cstheme="minorHAnsi"/>
                <w:color w:val="000000"/>
                <w:sz w:val="22"/>
                <w:szCs w:val="22"/>
              </w:rPr>
            </w:pPr>
          </w:p>
        </w:tc>
      </w:tr>
      <w:tr w:rsidR="00EE5D58" w:rsidRPr="00504241" w14:paraId="2E288342" w14:textId="77777777" w:rsidTr="0099600E">
        <w:trPr>
          <w:trHeight w:val="482"/>
          <w:hidden/>
        </w:trPr>
        <w:tc>
          <w:tcPr>
            <w:tcW w:w="89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E6CF3A7" w14:textId="77777777" w:rsidR="00EE5D58" w:rsidRPr="00504241" w:rsidRDefault="00EE5D58" w:rsidP="00597D57">
            <w:pPr>
              <w:pStyle w:val="Akapitzlist1"/>
              <w:numPr>
                <w:ilvl w:val="0"/>
                <w:numId w:val="41"/>
              </w:numPr>
              <w:tabs>
                <w:tab w:val="left" w:pos="360"/>
              </w:tabs>
              <w:spacing w:after="0" w:line="240" w:lineRule="auto"/>
              <w:rPr>
                <w:rFonts w:asciiTheme="minorHAnsi" w:hAnsiTheme="minorHAnsi" w:cstheme="minorHAnsi"/>
                <w:vanish/>
                <w:color w:val="000000"/>
              </w:rPr>
            </w:pPr>
          </w:p>
        </w:tc>
        <w:tc>
          <w:tcPr>
            <w:tcW w:w="552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4CC04D0"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Lampa wykorzystująca wyłącznie diody białe, nie dopuszcza się lampy wykorzystującej diody o innej barwie niż biała.</w:t>
            </w:r>
          </w:p>
        </w:tc>
        <w:tc>
          <w:tcPr>
            <w:tcW w:w="127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1E193C7"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5EF0891" w14:textId="77777777" w:rsidR="00EE5D58" w:rsidRPr="00504241" w:rsidRDefault="00EE5D58" w:rsidP="00504241">
            <w:pPr>
              <w:rPr>
                <w:rFonts w:asciiTheme="minorHAnsi" w:hAnsiTheme="minorHAnsi" w:cstheme="minorHAnsi"/>
                <w:color w:val="000000"/>
                <w:sz w:val="22"/>
                <w:szCs w:val="22"/>
              </w:rPr>
            </w:pPr>
          </w:p>
        </w:tc>
      </w:tr>
      <w:tr w:rsidR="00EE5D58" w:rsidRPr="00504241" w14:paraId="6DF3B0C9" w14:textId="77777777" w:rsidTr="0099600E">
        <w:trPr>
          <w:trHeight w:val="482"/>
          <w:hidden/>
        </w:trPr>
        <w:tc>
          <w:tcPr>
            <w:tcW w:w="89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34059FC" w14:textId="77777777" w:rsidR="00EE5D58" w:rsidRPr="00504241" w:rsidRDefault="00EE5D58" w:rsidP="00597D57">
            <w:pPr>
              <w:pStyle w:val="Akapitzlist1"/>
              <w:numPr>
                <w:ilvl w:val="0"/>
                <w:numId w:val="41"/>
              </w:numPr>
              <w:tabs>
                <w:tab w:val="left" w:pos="360"/>
              </w:tabs>
              <w:spacing w:after="0" w:line="240" w:lineRule="auto"/>
              <w:rPr>
                <w:rFonts w:asciiTheme="minorHAnsi" w:hAnsiTheme="minorHAnsi" w:cstheme="minorHAnsi"/>
                <w:vanish/>
                <w:color w:val="000000"/>
              </w:rPr>
            </w:pPr>
          </w:p>
        </w:tc>
        <w:tc>
          <w:tcPr>
            <w:tcW w:w="552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6C8FEAD"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Technologia światła odbitego przy użyciu parabolicznych zwierciadeł zwiększających bezcieniowość.</w:t>
            </w:r>
          </w:p>
        </w:tc>
        <w:tc>
          <w:tcPr>
            <w:tcW w:w="127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7DEFC6D"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086C9AD" w14:textId="77777777" w:rsidR="00EE5D58" w:rsidRPr="00504241" w:rsidRDefault="00EE5D58" w:rsidP="00504241">
            <w:pPr>
              <w:rPr>
                <w:rFonts w:asciiTheme="minorHAnsi" w:hAnsiTheme="minorHAnsi" w:cstheme="minorHAnsi"/>
                <w:color w:val="000000"/>
                <w:sz w:val="22"/>
                <w:szCs w:val="22"/>
              </w:rPr>
            </w:pPr>
          </w:p>
        </w:tc>
      </w:tr>
      <w:tr w:rsidR="00EE5D58" w:rsidRPr="00504241" w14:paraId="59A80014" w14:textId="77777777" w:rsidTr="0099600E">
        <w:trPr>
          <w:trHeight w:val="482"/>
          <w:hidden/>
        </w:trPr>
        <w:tc>
          <w:tcPr>
            <w:tcW w:w="89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8D1FF0A" w14:textId="77777777" w:rsidR="00EE5D58" w:rsidRPr="00504241" w:rsidRDefault="00EE5D58" w:rsidP="00597D57">
            <w:pPr>
              <w:pStyle w:val="Akapitzlist1"/>
              <w:numPr>
                <w:ilvl w:val="0"/>
                <w:numId w:val="41"/>
              </w:numPr>
              <w:tabs>
                <w:tab w:val="left" w:pos="360"/>
              </w:tabs>
              <w:spacing w:after="0" w:line="240" w:lineRule="auto"/>
              <w:rPr>
                <w:rFonts w:asciiTheme="minorHAnsi" w:hAnsiTheme="minorHAnsi" w:cstheme="minorHAnsi"/>
                <w:vanish/>
                <w:color w:val="000000"/>
              </w:rPr>
            </w:pPr>
          </w:p>
        </w:tc>
        <w:tc>
          <w:tcPr>
            <w:tcW w:w="552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B31EB63"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Czasza lampy o zwartej, jednolitej, okrąglej konstrukcji.</w:t>
            </w:r>
          </w:p>
          <w:p w14:paraId="75201D1D"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Nie dopuszcza się czaszy o wyraźnie rozdzielonej konstrukcji (wielodzielnej, podzielonej , modułowej)</w:t>
            </w:r>
          </w:p>
        </w:tc>
        <w:tc>
          <w:tcPr>
            <w:tcW w:w="127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C09CDF4"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F2F038C" w14:textId="77777777" w:rsidR="00EE5D58" w:rsidRPr="00504241" w:rsidRDefault="00EE5D58" w:rsidP="00504241">
            <w:pPr>
              <w:rPr>
                <w:rFonts w:asciiTheme="minorHAnsi" w:hAnsiTheme="minorHAnsi" w:cstheme="minorHAnsi"/>
                <w:color w:val="000000"/>
                <w:sz w:val="22"/>
                <w:szCs w:val="22"/>
              </w:rPr>
            </w:pPr>
          </w:p>
        </w:tc>
      </w:tr>
      <w:tr w:rsidR="00EE5D58" w:rsidRPr="00504241" w14:paraId="4239B459" w14:textId="77777777" w:rsidTr="0099600E">
        <w:trPr>
          <w:trHeight w:val="482"/>
          <w:hidden/>
        </w:trPr>
        <w:tc>
          <w:tcPr>
            <w:tcW w:w="89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D17E086" w14:textId="77777777" w:rsidR="00EE5D58" w:rsidRPr="00504241" w:rsidRDefault="00EE5D58" w:rsidP="00597D57">
            <w:pPr>
              <w:pStyle w:val="Akapitzlist1"/>
              <w:numPr>
                <w:ilvl w:val="0"/>
                <w:numId w:val="41"/>
              </w:numPr>
              <w:tabs>
                <w:tab w:val="left" w:pos="360"/>
              </w:tabs>
              <w:spacing w:after="0" w:line="240" w:lineRule="auto"/>
              <w:rPr>
                <w:rFonts w:asciiTheme="minorHAnsi" w:hAnsiTheme="minorHAnsi" w:cstheme="minorHAnsi"/>
                <w:vanish/>
                <w:color w:val="000000"/>
              </w:rPr>
            </w:pPr>
          </w:p>
        </w:tc>
        <w:tc>
          <w:tcPr>
            <w:tcW w:w="552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80D45AE"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 xml:space="preserve">Dolna powierzchnia (front) czaszy będąca osłoną źródeł światła - wykonana ze szkła bezpiecznego. </w:t>
            </w:r>
          </w:p>
        </w:tc>
        <w:tc>
          <w:tcPr>
            <w:tcW w:w="127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036E53F"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5059535" w14:textId="77777777" w:rsidR="00EE5D58" w:rsidRPr="00504241" w:rsidRDefault="00EE5D58" w:rsidP="00504241">
            <w:pPr>
              <w:rPr>
                <w:rFonts w:asciiTheme="minorHAnsi" w:hAnsiTheme="minorHAnsi" w:cstheme="minorHAnsi"/>
                <w:color w:val="000000"/>
                <w:sz w:val="22"/>
                <w:szCs w:val="22"/>
              </w:rPr>
            </w:pPr>
          </w:p>
        </w:tc>
      </w:tr>
      <w:tr w:rsidR="00EE5D58" w:rsidRPr="00504241" w14:paraId="66FD6495" w14:textId="77777777" w:rsidTr="0099600E">
        <w:trPr>
          <w:trHeight w:val="482"/>
          <w:hidden/>
        </w:trPr>
        <w:tc>
          <w:tcPr>
            <w:tcW w:w="89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AC8869C" w14:textId="77777777" w:rsidR="00EE5D58" w:rsidRPr="00504241" w:rsidRDefault="00EE5D58" w:rsidP="00597D57">
            <w:pPr>
              <w:pStyle w:val="Akapitzlist1"/>
              <w:numPr>
                <w:ilvl w:val="0"/>
                <w:numId w:val="41"/>
              </w:numPr>
              <w:tabs>
                <w:tab w:val="left" w:pos="360"/>
              </w:tabs>
              <w:spacing w:after="0" w:line="240" w:lineRule="auto"/>
              <w:rPr>
                <w:rFonts w:asciiTheme="minorHAnsi" w:hAnsiTheme="minorHAnsi" w:cstheme="minorHAnsi"/>
                <w:vanish/>
                <w:color w:val="000000"/>
              </w:rPr>
            </w:pPr>
          </w:p>
        </w:tc>
        <w:tc>
          <w:tcPr>
            <w:tcW w:w="552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9E0E511"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 xml:space="preserve">Natężenie światła </w:t>
            </w:r>
            <w:proofErr w:type="spellStart"/>
            <w:r w:rsidRPr="00504241">
              <w:rPr>
                <w:rFonts w:asciiTheme="minorHAnsi" w:hAnsiTheme="minorHAnsi" w:cstheme="minorHAnsi"/>
                <w:sz w:val="22"/>
                <w:szCs w:val="22"/>
              </w:rPr>
              <w:t>Ec</w:t>
            </w:r>
            <w:proofErr w:type="spellEnd"/>
            <w:r w:rsidRPr="00504241">
              <w:rPr>
                <w:rFonts w:asciiTheme="minorHAnsi" w:hAnsiTheme="minorHAnsi" w:cstheme="minorHAnsi"/>
                <w:sz w:val="22"/>
                <w:szCs w:val="22"/>
              </w:rPr>
              <w:t xml:space="preserve"> max. w odległości 1m: </w:t>
            </w:r>
          </w:p>
          <w:p w14:paraId="03C08137"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 xml:space="preserve">- min. 159 000 </w:t>
            </w:r>
            <w:proofErr w:type="spellStart"/>
            <w:r w:rsidRPr="00504241">
              <w:rPr>
                <w:rFonts w:asciiTheme="minorHAnsi" w:hAnsiTheme="minorHAnsi" w:cstheme="minorHAnsi"/>
                <w:sz w:val="22"/>
                <w:szCs w:val="22"/>
              </w:rPr>
              <w:t>lux</w:t>
            </w:r>
            <w:proofErr w:type="spellEnd"/>
            <w:r w:rsidRPr="00504241">
              <w:rPr>
                <w:rFonts w:asciiTheme="minorHAnsi" w:hAnsiTheme="minorHAnsi" w:cstheme="minorHAnsi"/>
                <w:sz w:val="22"/>
                <w:szCs w:val="22"/>
              </w:rPr>
              <w:t xml:space="preserve"> - dla czaszy głównej,</w:t>
            </w:r>
          </w:p>
          <w:p w14:paraId="0B29CBC3"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 xml:space="preserve">- min. 159 000 </w:t>
            </w:r>
            <w:proofErr w:type="spellStart"/>
            <w:r w:rsidRPr="00504241">
              <w:rPr>
                <w:rFonts w:asciiTheme="minorHAnsi" w:hAnsiTheme="minorHAnsi" w:cstheme="minorHAnsi"/>
                <w:sz w:val="22"/>
                <w:szCs w:val="22"/>
              </w:rPr>
              <w:t>lux</w:t>
            </w:r>
            <w:proofErr w:type="spellEnd"/>
            <w:r w:rsidRPr="00504241">
              <w:rPr>
                <w:rFonts w:asciiTheme="minorHAnsi" w:hAnsiTheme="minorHAnsi" w:cstheme="minorHAnsi"/>
                <w:sz w:val="22"/>
                <w:szCs w:val="22"/>
              </w:rPr>
              <w:t xml:space="preserve"> - dla czaszy satelity.</w:t>
            </w:r>
          </w:p>
        </w:tc>
        <w:tc>
          <w:tcPr>
            <w:tcW w:w="127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D7AB4D4"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 podać</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77823AC" w14:textId="77777777" w:rsidR="00EE5D58" w:rsidRPr="00504241" w:rsidRDefault="00EE5D58" w:rsidP="00504241">
            <w:pPr>
              <w:rPr>
                <w:rFonts w:asciiTheme="minorHAnsi" w:hAnsiTheme="minorHAnsi" w:cstheme="minorHAnsi"/>
                <w:color w:val="000000"/>
                <w:sz w:val="22"/>
                <w:szCs w:val="22"/>
              </w:rPr>
            </w:pPr>
          </w:p>
        </w:tc>
      </w:tr>
      <w:tr w:rsidR="00EE5D58" w:rsidRPr="00504241" w14:paraId="2CFBDAB1" w14:textId="77777777" w:rsidTr="0099600E">
        <w:trPr>
          <w:trHeight w:val="326"/>
          <w:hidden/>
        </w:trPr>
        <w:tc>
          <w:tcPr>
            <w:tcW w:w="89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208A5F0" w14:textId="77777777" w:rsidR="00EE5D58" w:rsidRPr="00504241" w:rsidRDefault="00EE5D58" w:rsidP="00597D57">
            <w:pPr>
              <w:pStyle w:val="Akapitzlist1"/>
              <w:numPr>
                <w:ilvl w:val="0"/>
                <w:numId w:val="41"/>
              </w:numPr>
              <w:tabs>
                <w:tab w:val="left" w:pos="360"/>
              </w:tabs>
              <w:spacing w:after="0" w:line="240" w:lineRule="auto"/>
              <w:rPr>
                <w:rFonts w:asciiTheme="minorHAnsi" w:hAnsiTheme="minorHAnsi" w:cstheme="minorHAnsi"/>
                <w:vanish/>
                <w:color w:val="000000"/>
              </w:rPr>
            </w:pPr>
          </w:p>
        </w:tc>
        <w:tc>
          <w:tcPr>
            <w:tcW w:w="552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0D29AB0"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 xml:space="preserve">Regulacja natężenia światła w zakresie </w:t>
            </w:r>
          </w:p>
          <w:p w14:paraId="6A853C1C"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min. 20-100 % w min. 8 krokach każda czasza.</w:t>
            </w:r>
          </w:p>
        </w:tc>
        <w:tc>
          <w:tcPr>
            <w:tcW w:w="127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45FE6C6"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 podać</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E250349" w14:textId="77777777" w:rsidR="00EE5D58" w:rsidRPr="00504241" w:rsidRDefault="00EE5D58" w:rsidP="00504241">
            <w:pPr>
              <w:rPr>
                <w:rFonts w:asciiTheme="minorHAnsi" w:hAnsiTheme="minorHAnsi" w:cstheme="minorHAnsi"/>
                <w:color w:val="000000"/>
                <w:sz w:val="22"/>
                <w:szCs w:val="22"/>
              </w:rPr>
            </w:pPr>
          </w:p>
        </w:tc>
      </w:tr>
      <w:tr w:rsidR="00EE5D58" w:rsidRPr="00504241" w14:paraId="5905E481" w14:textId="77777777" w:rsidTr="0099600E">
        <w:trPr>
          <w:trHeight w:val="482"/>
          <w:hidden/>
        </w:trPr>
        <w:tc>
          <w:tcPr>
            <w:tcW w:w="89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501839A" w14:textId="77777777" w:rsidR="00EE5D58" w:rsidRPr="00504241" w:rsidRDefault="00EE5D58" w:rsidP="00597D57">
            <w:pPr>
              <w:pStyle w:val="Akapitzlist1"/>
              <w:numPr>
                <w:ilvl w:val="0"/>
                <w:numId w:val="41"/>
              </w:numPr>
              <w:tabs>
                <w:tab w:val="left" w:pos="360"/>
              </w:tabs>
              <w:spacing w:after="0" w:line="240" w:lineRule="auto"/>
              <w:rPr>
                <w:rFonts w:asciiTheme="minorHAnsi" w:hAnsiTheme="minorHAnsi" w:cstheme="minorHAnsi"/>
                <w:vanish/>
                <w:color w:val="000000"/>
              </w:rPr>
            </w:pPr>
          </w:p>
        </w:tc>
        <w:tc>
          <w:tcPr>
            <w:tcW w:w="552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62299D7"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Lampa wyposażona w rozwiązanie umożliwiające obniżenie natężenia światła ( tzw. Oświetlenie endoskopowe) do wielkości max. 5 % (+/- 2%)  natężenia maksymalnego, świecące w kierunku pola zabiegowego światłem barwy białej, używane np. przy zabiegach artroskopowych.</w:t>
            </w:r>
          </w:p>
        </w:tc>
        <w:tc>
          <w:tcPr>
            <w:tcW w:w="127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874A059"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D386EF7" w14:textId="77777777" w:rsidR="00EE5D58" w:rsidRPr="00504241" w:rsidRDefault="00EE5D58" w:rsidP="00504241">
            <w:pPr>
              <w:rPr>
                <w:rFonts w:asciiTheme="minorHAnsi" w:hAnsiTheme="minorHAnsi" w:cstheme="minorHAnsi"/>
                <w:color w:val="000000"/>
                <w:sz w:val="22"/>
                <w:szCs w:val="22"/>
              </w:rPr>
            </w:pPr>
          </w:p>
        </w:tc>
      </w:tr>
      <w:tr w:rsidR="00EE5D58" w:rsidRPr="00504241" w14:paraId="12FCE18F" w14:textId="77777777" w:rsidTr="0099600E">
        <w:trPr>
          <w:trHeight w:val="292"/>
          <w:hidden/>
        </w:trPr>
        <w:tc>
          <w:tcPr>
            <w:tcW w:w="89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21BFC7C" w14:textId="77777777" w:rsidR="00EE5D58" w:rsidRPr="00504241" w:rsidRDefault="00EE5D58" w:rsidP="00597D57">
            <w:pPr>
              <w:pStyle w:val="Akapitzlist1"/>
              <w:numPr>
                <w:ilvl w:val="0"/>
                <w:numId w:val="41"/>
              </w:numPr>
              <w:tabs>
                <w:tab w:val="left" w:pos="360"/>
              </w:tabs>
              <w:spacing w:after="0" w:line="240" w:lineRule="auto"/>
              <w:rPr>
                <w:rFonts w:asciiTheme="minorHAnsi" w:hAnsiTheme="minorHAnsi" w:cstheme="minorHAnsi"/>
                <w:vanish/>
                <w:color w:val="000000"/>
              </w:rPr>
            </w:pPr>
          </w:p>
        </w:tc>
        <w:tc>
          <w:tcPr>
            <w:tcW w:w="552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6B1EFCD"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Czasza główna zawierająca sumarycznie:</w:t>
            </w:r>
          </w:p>
          <w:p w14:paraId="43493B47"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min. 30 diod, średnica czaszy max. 42cm</w:t>
            </w:r>
          </w:p>
          <w:p w14:paraId="6B73E849"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Satelita zawierająca sumarycznie:</w:t>
            </w:r>
          </w:p>
          <w:p w14:paraId="58A31C06"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lastRenderedPageBreak/>
              <w:t>min. 30 diod, średnica czaszy max. 42cm.</w:t>
            </w:r>
          </w:p>
        </w:tc>
        <w:tc>
          <w:tcPr>
            <w:tcW w:w="127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476F46A"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lastRenderedPageBreak/>
              <w:t>TAK, podać</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28B3F01" w14:textId="77777777" w:rsidR="00EE5D58" w:rsidRPr="00504241" w:rsidRDefault="00EE5D58" w:rsidP="00504241">
            <w:pPr>
              <w:rPr>
                <w:rFonts w:asciiTheme="minorHAnsi" w:hAnsiTheme="minorHAnsi" w:cstheme="minorHAnsi"/>
                <w:color w:val="000000"/>
                <w:sz w:val="22"/>
                <w:szCs w:val="22"/>
              </w:rPr>
            </w:pPr>
          </w:p>
        </w:tc>
      </w:tr>
      <w:tr w:rsidR="00EE5D58" w:rsidRPr="00504241" w14:paraId="54A5187F" w14:textId="77777777" w:rsidTr="0099600E">
        <w:trPr>
          <w:trHeight w:val="292"/>
          <w:hidden/>
        </w:trPr>
        <w:tc>
          <w:tcPr>
            <w:tcW w:w="89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A65D669" w14:textId="77777777" w:rsidR="00EE5D58" w:rsidRPr="00504241" w:rsidRDefault="00EE5D58" w:rsidP="00597D57">
            <w:pPr>
              <w:pStyle w:val="Akapitzlist1"/>
              <w:numPr>
                <w:ilvl w:val="0"/>
                <w:numId w:val="41"/>
              </w:numPr>
              <w:tabs>
                <w:tab w:val="left" w:pos="360"/>
              </w:tabs>
              <w:spacing w:after="0" w:line="240" w:lineRule="auto"/>
              <w:rPr>
                <w:rFonts w:asciiTheme="minorHAnsi" w:hAnsiTheme="minorHAnsi" w:cstheme="minorHAnsi"/>
                <w:vanish/>
                <w:color w:val="000000"/>
              </w:rPr>
            </w:pPr>
          </w:p>
        </w:tc>
        <w:tc>
          <w:tcPr>
            <w:tcW w:w="552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FDF3B1B"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Membranowy panel sterujący na przegubie każdej czaszy z diodowymi wskaźnikami.  Pozwalające na sterowanie co najmniej takimi funkcjami:</w:t>
            </w:r>
          </w:p>
          <w:p w14:paraId="31EB6728"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 włączenie i wyłączanie światła głównego,</w:t>
            </w:r>
          </w:p>
          <w:p w14:paraId="2EE1362F"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 włączenie i wyłączenie światła endoskopowego,</w:t>
            </w:r>
          </w:p>
          <w:p w14:paraId="10E87BF3"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 regulację natężenia światła głównego.</w:t>
            </w:r>
          </w:p>
          <w:p w14:paraId="41E7C8B5" w14:textId="77777777" w:rsidR="00EE5D58" w:rsidRPr="00504241" w:rsidRDefault="00EE5D58" w:rsidP="00504241">
            <w:pPr>
              <w:rPr>
                <w:rFonts w:asciiTheme="minorHAnsi" w:hAnsiTheme="minorHAnsi" w:cstheme="minorHAnsi"/>
                <w:sz w:val="22"/>
                <w:szCs w:val="22"/>
              </w:rPr>
            </w:pPr>
          </w:p>
        </w:tc>
        <w:tc>
          <w:tcPr>
            <w:tcW w:w="127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40BA0C4"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 podać</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D23774F" w14:textId="77777777" w:rsidR="00EE5D58" w:rsidRPr="00504241" w:rsidRDefault="00EE5D58" w:rsidP="00504241">
            <w:pPr>
              <w:rPr>
                <w:rFonts w:asciiTheme="minorHAnsi" w:hAnsiTheme="minorHAnsi" w:cstheme="minorHAnsi"/>
                <w:color w:val="000000"/>
                <w:sz w:val="22"/>
                <w:szCs w:val="22"/>
              </w:rPr>
            </w:pPr>
          </w:p>
        </w:tc>
      </w:tr>
      <w:tr w:rsidR="00EE5D58" w:rsidRPr="00504241" w14:paraId="2F1FE2DE" w14:textId="77777777" w:rsidTr="0099600E">
        <w:trPr>
          <w:trHeight w:val="281"/>
        </w:trPr>
        <w:tc>
          <w:tcPr>
            <w:tcW w:w="89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CA99148" w14:textId="77777777" w:rsidR="00EE5D58" w:rsidRPr="00504241" w:rsidRDefault="00EE5D58" w:rsidP="00597D57">
            <w:pPr>
              <w:widowControl/>
              <w:numPr>
                <w:ilvl w:val="0"/>
                <w:numId w:val="41"/>
              </w:numPr>
              <w:tabs>
                <w:tab w:val="left" w:pos="360"/>
              </w:tabs>
              <w:suppressAutoHyphens/>
              <w:autoSpaceDE/>
              <w:autoSpaceDN/>
              <w:adjustRightInd/>
              <w:rPr>
                <w:rFonts w:asciiTheme="minorHAnsi" w:hAnsiTheme="minorHAnsi" w:cstheme="minorHAnsi"/>
                <w:color w:val="000000"/>
                <w:sz w:val="22"/>
                <w:szCs w:val="22"/>
              </w:rPr>
            </w:pPr>
          </w:p>
        </w:tc>
        <w:tc>
          <w:tcPr>
            <w:tcW w:w="552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0376C7E"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Dwie temperatury barwowe min. 4500K i 5000K (dotyczy każdej czaszy).</w:t>
            </w:r>
          </w:p>
        </w:tc>
        <w:tc>
          <w:tcPr>
            <w:tcW w:w="127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94A08D9"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 podać</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8423609" w14:textId="77777777" w:rsidR="00EE5D58" w:rsidRPr="00504241" w:rsidRDefault="00EE5D58" w:rsidP="00504241">
            <w:pPr>
              <w:rPr>
                <w:rFonts w:asciiTheme="minorHAnsi" w:hAnsiTheme="minorHAnsi" w:cstheme="minorHAnsi"/>
                <w:color w:val="000000"/>
                <w:sz w:val="22"/>
                <w:szCs w:val="22"/>
              </w:rPr>
            </w:pPr>
          </w:p>
        </w:tc>
      </w:tr>
      <w:tr w:rsidR="00EE5D58" w:rsidRPr="00504241" w14:paraId="7BA4C067" w14:textId="77777777" w:rsidTr="0099600E">
        <w:trPr>
          <w:trHeight w:val="250"/>
        </w:trPr>
        <w:tc>
          <w:tcPr>
            <w:tcW w:w="89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54F3231" w14:textId="77777777" w:rsidR="00EE5D58" w:rsidRPr="00504241" w:rsidRDefault="00EE5D58" w:rsidP="00597D57">
            <w:pPr>
              <w:widowControl/>
              <w:numPr>
                <w:ilvl w:val="0"/>
                <w:numId w:val="41"/>
              </w:numPr>
              <w:tabs>
                <w:tab w:val="left" w:pos="360"/>
              </w:tabs>
              <w:suppressAutoHyphens/>
              <w:autoSpaceDE/>
              <w:autoSpaceDN/>
              <w:adjustRightInd/>
              <w:rPr>
                <w:rFonts w:asciiTheme="minorHAnsi" w:hAnsiTheme="minorHAnsi" w:cstheme="minorHAnsi"/>
                <w:color w:val="000000"/>
                <w:sz w:val="22"/>
                <w:szCs w:val="22"/>
              </w:rPr>
            </w:pPr>
          </w:p>
        </w:tc>
        <w:tc>
          <w:tcPr>
            <w:tcW w:w="552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A456FF1"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Współczynnik odwzorowania barw Ra min 95 (dotyczy każdej czaszy).</w:t>
            </w:r>
          </w:p>
        </w:tc>
        <w:tc>
          <w:tcPr>
            <w:tcW w:w="127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4E4715A"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 podać</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ADD6CD3" w14:textId="77777777" w:rsidR="00EE5D58" w:rsidRPr="00504241" w:rsidRDefault="00EE5D58" w:rsidP="00504241">
            <w:pPr>
              <w:rPr>
                <w:rFonts w:asciiTheme="minorHAnsi" w:hAnsiTheme="minorHAnsi" w:cstheme="minorHAnsi"/>
                <w:color w:val="000000"/>
                <w:sz w:val="22"/>
                <w:szCs w:val="22"/>
              </w:rPr>
            </w:pPr>
          </w:p>
        </w:tc>
      </w:tr>
      <w:tr w:rsidR="00EE5D58" w:rsidRPr="00504241" w14:paraId="5E1DDDDE" w14:textId="77777777" w:rsidTr="0099600E">
        <w:trPr>
          <w:trHeight w:val="250"/>
        </w:trPr>
        <w:tc>
          <w:tcPr>
            <w:tcW w:w="89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A7622E1" w14:textId="77777777" w:rsidR="00EE5D58" w:rsidRPr="00504241" w:rsidRDefault="00EE5D58" w:rsidP="00597D57">
            <w:pPr>
              <w:widowControl/>
              <w:numPr>
                <w:ilvl w:val="0"/>
                <w:numId w:val="41"/>
              </w:numPr>
              <w:tabs>
                <w:tab w:val="left" w:pos="360"/>
              </w:tabs>
              <w:suppressAutoHyphens/>
              <w:autoSpaceDE/>
              <w:autoSpaceDN/>
              <w:adjustRightInd/>
              <w:rPr>
                <w:rFonts w:asciiTheme="minorHAnsi" w:hAnsiTheme="minorHAnsi" w:cstheme="minorHAnsi"/>
                <w:color w:val="000000"/>
                <w:sz w:val="22"/>
                <w:szCs w:val="22"/>
              </w:rPr>
            </w:pPr>
          </w:p>
        </w:tc>
        <w:tc>
          <w:tcPr>
            <w:tcW w:w="552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1250E7F"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Bardzo wysoki współczynnik odwzorowania barwy dominującej w polu operacyjnym tj. barwy czerwonej R9: min 90 (dotyczy każdej czaszy).</w:t>
            </w:r>
          </w:p>
        </w:tc>
        <w:tc>
          <w:tcPr>
            <w:tcW w:w="127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5A9E240"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 podać</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1596900" w14:textId="77777777" w:rsidR="00EE5D58" w:rsidRPr="00504241" w:rsidRDefault="00EE5D58" w:rsidP="00504241">
            <w:pPr>
              <w:rPr>
                <w:rFonts w:asciiTheme="minorHAnsi" w:hAnsiTheme="minorHAnsi" w:cstheme="minorHAnsi"/>
                <w:color w:val="000000"/>
                <w:sz w:val="22"/>
                <w:szCs w:val="22"/>
              </w:rPr>
            </w:pPr>
          </w:p>
        </w:tc>
      </w:tr>
      <w:tr w:rsidR="00EE5D58" w:rsidRPr="00504241" w14:paraId="5C41B63C" w14:textId="77777777" w:rsidTr="0099600E">
        <w:trPr>
          <w:trHeight w:val="268"/>
        </w:trPr>
        <w:tc>
          <w:tcPr>
            <w:tcW w:w="89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AD588AF" w14:textId="77777777" w:rsidR="00EE5D58" w:rsidRPr="00504241" w:rsidRDefault="00EE5D58" w:rsidP="00597D57">
            <w:pPr>
              <w:widowControl/>
              <w:numPr>
                <w:ilvl w:val="0"/>
                <w:numId w:val="41"/>
              </w:numPr>
              <w:tabs>
                <w:tab w:val="left" w:pos="360"/>
              </w:tabs>
              <w:suppressAutoHyphens/>
              <w:autoSpaceDE/>
              <w:autoSpaceDN/>
              <w:adjustRightInd/>
              <w:rPr>
                <w:rFonts w:asciiTheme="minorHAnsi" w:hAnsiTheme="minorHAnsi" w:cstheme="minorHAnsi"/>
                <w:color w:val="000000"/>
                <w:sz w:val="22"/>
                <w:szCs w:val="22"/>
              </w:rPr>
            </w:pPr>
          </w:p>
        </w:tc>
        <w:tc>
          <w:tcPr>
            <w:tcW w:w="552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CE96A42"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Gwarantowana przez producenta lamp żywotność źródła światła min. 60 000 godzin.</w:t>
            </w:r>
          </w:p>
        </w:tc>
        <w:tc>
          <w:tcPr>
            <w:tcW w:w="127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19E20CC"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 podać</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A5CFC23" w14:textId="77777777" w:rsidR="00EE5D58" w:rsidRPr="00504241" w:rsidRDefault="00EE5D58" w:rsidP="00504241">
            <w:pPr>
              <w:rPr>
                <w:rFonts w:asciiTheme="minorHAnsi" w:hAnsiTheme="minorHAnsi" w:cstheme="minorHAnsi"/>
                <w:color w:val="000000"/>
                <w:sz w:val="22"/>
                <w:szCs w:val="22"/>
              </w:rPr>
            </w:pPr>
          </w:p>
        </w:tc>
      </w:tr>
      <w:tr w:rsidR="00EE5D58" w:rsidRPr="00504241" w14:paraId="2666F9A1" w14:textId="77777777" w:rsidTr="0099600E">
        <w:trPr>
          <w:trHeight w:val="258"/>
        </w:trPr>
        <w:tc>
          <w:tcPr>
            <w:tcW w:w="89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FF90ECF" w14:textId="77777777" w:rsidR="00EE5D58" w:rsidRPr="00504241" w:rsidRDefault="00EE5D58" w:rsidP="00597D57">
            <w:pPr>
              <w:widowControl/>
              <w:numPr>
                <w:ilvl w:val="0"/>
                <w:numId w:val="41"/>
              </w:numPr>
              <w:tabs>
                <w:tab w:val="left" w:pos="360"/>
              </w:tabs>
              <w:suppressAutoHyphens/>
              <w:autoSpaceDE/>
              <w:autoSpaceDN/>
              <w:adjustRightInd/>
              <w:rPr>
                <w:rFonts w:asciiTheme="minorHAnsi" w:hAnsiTheme="minorHAnsi" w:cstheme="minorHAnsi"/>
                <w:color w:val="000000"/>
                <w:sz w:val="22"/>
                <w:szCs w:val="22"/>
              </w:rPr>
            </w:pPr>
          </w:p>
        </w:tc>
        <w:tc>
          <w:tcPr>
            <w:tcW w:w="552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0BA146E"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 xml:space="preserve">Możliwość ustawienia dużej średnicy pola operacyjnego d10 przy </w:t>
            </w:r>
            <w:proofErr w:type="spellStart"/>
            <w:r w:rsidRPr="00504241">
              <w:rPr>
                <w:rFonts w:asciiTheme="minorHAnsi" w:hAnsiTheme="minorHAnsi" w:cstheme="minorHAnsi"/>
                <w:sz w:val="22"/>
                <w:szCs w:val="22"/>
              </w:rPr>
              <w:t>Ecmax</w:t>
            </w:r>
            <w:proofErr w:type="spellEnd"/>
            <w:r w:rsidRPr="00504241">
              <w:rPr>
                <w:rFonts w:asciiTheme="minorHAnsi" w:hAnsiTheme="minorHAnsi" w:cstheme="minorHAnsi"/>
                <w:sz w:val="22"/>
                <w:szCs w:val="22"/>
              </w:rPr>
              <w:t xml:space="preserve"> 10%, równej: min 260 mm (mierzone w odległości 1m od pola operacyjnego) – czasza główna i satelitarna</w:t>
            </w:r>
          </w:p>
        </w:tc>
        <w:tc>
          <w:tcPr>
            <w:tcW w:w="127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DAEBC1E"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 podać</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373A3FE" w14:textId="77777777" w:rsidR="00EE5D58" w:rsidRPr="00504241" w:rsidRDefault="00EE5D58" w:rsidP="00504241">
            <w:pPr>
              <w:rPr>
                <w:rFonts w:asciiTheme="minorHAnsi" w:hAnsiTheme="minorHAnsi" w:cstheme="minorHAnsi"/>
                <w:color w:val="000000"/>
                <w:sz w:val="22"/>
                <w:szCs w:val="22"/>
              </w:rPr>
            </w:pPr>
          </w:p>
        </w:tc>
      </w:tr>
      <w:tr w:rsidR="00EE5D58" w:rsidRPr="00504241" w14:paraId="7B592D28" w14:textId="77777777" w:rsidTr="0099600E">
        <w:trPr>
          <w:trHeight w:val="258"/>
        </w:trPr>
        <w:tc>
          <w:tcPr>
            <w:tcW w:w="89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7834B5C" w14:textId="77777777" w:rsidR="00EE5D58" w:rsidRPr="00504241" w:rsidRDefault="00EE5D58" w:rsidP="00597D57">
            <w:pPr>
              <w:widowControl/>
              <w:numPr>
                <w:ilvl w:val="0"/>
                <w:numId w:val="41"/>
              </w:numPr>
              <w:tabs>
                <w:tab w:val="left" w:pos="360"/>
              </w:tabs>
              <w:suppressAutoHyphens/>
              <w:autoSpaceDE/>
              <w:autoSpaceDN/>
              <w:adjustRightInd/>
              <w:rPr>
                <w:rFonts w:asciiTheme="minorHAnsi" w:hAnsiTheme="minorHAnsi" w:cstheme="minorHAnsi"/>
                <w:color w:val="000000"/>
                <w:sz w:val="22"/>
                <w:szCs w:val="22"/>
              </w:rPr>
            </w:pPr>
          </w:p>
        </w:tc>
        <w:tc>
          <w:tcPr>
            <w:tcW w:w="552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2EEF943"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 xml:space="preserve">Możliwość ustawienia małej średnicy pola operacyjnego d50 przy </w:t>
            </w:r>
            <w:proofErr w:type="spellStart"/>
            <w:r w:rsidRPr="00504241">
              <w:rPr>
                <w:rFonts w:asciiTheme="minorHAnsi" w:hAnsiTheme="minorHAnsi" w:cstheme="minorHAnsi"/>
                <w:sz w:val="22"/>
                <w:szCs w:val="22"/>
              </w:rPr>
              <w:t>Ecmax</w:t>
            </w:r>
            <w:proofErr w:type="spellEnd"/>
            <w:r w:rsidRPr="00504241">
              <w:rPr>
                <w:rFonts w:asciiTheme="minorHAnsi" w:hAnsiTheme="minorHAnsi" w:cstheme="minorHAnsi"/>
                <w:sz w:val="22"/>
                <w:szCs w:val="22"/>
              </w:rPr>
              <w:t xml:space="preserve"> 50%, równej: min 135 mm (mierzone w odległości 1m od pola operacyjnego) – czasza główna i satelitarna.</w:t>
            </w:r>
          </w:p>
        </w:tc>
        <w:tc>
          <w:tcPr>
            <w:tcW w:w="127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4DD6E50"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 podać</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DDDA6EA" w14:textId="77777777" w:rsidR="00EE5D58" w:rsidRPr="00504241" w:rsidRDefault="00EE5D58" w:rsidP="00504241">
            <w:pPr>
              <w:rPr>
                <w:rFonts w:asciiTheme="minorHAnsi" w:hAnsiTheme="minorHAnsi" w:cstheme="minorHAnsi"/>
                <w:color w:val="000000"/>
                <w:sz w:val="22"/>
                <w:szCs w:val="22"/>
              </w:rPr>
            </w:pPr>
          </w:p>
        </w:tc>
      </w:tr>
      <w:tr w:rsidR="00EE5D58" w:rsidRPr="00504241" w14:paraId="397AE3E7" w14:textId="77777777" w:rsidTr="0099600E">
        <w:trPr>
          <w:trHeight w:val="258"/>
        </w:trPr>
        <w:tc>
          <w:tcPr>
            <w:tcW w:w="89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72642AE" w14:textId="77777777" w:rsidR="00EE5D58" w:rsidRPr="00504241" w:rsidRDefault="00EE5D58" w:rsidP="00597D57">
            <w:pPr>
              <w:widowControl/>
              <w:numPr>
                <w:ilvl w:val="0"/>
                <w:numId w:val="41"/>
              </w:numPr>
              <w:tabs>
                <w:tab w:val="left" w:pos="360"/>
              </w:tabs>
              <w:suppressAutoHyphens/>
              <w:autoSpaceDE/>
              <w:autoSpaceDN/>
              <w:adjustRightInd/>
              <w:rPr>
                <w:rFonts w:asciiTheme="minorHAnsi" w:hAnsiTheme="minorHAnsi" w:cstheme="minorHAnsi"/>
                <w:color w:val="000000"/>
                <w:sz w:val="22"/>
                <w:szCs w:val="22"/>
              </w:rPr>
            </w:pPr>
          </w:p>
        </w:tc>
        <w:tc>
          <w:tcPr>
            <w:tcW w:w="552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1D8DD77"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 xml:space="preserve">Wielkość plamy świetlnej regulowana za pomocą uchwytu </w:t>
            </w:r>
            <w:proofErr w:type="spellStart"/>
            <w:r w:rsidRPr="00504241">
              <w:rPr>
                <w:rFonts w:asciiTheme="minorHAnsi" w:hAnsiTheme="minorHAnsi" w:cstheme="minorHAnsi"/>
                <w:sz w:val="22"/>
                <w:szCs w:val="22"/>
              </w:rPr>
              <w:t>sterylizowalnego</w:t>
            </w:r>
            <w:proofErr w:type="spellEnd"/>
            <w:r w:rsidRPr="00504241">
              <w:rPr>
                <w:rFonts w:asciiTheme="minorHAnsi" w:hAnsiTheme="minorHAnsi" w:cstheme="minorHAnsi"/>
                <w:sz w:val="22"/>
                <w:szCs w:val="22"/>
              </w:rPr>
              <w:t xml:space="preserve"> umieszczonego w centralnym punkcie czaszy lampy. </w:t>
            </w:r>
          </w:p>
        </w:tc>
        <w:tc>
          <w:tcPr>
            <w:tcW w:w="127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7B4BFF2"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C349D13" w14:textId="77777777" w:rsidR="00EE5D58" w:rsidRPr="00504241" w:rsidRDefault="00EE5D58" w:rsidP="00504241">
            <w:pPr>
              <w:rPr>
                <w:rFonts w:asciiTheme="minorHAnsi" w:hAnsiTheme="minorHAnsi" w:cstheme="minorHAnsi"/>
                <w:color w:val="000000"/>
                <w:sz w:val="22"/>
                <w:szCs w:val="22"/>
              </w:rPr>
            </w:pPr>
          </w:p>
        </w:tc>
      </w:tr>
      <w:tr w:rsidR="00EE5D58" w:rsidRPr="00504241" w14:paraId="2BBC3920" w14:textId="77777777" w:rsidTr="0099600E">
        <w:trPr>
          <w:trHeight w:val="482"/>
        </w:trPr>
        <w:tc>
          <w:tcPr>
            <w:tcW w:w="89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A85F474" w14:textId="77777777" w:rsidR="00EE5D58" w:rsidRPr="00504241" w:rsidRDefault="00EE5D58" w:rsidP="00597D57">
            <w:pPr>
              <w:widowControl/>
              <w:numPr>
                <w:ilvl w:val="0"/>
                <w:numId w:val="41"/>
              </w:numPr>
              <w:tabs>
                <w:tab w:val="left" w:pos="360"/>
              </w:tabs>
              <w:suppressAutoHyphens/>
              <w:autoSpaceDE/>
              <w:autoSpaceDN/>
              <w:adjustRightInd/>
              <w:rPr>
                <w:rFonts w:asciiTheme="minorHAnsi" w:hAnsiTheme="minorHAnsi" w:cstheme="minorHAnsi"/>
                <w:color w:val="000000"/>
                <w:sz w:val="22"/>
                <w:szCs w:val="22"/>
              </w:rPr>
            </w:pPr>
          </w:p>
        </w:tc>
        <w:tc>
          <w:tcPr>
            <w:tcW w:w="552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FFFD052"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Czasze lampy wyposażone w uchwyt przystosowany do sterylizacji służący wyłącznie do pozycjonowania lampy oraz regulacji pola operacyjnego.</w:t>
            </w:r>
          </w:p>
        </w:tc>
        <w:tc>
          <w:tcPr>
            <w:tcW w:w="127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3E7ACE2"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9E044CC" w14:textId="77777777" w:rsidR="00EE5D58" w:rsidRPr="00504241" w:rsidRDefault="00EE5D58" w:rsidP="00504241">
            <w:pPr>
              <w:rPr>
                <w:rFonts w:asciiTheme="minorHAnsi" w:hAnsiTheme="minorHAnsi" w:cstheme="minorHAnsi"/>
                <w:color w:val="000000"/>
                <w:sz w:val="22"/>
                <w:szCs w:val="22"/>
              </w:rPr>
            </w:pPr>
          </w:p>
        </w:tc>
      </w:tr>
      <w:tr w:rsidR="00EE5D58" w:rsidRPr="00504241" w14:paraId="62A1AE42" w14:textId="77777777" w:rsidTr="0099600E">
        <w:trPr>
          <w:trHeight w:val="482"/>
        </w:trPr>
        <w:tc>
          <w:tcPr>
            <w:tcW w:w="89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EE85391" w14:textId="77777777" w:rsidR="00EE5D58" w:rsidRPr="00504241" w:rsidRDefault="00EE5D58" w:rsidP="00597D57">
            <w:pPr>
              <w:widowControl/>
              <w:numPr>
                <w:ilvl w:val="0"/>
                <w:numId w:val="41"/>
              </w:numPr>
              <w:tabs>
                <w:tab w:val="left" w:pos="360"/>
              </w:tabs>
              <w:suppressAutoHyphens/>
              <w:autoSpaceDE/>
              <w:autoSpaceDN/>
              <w:adjustRightInd/>
              <w:rPr>
                <w:rFonts w:asciiTheme="minorHAnsi" w:hAnsiTheme="minorHAnsi" w:cstheme="minorHAnsi"/>
                <w:color w:val="000000"/>
                <w:sz w:val="22"/>
                <w:szCs w:val="22"/>
              </w:rPr>
            </w:pPr>
          </w:p>
        </w:tc>
        <w:tc>
          <w:tcPr>
            <w:tcW w:w="552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1DAE4CC"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 xml:space="preserve">Czasze lampy wyposażone w tak zwany uchwyt brudny okalający min. 65 % obwodu czaszy lampy. </w:t>
            </w:r>
          </w:p>
          <w:p w14:paraId="25886185"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Uchwyt ten musi być wykonany w taki sposób aby personel mógł przełożyć przez niego dłoń oraz stabilnie zacisnąć na nim.</w:t>
            </w:r>
          </w:p>
        </w:tc>
        <w:tc>
          <w:tcPr>
            <w:tcW w:w="127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C11E502"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58B78AF" w14:textId="77777777" w:rsidR="00EE5D58" w:rsidRPr="00504241" w:rsidRDefault="00EE5D58" w:rsidP="00504241">
            <w:pPr>
              <w:rPr>
                <w:rFonts w:asciiTheme="minorHAnsi" w:hAnsiTheme="minorHAnsi" w:cstheme="minorHAnsi"/>
                <w:color w:val="000000"/>
                <w:sz w:val="22"/>
                <w:szCs w:val="22"/>
              </w:rPr>
            </w:pPr>
          </w:p>
        </w:tc>
      </w:tr>
      <w:tr w:rsidR="00EE5D58" w:rsidRPr="00504241" w14:paraId="006CB659" w14:textId="77777777" w:rsidTr="0099600E">
        <w:trPr>
          <w:trHeight w:val="272"/>
        </w:trPr>
        <w:tc>
          <w:tcPr>
            <w:tcW w:w="89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FA70E43" w14:textId="77777777" w:rsidR="00EE5D58" w:rsidRPr="00504241" w:rsidRDefault="00EE5D58" w:rsidP="00597D57">
            <w:pPr>
              <w:widowControl/>
              <w:numPr>
                <w:ilvl w:val="0"/>
                <w:numId w:val="41"/>
              </w:numPr>
              <w:tabs>
                <w:tab w:val="left" w:pos="360"/>
              </w:tabs>
              <w:suppressAutoHyphens/>
              <w:autoSpaceDE/>
              <w:autoSpaceDN/>
              <w:adjustRightInd/>
              <w:rPr>
                <w:rFonts w:asciiTheme="minorHAnsi" w:hAnsiTheme="minorHAnsi" w:cstheme="minorHAnsi"/>
                <w:color w:val="000000"/>
                <w:sz w:val="22"/>
                <w:szCs w:val="22"/>
              </w:rPr>
            </w:pPr>
          </w:p>
        </w:tc>
        <w:tc>
          <w:tcPr>
            <w:tcW w:w="552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6DB1CF1"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 xml:space="preserve">Duża wgłębność oświetlenia: dla (L1+L2 dla </w:t>
            </w:r>
            <w:proofErr w:type="spellStart"/>
            <w:r w:rsidRPr="00504241">
              <w:rPr>
                <w:rFonts w:asciiTheme="minorHAnsi" w:hAnsiTheme="minorHAnsi" w:cstheme="minorHAnsi"/>
                <w:sz w:val="22"/>
                <w:szCs w:val="22"/>
              </w:rPr>
              <w:t>Ec</w:t>
            </w:r>
            <w:proofErr w:type="spellEnd"/>
            <w:r w:rsidRPr="00504241">
              <w:rPr>
                <w:rFonts w:asciiTheme="minorHAnsi" w:hAnsiTheme="minorHAnsi" w:cstheme="minorHAnsi"/>
                <w:sz w:val="22"/>
                <w:szCs w:val="22"/>
              </w:rPr>
              <w:t>: 20%): powyżej 900 mm (dotyczy każdej czaszy).</w:t>
            </w:r>
          </w:p>
        </w:tc>
        <w:tc>
          <w:tcPr>
            <w:tcW w:w="127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EF24C73"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 podać</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06BBE34" w14:textId="77777777" w:rsidR="00EE5D58" w:rsidRPr="00504241" w:rsidRDefault="00EE5D58" w:rsidP="00504241">
            <w:pPr>
              <w:rPr>
                <w:rFonts w:asciiTheme="minorHAnsi" w:hAnsiTheme="minorHAnsi" w:cstheme="minorHAnsi"/>
                <w:color w:val="000000"/>
                <w:sz w:val="22"/>
                <w:szCs w:val="22"/>
              </w:rPr>
            </w:pPr>
          </w:p>
        </w:tc>
      </w:tr>
      <w:tr w:rsidR="00EE5D58" w:rsidRPr="00504241" w14:paraId="537123E5" w14:textId="77777777" w:rsidTr="0099600E">
        <w:trPr>
          <w:trHeight w:val="272"/>
        </w:trPr>
        <w:tc>
          <w:tcPr>
            <w:tcW w:w="89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59C258F" w14:textId="77777777" w:rsidR="00EE5D58" w:rsidRPr="00504241" w:rsidRDefault="00EE5D58" w:rsidP="00597D57">
            <w:pPr>
              <w:widowControl/>
              <w:numPr>
                <w:ilvl w:val="0"/>
                <w:numId w:val="41"/>
              </w:numPr>
              <w:tabs>
                <w:tab w:val="left" w:pos="360"/>
              </w:tabs>
              <w:suppressAutoHyphens/>
              <w:autoSpaceDE/>
              <w:autoSpaceDN/>
              <w:adjustRightInd/>
              <w:rPr>
                <w:rFonts w:asciiTheme="minorHAnsi" w:hAnsiTheme="minorHAnsi" w:cstheme="minorHAnsi"/>
                <w:color w:val="000000"/>
                <w:sz w:val="22"/>
                <w:szCs w:val="22"/>
              </w:rPr>
            </w:pPr>
          </w:p>
        </w:tc>
        <w:tc>
          <w:tcPr>
            <w:tcW w:w="552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259C5C1"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 xml:space="preserve">Duża wgłębność oświetlenia: dla (L1+L2 dla </w:t>
            </w:r>
            <w:proofErr w:type="spellStart"/>
            <w:r w:rsidRPr="00504241">
              <w:rPr>
                <w:rFonts w:asciiTheme="minorHAnsi" w:hAnsiTheme="minorHAnsi" w:cstheme="minorHAnsi"/>
                <w:sz w:val="22"/>
                <w:szCs w:val="22"/>
              </w:rPr>
              <w:t>Ec</w:t>
            </w:r>
            <w:proofErr w:type="spellEnd"/>
            <w:r w:rsidRPr="00504241">
              <w:rPr>
                <w:rFonts w:asciiTheme="minorHAnsi" w:hAnsiTheme="minorHAnsi" w:cstheme="minorHAnsi"/>
                <w:sz w:val="22"/>
                <w:szCs w:val="22"/>
              </w:rPr>
              <w:t>: 60%): min. 600 mm (dotyczy każdej czaszy).</w:t>
            </w:r>
          </w:p>
        </w:tc>
        <w:tc>
          <w:tcPr>
            <w:tcW w:w="127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9044425"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 podać</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3B720C5" w14:textId="77777777" w:rsidR="00EE5D58" w:rsidRPr="00504241" w:rsidRDefault="00EE5D58" w:rsidP="00504241">
            <w:pPr>
              <w:rPr>
                <w:rFonts w:asciiTheme="minorHAnsi" w:hAnsiTheme="minorHAnsi" w:cstheme="minorHAnsi"/>
                <w:color w:val="000000"/>
                <w:sz w:val="22"/>
                <w:szCs w:val="22"/>
              </w:rPr>
            </w:pPr>
          </w:p>
        </w:tc>
      </w:tr>
      <w:tr w:rsidR="00EE5D58" w:rsidRPr="00504241" w14:paraId="6103BE75" w14:textId="77777777" w:rsidTr="0099600E">
        <w:trPr>
          <w:trHeight w:val="482"/>
        </w:trPr>
        <w:tc>
          <w:tcPr>
            <w:tcW w:w="89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67AEB9F" w14:textId="77777777" w:rsidR="00EE5D58" w:rsidRPr="00504241" w:rsidRDefault="00EE5D58" w:rsidP="00597D57">
            <w:pPr>
              <w:widowControl/>
              <w:numPr>
                <w:ilvl w:val="0"/>
                <w:numId w:val="41"/>
              </w:numPr>
              <w:tabs>
                <w:tab w:val="left" w:pos="360"/>
              </w:tabs>
              <w:suppressAutoHyphens/>
              <w:autoSpaceDE/>
              <w:autoSpaceDN/>
              <w:adjustRightInd/>
              <w:rPr>
                <w:rFonts w:asciiTheme="minorHAnsi" w:hAnsiTheme="minorHAnsi" w:cstheme="minorHAnsi"/>
                <w:color w:val="000000"/>
                <w:sz w:val="22"/>
                <w:szCs w:val="22"/>
              </w:rPr>
            </w:pPr>
          </w:p>
        </w:tc>
        <w:tc>
          <w:tcPr>
            <w:tcW w:w="552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4AE0E07"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Możliwość  przemieszczania czasz lampy w pionie w zakresie min 900 mm (dotyczy każdej czaszy).</w:t>
            </w:r>
          </w:p>
        </w:tc>
        <w:tc>
          <w:tcPr>
            <w:tcW w:w="127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45CDF29"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 podać</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9E9FFB6" w14:textId="77777777" w:rsidR="00EE5D58" w:rsidRPr="00504241" w:rsidRDefault="00EE5D58" w:rsidP="00504241">
            <w:pPr>
              <w:rPr>
                <w:rFonts w:asciiTheme="minorHAnsi" w:hAnsiTheme="minorHAnsi" w:cstheme="minorHAnsi"/>
                <w:color w:val="000000"/>
                <w:sz w:val="22"/>
                <w:szCs w:val="22"/>
              </w:rPr>
            </w:pPr>
          </w:p>
        </w:tc>
      </w:tr>
      <w:tr w:rsidR="00EE5D58" w:rsidRPr="00504241" w14:paraId="3091AF70" w14:textId="77777777" w:rsidTr="0099600E">
        <w:trPr>
          <w:trHeight w:val="482"/>
        </w:trPr>
        <w:tc>
          <w:tcPr>
            <w:tcW w:w="89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7AE8A6F" w14:textId="77777777" w:rsidR="00EE5D58" w:rsidRPr="00504241" w:rsidRDefault="00EE5D58" w:rsidP="00597D57">
            <w:pPr>
              <w:widowControl/>
              <w:numPr>
                <w:ilvl w:val="0"/>
                <w:numId w:val="41"/>
              </w:numPr>
              <w:tabs>
                <w:tab w:val="left" w:pos="360"/>
              </w:tabs>
              <w:suppressAutoHyphens/>
              <w:autoSpaceDE/>
              <w:autoSpaceDN/>
              <w:adjustRightInd/>
              <w:rPr>
                <w:rFonts w:asciiTheme="minorHAnsi" w:hAnsiTheme="minorHAnsi" w:cstheme="minorHAnsi"/>
                <w:color w:val="000000"/>
                <w:sz w:val="22"/>
                <w:szCs w:val="22"/>
              </w:rPr>
            </w:pPr>
          </w:p>
        </w:tc>
        <w:tc>
          <w:tcPr>
            <w:tcW w:w="552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E01AECC"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Zasięg ramienia każdej czaszy od miejsca przymocowania min. 1750mm.</w:t>
            </w:r>
          </w:p>
        </w:tc>
        <w:tc>
          <w:tcPr>
            <w:tcW w:w="127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19BA639"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 podać</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B449195" w14:textId="77777777" w:rsidR="00EE5D58" w:rsidRPr="00504241" w:rsidRDefault="00EE5D58" w:rsidP="00504241">
            <w:pPr>
              <w:rPr>
                <w:rFonts w:asciiTheme="minorHAnsi" w:hAnsiTheme="minorHAnsi" w:cstheme="minorHAnsi"/>
                <w:color w:val="000000"/>
                <w:sz w:val="22"/>
                <w:szCs w:val="22"/>
              </w:rPr>
            </w:pPr>
          </w:p>
        </w:tc>
      </w:tr>
      <w:tr w:rsidR="00EE5D58" w:rsidRPr="00504241" w14:paraId="6DABF3F4" w14:textId="77777777" w:rsidTr="0099600E">
        <w:trPr>
          <w:trHeight w:val="482"/>
        </w:trPr>
        <w:tc>
          <w:tcPr>
            <w:tcW w:w="89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00418E7" w14:textId="77777777" w:rsidR="00EE5D58" w:rsidRPr="00504241" w:rsidRDefault="00EE5D58" w:rsidP="00597D57">
            <w:pPr>
              <w:widowControl/>
              <w:numPr>
                <w:ilvl w:val="0"/>
                <w:numId w:val="41"/>
              </w:numPr>
              <w:tabs>
                <w:tab w:val="left" w:pos="360"/>
              </w:tabs>
              <w:suppressAutoHyphens/>
              <w:autoSpaceDE/>
              <w:autoSpaceDN/>
              <w:adjustRightInd/>
              <w:rPr>
                <w:rFonts w:asciiTheme="minorHAnsi" w:hAnsiTheme="minorHAnsi" w:cstheme="minorHAnsi"/>
                <w:color w:val="000000"/>
                <w:sz w:val="22"/>
                <w:szCs w:val="22"/>
              </w:rPr>
            </w:pPr>
          </w:p>
        </w:tc>
        <w:tc>
          <w:tcPr>
            <w:tcW w:w="552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83C3F1F"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Niezmienna temperatura barwowa i współczynnik odwzorowania barw podczas regulacji natężenia światła.</w:t>
            </w:r>
          </w:p>
        </w:tc>
        <w:tc>
          <w:tcPr>
            <w:tcW w:w="127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A4E3CA3"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67911C9" w14:textId="77777777" w:rsidR="00EE5D58" w:rsidRPr="00504241" w:rsidRDefault="00EE5D58" w:rsidP="00504241">
            <w:pPr>
              <w:rPr>
                <w:rFonts w:asciiTheme="minorHAnsi" w:hAnsiTheme="minorHAnsi" w:cstheme="minorHAnsi"/>
                <w:color w:val="000000"/>
                <w:sz w:val="22"/>
                <w:szCs w:val="22"/>
              </w:rPr>
            </w:pPr>
          </w:p>
        </w:tc>
      </w:tr>
      <w:tr w:rsidR="00EE5D58" w:rsidRPr="00504241" w14:paraId="7D4CEBE0" w14:textId="77777777" w:rsidTr="0099600E">
        <w:trPr>
          <w:trHeight w:val="482"/>
        </w:trPr>
        <w:tc>
          <w:tcPr>
            <w:tcW w:w="89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8BAD0B9" w14:textId="77777777" w:rsidR="00EE5D58" w:rsidRPr="00504241" w:rsidRDefault="00EE5D58" w:rsidP="00597D57">
            <w:pPr>
              <w:widowControl/>
              <w:numPr>
                <w:ilvl w:val="0"/>
                <w:numId w:val="41"/>
              </w:numPr>
              <w:tabs>
                <w:tab w:val="left" w:pos="360"/>
              </w:tabs>
              <w:suppressAutoHyphens/>
              <w:autoSpaceDE/>
              <w:autoSpaceDN/>
              <w:adjustRightInd/>
              <w:rPr>
                <w:rFonts w:asciiTheme="minorHAnsi" w:hAnsiTheme="minorHAnsi" w:cstheme="minorHAnsi"/>
                <w:color w:val="000000"/>
                <w:sz w:val="22"/>
                <w:szCs w:val="22"/>
              </w:rPr>
            </w:pPr>
          </w:p>
        </w:tc>
        <w:tc>
          <w:tcPr>
            <w:tcW w:w="552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1E6376E"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 xml:space="preserve">Możliwość rozbudowania jednej z czasz o zintegrowaną kamerę HD w miejscu uchwytu </w:t>
            </w:r>
            <w:proofErr w:type="spellStart"/>
            <w:r w:rsidRPr="00504241">
              <w:rPr>
                <w:rFonts w:asciiTheme="minorHAnsi" w:hAnsiTheme="minorHAnsi" w:cstheme="minorHAnsi"/>
                <w:sz w:val="22"/>
                <w:szCs w:val="22"/>
              </w:rPr>
              <w:t>sterylizowalnego</w:t>
            </w:r>
            <w:proofErr w:type="spellEnd"/>
            <w:r w:rsidRPr="00504241">
              <w:rPr>
                <w:rFonts w:asciiTheme="minorHAnsi" w:hAnsiTheme="minorHAnsi" w:cstheme="minorHAnsi"/>
                <w:sz w:val="22"/>
                <w:szCs w:val="22"/>
              </w:rPr>
              <w:t>.</w:t>
            </w:r>
          </w:p>
        </w:tc>
        <w:tc>
          <w:tcPr>
            <w:tcW w:w="127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7E931ED"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82D4F6C" w14:textId="77777777" w:rsidR="00EE5D58" w:rsidRPr="00504241" w:rsidRDefault="00EE5D58" w:rsidP="00504241">
            <w:pPr>
              <w:rPr>
                <w:rFonts w:asciiTheme="minorHAnsi" w:hAnsiTheme="minorHAnsi" w:cstheme="minorHAnsi"/>
                <w:color w:val="000000"/>
                <w:sz w:val="22"/>
                <w:szCs w:val="22"/>
              </w:rPr>
            </w:pPr>
          </w:p>
        </w:tc>
      </w:tr>
      <w:tr w:rsidR="00EE5D58" w:rsidRPr="00504241" w14:paraId="5835EC79" w14:textId="77777777" w:rsidTr="0099600E">
        <w:trPr>
          <w:trHeight w:val="482"/>
        </w:trPr>
        <w:tc>
          <w:tcPr>
            <w:tcW w:w="89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B01E425" w14:textId="77777777" w:rsidR="00EE5D58" w:rsidRPr="00504241" w:rsidRDefault="00EE5D58" w:rsidP="00597D57">
            <w:pPr>
              <w:widowControl/>
              <w:numPr>
                <w:ilvl w:val="0"/>
                <w:numId w:val="41"/>
              </w:numPr>
              <w:tabs>
                <w:tab w:val="left" w:pos="360"/>
              </w:tabs>
              <w:suppressAutoHyphens/>
              <w:autoSpaceDE/>
              <w:autoSpaceDN/>
              <w:adjustRightInd/>
              <w:rPr>
                <w:rFonts w:asciiTheme="minorHAnsi" w:hAnsiTheme="minorHAnsi" w:cstheme="minorHAnsi"/>
                <w:color w:val="000000"/>
                <w:sz w:val="22"/>
                <w:szCs w:val="22"/>
              </w:rPr>
            </w:pPr>
          </w:p>
        </w:tc>
        <w:tc>
          <w:tcPr>
            <w:tcW w:w="552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29A04FB"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Możliwość doposażenia zestawu w zasilanie awaryjne montowane przy zawieszeniu sufitowym</w:t>
            </w:r>
          </w:p>
        </w:tc>
        <w:tc>
          <w:tcPr>
            <w:tcW w:w="127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9BDEB19"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5F0F6BA" w14:textId="77777777" w:rsidR="00EE5D58" w:rsidRPr="00504241" w:rsidRDefault="00EE5D58" w:rsidP="00504241">
            <w:pPr>
              <w:rPr>
                <w:rFonts w:asciiTheme="minorHAnsi" w:hAnsiTheme="minorHAnsi" w:cstheme="minorHAnsi"/>
                <w:color w:val="000000"/>
                <w:sz w:val="22"/>
                <w:szCs w:val="22"/>
              </w:rPr>
            </w:pPr>
          </w:p>
        </w:tc>
      </w:tr>
      <w:tr w:rsidR="00EE5D58" w:rsidRPr="00504241" w14:paraId="461AFBD2" w14:textId="77777777" w:rsidTr="0099600E">
        <w:trPr>
          <w:trHeight w:val="284"/>
        </w:trPr>
        <w:tc>
          <w:tcPr>
            <w:tcW w:w="89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7BDD2EC" w14:textId="77777777" w:rsidR="00EE5D58" w:rsidRPr="00504241" w:rsidRDefault="00EE5D58" w:rsidP="00597D57">
            <w:pPr>
              <w:widowControl/>
              <w:numPr>
                <w:ilvl w:val="0"/>
                <w:numId w:val="41"/>
              </w:numPr>
              <w:tabs>
                <w:tab w:val="left" w:pos="360"/>
              </w:tabs>
              <w:suppressAutoHyphens/>
              <w:autoSpaceDE/>
              <w:autoSpaceDN/>
              <w:adjustRightInd/>
              <w:rPr>
                <w:rFonts w:asciiTheme="minorHAnsi" w:hAnsiTheme="minorHAnsi" w:cstheme="minorHAnsi"/>
                <w:color w:val="000000"/>
                <w:sz w:val="22"/>
                <w:szCs w:val="22"/>
              </w:rPr>
            </w:pPr>
          </w:p>
        </w:tc>
        <w:tc>
          <w:tcPr>
            <w:tcW w:w="552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8516FF7"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Gwarancja min. 24 miesiące</w:t>
            </w:r>
          </w:p>
        </w:tc>
        <w:tc>
          <w:tcPr>
            <w:tcW w:w="127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7413478"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 podać</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B869BFD" w14:textId="77777777" w:rsidR="00EE5D58" w:rsidRPr="00504241" w:rsidRDefault="00EE5D58" w:rsidP="00504241">
            <w:pPr>
              <w:rPr>
                <w:rFonts w:asciiTheme="minorHAnsi" w:hAnsiTheme="minorHAnsi" w:cstheme="minorHAnsi"/>
                <w:color w:val="000000"/>
                <w:sz w:val="22"/>
                <w:szCs w:val="22"/>
              </w:rPr>
            </w:pPr>
          </w:p>
        </w:tc>
      </w:tr>
      <w:tr w:rsidR="00EE5D58" w:rsidRPr="00504241" w14:paraId="1A755763" w14:textId="77777777" w:rsidTr="0099600E">
        <w:trPr>
          <w:trHeight w:val="482"/>
        </w:trPr>
        <w:tc>
          <w:tcPr>
            <w:tcW w:w="89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43B8900" w14:textId="77777777" w:rsidR="00EE5D58" w:rsidRPr="00504241" w:rsidRDefault="00EE5D58" w:rsidP="00597D57">
            <w:pPr>
              <w:widowControl/>
              <w:numPr>
                <w:ilvl w:val="0"/>
                <w:numId w:val="41"/>
              </w:numPr>
              <w:tabs>
                <w:tab w:val="left" w:pos="360"/>
              </w:tabs>
              <w:suppressAutoHyphens/>
              <w:autoSpaceDE/>
              <w:autoSpaceDN/>
              <w:adjustRightInd/>
              <w:rPr>
                <w:rFonts w:asciiTheme="minorHAnsi" w:hAnsiTheme="minorHAnsi" w:cstheme="minorHAnsi"/>
                <w:color w:val="000000"/>
                <w:sz w:val="22"/>
                <w:szCs w:val="22"/>
              </w:rPr>
            </w:pPr>
          </w:p>
        </w:tc>
        <w:tc>
          <w:tcPr>
            <w:tcW w:w="552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B037315"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 xml:space="preserve">Autoryzacja producenta oferowanego urządzenia na świadczenie usług serwisowych gwarancyjnych i pogwarancyjnych przez Oferenta – dołączyć do oferty. </w:t>
            </w:r>
          </w:p>
        </w:tc>
        <w:tc>
          <w:tcPr>
            <w:tcW w:w="127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E62BB4D"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CB86E8A" w14:textId="77777777" w:rsidR="00EE5D58" w:rsidRPr="00504241" w:rsidRDefault="00EE5D58" w:rsidP="00504241">
            <w:pPr>
              <w:rPr>
                <w:rFonts w:asciiTheme="minorHAnsi" w:hAnsiTheme="minorHAnsi" w:cstheme="minorHAnsi"/>
                <w:color w:val="000000"/>
                <w:sz w:val="22"/>
                <w:szCs w:val="22"/>
              </w:rPr>
            </w:pPr>
          </w:p>
        </w:tc>
      </w:tr>
      <w:tr w:rsidR="00EE5D58" w:rsidRPr="00504241" w14:paraId="5729D7B5" w14:textId="77777777" w:rsidTr="0099600E">
        <w:trPr>
          <w:trHeight w:val="482"/>
        </w:trPr>
        <w:tc>
          <w:tcPr>
            <w:tcW w:w="89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2A62DBC" w14:textId="77777777" w:rsidR="00EE5D58" w:rsidRPr="00504241" w:rsidRDefault="00EE5D58" w:rsidP="00597D57">
            <w:pPr>
              <w:widowControl/>
              <w:numPr>
                <w:ilvl w:val="0"/>
                <w:numId w:val="41"/>
              </w:numPr>
              <w:tabs>
                <w:tab w:val="left" w:pos="360"/>
              </w:tabs>
              <w:suppressAutoHyphens/>
              <w:autoSpaceDE/>
              <w:autoSpaceDN/>
              <w:adjustRightInd/>
              <w:rPr>
                <w:rFonts w:asciiTheme="minorHAnsi" w:hAnsiTheme="minorHAnsi" w:cstheme="minorHAnsi"/>
                <w:color w:val="000000"/>
                <w:sz w:val="22"/>
                <w:szCs w:val="22"/>
              </w:rPr>
            </w:pPr>
          </w:p>
        </w:tc>
        <w:tc>
          <w:tcPr>
            <w:tcW w:w="552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C3544AF"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 xml:space="preserve">Dokumenty dopuszczenia wyrobu medycznego do obrotu na terenie kraju: Wpis do rejestru wyrobów medyczny oraz Deklaracja Zgodności  CE - dołączyć do oferty. </w:t>
            </w:r>
          </w:p>
        </w:tc>
        <w:tc>
          <w:tcPr>
            <w:tcW w:w="127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298E10B" w14:textId="77777777" w:rsidR="00EE5D58" w:rsidRPr="00504241" w:rsidRDefault="00EE5D58" w:rsidP="00504241">
            <w:pPr>
              <w:jc w:val="center"/>
              <w:rPr>
                <w:rFonts w:asciiTheme="minorHAnsi" w:hAnsiTheme="minorHAnsi" w:cstheme="minorHAnsi"/>
                <w:color w:val="000000"/>
                <w:kern w:val="2"/>
                <w:sz w:val="22"/>
                <w:szCs w:val="22"/>
              </w:rPr>
            </w:pPr>
            <w:r w:rsidRPr="00504241">
              <w:rPr>
                <w:rFonts w:asciiTheme="minorHAnsi" w:hAnsiTheme="minorHAnsi" w:cstheme="minorHAnsi"/>
                <w:color w:val="000000"/>
                <w:kern w:val="2"/>
                <w:sz w:val="22"/>
                <w:szCs w:val="22"/>
              </w:rPr>
              <w:t>TAK</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DFE12F3" w14:textId="77777777" w:rsidR="00EE5D58" w:rsidRPr="00504241" w:rsidRDefault="00EE5D58" w:rsidP="00504241">
            <w:pPr>
              <w:rPr>
                <w:rFonts w:asciiTheme="minorHAnsi" w:hAnsiTheme="minorHAnsi" w:cstheme="minorHAnsi"/>
                <w:color w:val="000000"/>
                <w:sz w:val="22"/>
                <w:szCs w:val="22"/>
              </w:rPr>
            </w:pPr>
          </w:p>
        </w:tc>
      </w:tr>
      <w:tr w:rsidR="00EE5D58" w:rsidRPr="00504241" w14:paraId="1ED58916" w14:textId="77777777" w:rsidTr="0099600E">
        <w:trPr>
          <w:trHeight w:val="482"/>
        </w:trPr>
        <w:tc>
          <w:tcPr>
            <w:tcW w:w="89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B452D04" w14:textId="77777777" w:rsidR="00EE5D58" w:rsidRPr="00504241" w:rsidRDefault="00EE5D58" w:rsidP="00597D57">
            <w:pPr>
              <w:widowControl/>
              <w:numPr>
                <w:ilvl w:val="0"/>
                <w:numId w:val="41"/>
              </w:numPr>
              <w:tabs>
                <w:tab w:val="left" w:pos="360"/>
              </w:tabs>
              <w:suppressAutoHyphens/>
              <w:autoSpaceDE/>
              <w:autoSpaceDN/>
              <w:adjustRightInd/>
              <w:rPr>
                <w:rFonts w:asciiTheme="minorHAnsi" w:hAnsiTheme="minorHAnsi" w:cstheme="minorHAnsi"/>
                <w:color w:val="000000"/>
                <w:sz w:val="22"/>
                <w:szCs w:val="22"/>
              </w:rPr>
            </w:pPr>
          </w:p>
        </w:tc>
        <w:tc>
          <w:tcPr>
            <w:tcW w:w="5528"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7DCF2BB"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 xml:space="preserve">Instrukcja w języku Polskim – przy dostawie towaru. </w:t>
            </w:r>
          </w:p>
        </w:tc>
        <w:tc>
          <w:tcPr>
            <w:tcW w:w="127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258C892" w14:textId="77777777" w:rsidR="00EE5D58" w:rsidRPr="00504241" w:rsidRDefault="00EE5D58" w:rsidP="00504241">
            <w:pPr>
              <w:jc w:val="center"/>
              <w:rPr>
                <w:rFonts w:asciiTheme="minorHAnsi" w:hAnsiTheme="minorHAnsi" w:cstheme="minorHAnsi"/>
                <w:color w:val="000000"/>
                <w:sz w:val="22"/>
                <w:szCs w:val="22"/>
              </w:rPr>
            </w:pPr>
            <w:r w:rsidRPr="00504241">
              <w:rPr>
                <w:rFonts w:asciiTheme="minorHAnsi" w:hAnsiTheme="minorHAnsi" w:cstheme="minorHAnsi"/>
                <w:color w:val="000000"/>
                <w:sz w:val="22"/>
                <w:szCs w:val="22"/>
              </w:rPr>
              <w:t>TAK</w:t>
            </w:r>
          </w:p>
        </w:tc>
        <w:tc>
          <w:tcPr>
            <w:tcW w:w="170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31384AD" w14:textId="77777777" w:rsidR="00EE5D58" w:rsidRPr="00504241" w:rsidRDefault="00EE5D58" w:rsidP="00504241">
            <w:pPr>
              <w:rPr>
                <w:rFonts w:asciiTheme="minorHAnsi" w:hAnsiTheme="minorHAnsi" w:cstheme="minorHAnsi"/>
                <w:color w:val="000000"/>
                <w:sz w:val="22"/>
                <w:szCs w:val="22"/>
              </w:rPr>
            </w:pPr>
          </w:p>
        </w:tc>
      </w:tr>
    </w:tbl>
    <w:p w14:paraId="00F8D93B" w14:textId="77777777" w:rsidR="00EE5D58" w:rsidRPr="00504241" w:rsidRDefault="00EE5D58" w:rsidP="00504241">
      <w:pPr>
        <w:rPr>
          <w:rFonts w:asciiTheme="minorHAnsi" w:hAnsiTheme="minorHAnsi" w:cstheme="minorHAnsi"/>
          <w:sz w:val="22"/>
          <w:szCs w:val="22"/>
        </w:rPr>
      </w:pPr>
    </w:p>
    <w:p w14:paraId="61D5D6D7" w14:textId="77777777" w:rsidR="00EE5D58" w:rsidRPr="00504241" w:rsidRDefault="00EE5D58" w:rsidP="00504241">
      <w:pPr>
        <w:pStyle w:val="Podtytu"/>
        <w:rPr>
          <w:rFonts w:asciiTheme="minorHAnsi" w:hAnsiTheme="minorHAnsi" w:cstheme="minorHAnsi"/>
          <w:b w:val="0"/>
          <w:szCs w:val="22"/>
        </w:rPr>
      </w:pPr>
    </w:p>
    <w:p w14:paraId="37A95431" w14:textId="20EE88D7" w:rsidR="00A45CB9" w:rsidRPr="00504241" w:rsidRDefault="00A45CB9" w:rsidP="00504241">
      <w:pPr>
        <w:widowControl/>
        <w:autoSpaceDE/>
        <w:autoSpaceDN/>
        <w:adjustRightInd/>
        <w:rPr>
          <w:rFonts w:asciiTheme="minorHAnsi" w:hAnsiTheme="minorHAnsi" w:cstheme="minorHAnsi"/>
          <w:b/>
          <w:sz w:val="22"/>
          <w:szCs w:val="22"/>
        </w:rPr>
      </w:pPr>
      <w:r w:rsidRPr="00504241">
        <w:rPr>
          <w:rFonts w:asciiTheme="minorHAnsi" w:hAnsiTheme="minorHAnsi" w:cstheme="minorHAnsi"/>
          <w:b/>
          <w:sz w:val="22"/>
          <w:szCs w:val="22"/>
        </w:rPr>
        <w:br w:type="page"/>
      </w:r>
    </w:p>
    <w:p w14:paraId="7A045560" w14:textId="77777777" w:rsidR="00A45CB9" w:rsidRPr="00504241" w:rsidRDefault="00A45CB9" w:rsidP="00504241">
      <w:pPr>
        <w:jc w:val="both"/>
        <w:rPr>
          <w:rFonts w:asciiTheme="minorHAnsi" w:hAnsiTheme="minorHAnsi" w:cstheme="minorHAnsi"/>
          <w:b/>
          <w:sz w:val="22"/>
          <w:szCs w:val="22"/>
        </w:rPr>
      </w:pPr>
    </w:p>
    <w:p w14:paraId="64AA6029" w14:textId="134C49B3" w:rsidR="005C0E30" w:rsidRPr="00504241" w:rsidRDefault="005C0E30" w:rsidP="00504241">
      <w:pPr>
        <w:pStyle w:val="Akapitzlist"/>
        <w:numPr>
          <w:ilvl w:val="0"/>
          <w:numId w:val="5"/>
        </w:numPr>
        <w:jc w:val="both"/>
        <w:rPr>
          <w:rFonts w:asciiTheme="minorHAnsi" w:hAnsiTheme="minorHAnsi" w:cstheme="minorHAnsi"/>
          <w:b/>
          <w:sz w:val="22"/>
          <w:szCs w:val="22"/>
        </w:rPr>
      </w:pPr>
      <w:r w:rsidRPr="00504241">
        <w:rPr>
          <w:rFonts w:asciiTheme="minorHAnsi" w:hAnsiTheme="minorHAnsi" w:cstheme="minorHAnsi"/>
          <w:b/>
          <w:sz w:val="22"/>
          <w:szCs w:val="22"/>
        </w:rPr>
        <w:t>Leżanka</w:t>
      </w:r>
    </w:p>
    <w:p w14:paraId="70B41B63" w14:textId="3739A733" w:rsidR="00A45CB9" w:rsidRPr="00504241" w:rsidRDefault="00A45CB9" w:rsidP="00504241">
      <w:pPr>
        <w:jc w:val="both"/>
        <w:rPr>
          <w:rFonts w:asciiTheme="minorHAnsi" w:hAnsiTheme="minorHAnsi" w:cstheme="minorHAnsi"/>
          <w:b/>
          <w:sz w:val="22"/>
          <w:szCs w:val="22"/>
        </w:rPr>
      </w:pPr>
    </w:p>
    <w:p w14:paraId="7E37F633"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Typ, model (podać):</w:t>
      </w:r>
      <w:r w:rsidRPr="00504241">
        <w:rPr>
          <w:rFonts w:asciiTheme="minorHAnsi" w:hAnsiTheme="minorHAnsi" w:cstheme="minorHAnsi"/>
          <w:szCs w:val="22"/>
        </w:rPr>
        <w:t xml:space="preserve"> …………………………………</w:t>
      </w:r>
    </w:p>
    <w:p w14:paraId="43ED10AB" w14:textId="77777777" w:rsidR="00A45CB9" w:rsidRPr="00504241" w:rsidRDefault="00A45CB9" w:rsidP="00504241">
      <w:pPr>
        <w:pStyle w:val="Podtytu"/>
        <w:rPr>
          <w:rFonts w:asciiTheme="minorHAnsi" w:hAnsiTheme="minorHAnsi" w:cstheme="minorHAnsi"/>
          <w:b w:val="0"/>
          <w:bCs w:val="0"/>
          <w:szCs w:val="22"/>
        </w:rPr>
      </w:pPr>
    </w:p>
    <w:p w14:paraId="78A5399F"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Producent (podać):</w:t>
      </w:r>
      <w:r w:rsidRPr="00504241">
        <w:rPr>
          <w:rFonts w:asciiTheme="minorHAnsi" w:hAnsiTheme="minorHAnsi" w:cstheme="minorHAnsi"/>
          <w:szCs w:val="22"/>
        </w:rPr>
        <w:t xml:space="preserve"> …………………………………</w:t>
      </w:r>
    </w:p>
    <w:p w14:paraId="75A0903B" w14:textId="77777777" w:rsidR="00A45CB9" w:rsidRPr="00504241" w:rsidRDefault="00A45CB9" w:rsidP="00504241">
      <w:pPr>
        <w:pStyle w:val="Podtytu"/>
        <w:rPr>
          <w:rFonts w:asciiTheme="minorHAnsi" w:hAnsiTheme="minorHAnsi" w:cstheme="minorHAnsi"/>
          <w:szCs w:val="22"/>
        </w:rPr>
      </w:pPr>
    </w:p>
    <w:p w14:paraId="2BCA10DC" w14:textId="65B25471" w:rsidR="00A45CB9" w:rsidRPr="00504241" w:rsidRDefault="00A45CB9" w:rsidP="00504241">
      <w:pPr>
        <w:pStyle w:val="Podtytu"/>
        <w:rPr>
          <w:rFonts w:asciiTheme="minorHAnsi" w:hAnsiTheme="minorHAnsi" w:cstheme="minorHAnsi"/>
          <w:b w:val="0"/>
          <w:szCs w:val="22"/>
        </w:rPr>
      </w:pPr>
      <w:r w:rsidRPr="00504241">
        <w:rPr>
          <w:rFonts w:asciiTheme="minorHAnsi" w:hAnsiTheme="minorHAnsi" w:cstheme="minorHAnsi"/>
          <w:b w:val="0"/>
          <w:szCs w:val="22"/>
        </w:rPr>
        <w:t>Rok produkcji: 2026</w:t>
      </w:r>
    </w:p>
    <w:p w14:paraId="055E731C" w14:textId="1372A203" w:rsidR="00EE5D58" w:rsidRPr="00504241" w:rsidRDefault="00EE5D58" w:rsidP="00504241">
      <w:pPr>
        <w:pStyle w:val="Podtytu"/>
        <w:rPr>
          <w:rFonts w:asciiTheme="minorHAnsi" w:hAnsiTheme="minorHAnsi" w:cstheme="minorHAnsi"/>
          <w:b w:val="0"/>
          <w:szCs w:val="22"/>
        </w:rPr>
      </w:pPr>
    </w:p>
    <w:tbl>
      <w:tblPr>
        <w:tblStyle w:val="Tabela-Siatka"/>
        <w:tblW w:w="9634" w:type="dxa"/>
        <w:tblInd w:w="-3" w:type="dxa"/>
        <w:tblLook w:val="04A0" w:firstRow="1" w:lastRow="0" w:firstColumn="1" w:lastColumn="0" w:noHBand="0" w:noVBand="1"/>
      </w:tblPr>
      <w:tblGrid>
        <w:gridCol w:w="844"/>
        <w:gridCol w:w="5644"/>
        <w:gridCol w:w="1708"/>
        <w:gridCol w:w="1438"/>
      </w:tblGrid>
      <w:tr w:rsidR="00EE5D58" w:rsidRPr="00504241" w14:paraId="7B3D9CF6" w14:textId="77777777" w:rsidTr="00EE5D58">
        <w:tc>
          <w:tcPr>
            <w:tcW w:w="846" w:type="dxa"/>
            <w:tcBorders>
              <w:top w:val="single" w:sz="6" w:space="0" w:color="auto"/>
              <w:left w:val="single" w:sz="6" w:space="0" w:color="auto"/>
              <w:bottom w:val="single" w:sz="6" w:space="0" w:color="auto"/>
              <w:right w:val="single" w:sz="6" w:space="0" w:color="auto"/>
            </w:tcBorders>
            <w:shd w:val="clear" w:color="auto" w:fill="FFFFFF"/>
            <w:vAlign w:val="center"/>
          </w:tcPr>
          <w:p w14:paraId="115C15DA" w14:textId="77777777" w:rsidR="00EE5D58" w:rsidRPr="00504241" w:rsidRDefault="00EE5D58" w:rsidP="00504241">
            <w:pPr>
              <w:contextualSpacing/>
              <w:jc w:val="center"/>
              <w:rPr>
                <w:rFonts w:asciiTheme="minorHAnsi" w:hAnsiTheme="minorHAnsi" w:cstheme="minorHAnsi"/>
                <w:sz w:val="22"/>
                <w:szCs w:val="22"/>
              </w:rPr>
            </w:pPr>
            <w:r w:rsidRPr="00504241">
              <w:rPr>
                <w:rFonts w:asciiTheme="minorHAnsi" w:hAnsiTheme="minorHAnsi" w:cstheme="minorHAnsi"/>
                <w:b/>
                <w:sz w:val="22"/>
                <w:szCs w:val="22"/>
              </w:rPr>
              <w:t>LP.</w:t>
            </w:r>
          </w:p>
        </w:tc>
        <w:tc>
          <w:tcPr>
            <w:tcW w:w="5662" w:type="dxa"/>
            <w:tcBorders>
              <w:top w:val="single" w:sz="6" w:space="0" w:color="auto"/>
              <w:left w:val="single" w:sz="6" w:space="0" w:color="auto"/>
              <w:bottom w:val="single" w:sz="6" w:space="0" w:color="auto"/>
              <w:right w:val="single" w:sz="6" w:space="0" w:color="auto"/>
            </w:tcBorders>
            <w:shd w:val="clear" w:color="auto" w:fill="FFFFFF"/>
            <w:vAlign w:val="center"/>
          </w:tcPr>
          <w:p w14:paraId="14BF0A3D" w14:textId="77777777" w:rsidR="00EE5D58" w:rsidRPr="00504241" w:rsidRDefault="00EE5D58" w:rsidP="00504241">
            <w:pPr>
              <w:contextualSpacing/>
              <w:jc w:val="center"/>
              <w:rPr>
                <w:rFonts w:asciiTheme="minorHAnsi" w:hAnsiTheme="minorHAnsi" w:cstheme="minorHAnsi"/>
                <w:sz w:val="22"/>
                <w:szCs w:val="22"/>
              </w:rPr>
            </w:pPr>
            <w:r w:rsidRPr="00504241">
              <w:rPr>
                <w:rFonts w:asciiTheme="minorHAnsi" w:hAnsiTheme="minorHAnsi" w:cstheme="minorHAnsi"/>
                <w:b/>
                <w:sz w:val="22"/>
                <w:szCs w:val="22"/>
              </w:rPr>
              <w:t>PARAMETRY TECHNICZNE</w:t>
            </w:r>
          </w:p>
        </w:tc>
        <w:tc>
          <w:tcPr>
            <w:tcW w:w="1709" w:type="dxa"/>
            <w:tcBorders>
              <w:top w:val="single" w:sz="6" w:space="0" w:color="auto"/>
              <w:left w:val="single" w:sz="6" w:space="0" w:color="auto"/>
              <w:bottom w:val="single" w:sz="6" w:space="0" w:color="auto"/>
              <w:right w:val="single" w:sz="6" w:space="0" w:color="auto"/>
            </w:tcBorders>
            <w:shd w:val="clear" w:color="auto" w:fill="FFFFFF"/>
            <w:vAlign w:val="center"/>
          </w:tcPr>
          <w:p w14:paraId="7FF888EB" w14:textId="77777777" w:rsidR="00EE5D58" w:rsidRPr="00504241" w:rsidRDefault="00EE5D58" w:rsidP="00504241">
            <w:pPr>
              <w:contextualSpacing/>
              <w:jc w:val="center"/>
              <w:rPr>
                <w:rFonts w:asciiTheme="minorHAnsi" w:hAnsiTheme="minorHAnsi" w:cstheme="minorHAnsi"/>
                <w:b/>
                <w:sz w:val="22"/>
                <w:szCs w:val="22"/>
              </w:rPr>
            </w:pPr>
            <w:r w:rsidRPr="00504241">
              <w:rPr>
                <w:rFonts w:asciiTheme="minorHAnsi" w:hAnsiTheme="minorHAnsi" w:cstheme="minorHAnsi"/>
                <w:b/>
                <w:sz w:val="22"/>
                <w:szCs w:val="22"/>
              </w:rPr>
              <w:t>PARAMETR</w:t>
            </w:r>
          </w:p>
          <w:p w14:paraId="7CA99980" w14:textId="77777777" w:rsidR="00EE5D58" w:rsidRPr="00504241" w:rsidRDefault="00EE5D58" w:rsidP="00504241">
            <w:pPr>
              <w:contextualSpacing/>
              <w:jc w:val="center"/>
              <w:rPr>
                <w:rFonts w:asciiTheme="minorHAnsi" w:hAnsiTheme="minorHAnsi" w:cstheme="minorHAnsi"/>
                <w:sz w:val="22"/>
                <w:szCs w:val="22"/>
              </w:rPr>
            </w:pPr>
            <w:r w:rsidRPr="00504241">
              <w:rPr>
                <w:rFonts w:asciiTheme="minorHAnsi" w:hAnsiTheme="minorHAnsi" w:cstheme="minorHAnsi"/>
                <w:b/>
                <w:sz w:val="22"/>
                <w:szCs w:val="22"/>
              </w:rPr>
              <w:t>WYMAGANY</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14:paraId="1172C6B4" w14:textId="77777777" w:rsidR="00EE5D58" w:rsidRPr="00504241" w:rsidRDefault="00EE5D58" w:rsidP="00504241">
            <w:pPr>
              <w:contextualSpacing/>
              <w:jc w:val="center"/>
              <w:rPr>
                <w:rFonts w:asciiTheme="minorHAnsi" w:hAnsiTheme="minorHAnsi" w:cstheme="minorHAnsi"/>
                <w:sz w:val="22"/>
                <w:szCs w:val="22"/>
              </w:rPr>
            </w:pPr>
            <w:r w:rsidRPr="00504241">
              <w:rPr>
                <w:rFonts w:asciiTheme="minorHAnsi" w:hAnsiTheme="minorHAnsi" w:cstheme="minorHAnsi"/>
                <w:b/>
                <w:sz w:val="22"/>
                <w:szCs w:val="22"/>
              </w:rPr>
              <w:t>PARAMETR OFEROWANY</w:t>
            </w:r>
          </w:p>
        </w:tc>
      </w:tr>
      <w:tr w:rsidR="00EE5D58" w:rsidRPr="00504241" w14:paraId="45CB4E50" w14:textId="77777777" w:rsidTr="00EE5D58">
        <w:trPr>
          <w:trHeight w:val="567"/>
        </w:trPr>
        <w:tc>
          <w:tcPr>
            <w:tcW w:w="846" w:type="dxa"/>
            <w:vAlign w:val="center"/>
          </w:tcPr>
          <w:p w14:paraId="05BB84B4" w14:textId="77777777" w:rsidR="00EE5D58" w:rsidRPr="00504241" w:rsidRDefault="00EE5D58" w:rsidP="00597D57">
            <w:pPr>
              <w:pStyle w:val="Akapitzlist"/>
              <w:widowControl/>
              <w:numPr>
                <w:ilvl w:val="0"/>
                <w:numId w:val="42"/>
              </w:numPr>
              <w:autoSpaceDE/>
              <w:autoSpaceDN/>
              <w:adjustRightInd/>
              <w:rPr>
                <w:rFonts w:asciiTheme="minorHAnsi" w:hAnsiTheme="minorHAnsi" w:cstheme="minorHAnsi"/>
                <w:sz w:val="22"/>
                <w:szCs w:val="22"/>
              </w:rPr>
            </w:pPr>
          </w:p>
        </w:tc>
        <w:tc>
          <w:tcPr>
            <w:tcW w:w="5662" w:type="dxa"/>
            <w:vAlign w:val="center"/>
          </w:tcPr>
          <w:p w14:paraId="05DEA045" w14:textId="77777777" w:rsidR="00EE5D58" w:rsidRPr="00504241" w:rsidRDefault="00EE5D58" w:rsidP="00504241">
            <w:pPr>
              <w:contextualSpacing/>
              <w:rPr>
                <w:rFonts w:asciiTheme="minorHAnsi" w:hAnsiTheme="minorHAnsi" w:cstheme="minorHAnsi"/>
                <w:sz w:val="22"/>
                <w:szCs w:val="22"/>
              </w:rPr>
            </w:pPr>
            <w:r w:rsidRPr="00504241">
              <w:rPr>
                <w:rFonts w:asciiTheme="minorHAnsi" w:hAnsiTheme="minorHAnsi" w:cstheme="minorHAnsi"/>
                <w:sz w:val="22"/>
                <w:szCs w:val="22"/>
              </w:rPr>
              <w:t>Konstrukcja wykonana z profili stalowych  pokrytych farbą proszkową</w:t>
            </w:r>
          </w:p>
        </w:tc>
        <w:tc>
          <w:tcPr>
            <w:tcW w:w="1709" w:type="dxa"/>
            <w:vAlign w:val="center"/>
          </w:tcPr>
          <w:p w14:paraId="48B7375B" w14:textId="77777777" w:rsidR="00EE5D58" w:rsidRPr="00504241" w:rsidRDefault="00EE5D58" w:rsidP="00504241">
            <w:pPr>
              <w:contextualSpacing/>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1417" w:type="dxa"/>
            <w:vAlign w:val="center"/>
          </w:tcPr>
          <w:p w14:paraId="37D3720E" w14:textId="77777777" w:rsidR="00EE5D58" w:rsidRPr="00504241" w:rsidRDefault="00EE5D58" w:rsidP="00504241">
            <w:pPr>
              <w:contextualSpacing/>
              <w:jc w:val="center"/>
              <w:rPr>
                <w:rFonts w:asciiTheme="minorHAnsi" w:hAnsiTheme="minorHAnsi" w:cstheme="minorHAnsi"/>
                <w:sz w:val="22"/>
                <w:szCs w:val="22"/>
              </w:rPr>
            </w:pPr>
          </w:p>
        </w:tc>
      </w:tr>
      <w:tr w:rsidR="00EE5D58" w:rsidRPr="00504241" w14:paraId="031011AA" w14:textId="77777777" w:rsidTr="00EE5D58">
        <w:trPr>
          <w:trHeight w:val="567"/>
        </w:trPr>
        <w:tc>
          <w:tcPr>
            <w:tcW w:w="846" w:type="dxa"/>
            <w:vAlign w:val="center"/>
          </w:tcPr>
          <w:p w14:paraId="23883AFD" w14:textId="77777777" w:rsidR="00EE5D58" w:rsidRPr="00504241" w:rsidRDefault="00EE5D58" w:rsidP="00597D57">
            <w:pPr>
              <w:pStyle w:val="Akapitzlist"/>
              <w:widowControl/>
              <w:numPr>
                <w:ilvl w:val="0"/>
                <w:numId w:val="42"/>
              </w:numPr>
              <w:autoSpaceDE/>
              <w:autoSpaceDN/>
              <w:adjustRightInd/>
              <w:rPr>
                <w:rFonts w:asciiTheme="minorHAnsi" w:hAnsiTheme="minorHAnsi" w:cstheme="minorHAnsi"/>
                <w:sz w:val="22"/>
                <w:szCs w:val="22"/>
              </w:rPr>
            </w:pPr>
          </w:p>
        </w:tc>
        <w:tc>
          <w:tcPr>
            <w:tcW w:w="5662" w:type="dxa"/>
            <w:vAlign w:val="center"/>
          </w:tcPr>
          <w:p w14:paraId="3C4BD347" w14:textId="77777777" w:rsidR="00EE5D58" w:rsidRPr="00504241" w:rsidRDefault="00EE5D58" w:rsidP="00504241">
            <w:pPr>
              <w:contextualSpacing/>
              <w:rPr>
                <w:rFonts w:asciiTheme="minorHAnsi" w:hAnsiTheme="minorHAnsi" w:cstheme="minorHAnsi"/>
                <w:sz w:val="22"/>
                <w:szCs w:val="22"/>
              </w:rPr>
            </w:pPr>
            <w:r w:rsidRPr="00504241">
              <w:rPr>
                <w:rFonts w:asciiTheme="minorHAnsi" w:hAnsiTheme="minorHAnsi" w:cstheme="minorHAnsi"/>
                <w:sz w:val="22"/>
                <w:szCs w:val="22"/>
              </w:rPr>
              <w:t>Leże i wezgłowie pokrytej pianką poliuretanową i obszyte materiałem zmywalnym</w:t>
            </w:r>
          </w:p>
        </w:tc>
        <w:tc>
          <w:tcPr>
            <w:tcW w:w="1709" w:type="dxa"/>
            <w:vAlign w:val="center"/>
          </w:tcPr>
          <w:p w14:paraId="43F51CB1" w14:textId="77777777" w:rsidR="00EE5D58" w:rsidRPr="00504241" w:rsidRDefault="00EE5D58" w:rsidP="00504241">
            <w:pPr>
              <w:contextualSpacing/>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1417" w:type="dxa"/>
            <w:vAlign w:val="center"/>
          </w:tcPr>
          <w:p w14:paraId="2D5A7A3C" w14:textId="77777777" w:rsidR="00EE5D58" w:rsidRPr="00504241" w:rsidRDefault="00EE5D58" w:rsidP="00504241">
            <w:pPr>
              <w:contextualSpacing/>
              <w:jc w:val="center"/>
              <w:rPr>
                <w:rFonts w:asciiTheme="minorHAnsi" w:hAnsiTheme="minorHAnsi" w:cstheme="minorHAnsi"/>
                <w:sz w:val="22"/>
                <w:szCs w:val="22"/>
              </w:rPr>
            </w:pPr>
          </w:p>
        </w:tc>
      </w:tr>
      <w:tr w:rsidR="00EE5D58" w:rsidRPr="00504241" w14:paraId="004D8F49" w14:textId="77777777" w:rsidTr="00EE5D58">
        <w:trPr>
          <w:trHeight w:val="567"/>
        </w:trPr>
        <w:tc>
          <w:tcPr>
            <w:tcW w:w="846" w:type="dxa"/>
            <w:vAlign w:val="center"/>
          </w:tcPr>
          <w:p w14:paraId="1A824D46" w14:textId="77777777" w:rsidR="00EE5D58" w:rsidRPr="00504241" w:rsidRDefault="00EE5D58" w:rsidP="00597D57">
            <w:pPr>
              <w:pStyle w:val="Akapitzlist"/>
              <w:widowControl/>
              <w:numPr>
                <w:ilvl w:val="0"/>
                <w:numId w:val="42"/>
              </w:numPr>
              <w:autoSpaceDE/>
              <w:autoSpaceDN/>
              <w:adjustRightInd/>
              <w:rPr>
                <w:rFonts w:asciiTheme="minorHAnsi" w:hAnsiTheme="minorHAnsi" w:cstheme="minorHAnsi"/>
                <w:sz w:val="22"/>
                <w:szCs w:val="22"/>
              </w:rPr>
            </w:pPr>
          </w:p>
        </w:tc>
        <w:tc>
          <w:tcPr>
            <w:tcW w:w="5662" w:type="dxa"/>
            <w:vAlign w:val="center"/>
          </w:tcPr>
          <w:p w14:paraId="13DB37D9" w14:textId="77777777" w:rsidR="00EE5D58" w:rsidRPr="00504241" w:rsidRDefault="00EE5D58" w:rsidP="00504241">
            <w:pPr>
              <w:contextualSpacing/>
              <w:rPr>
                <w:rFonts w:asciiTheme="minorHAnsi" w:hAnsiTheme="minorHAnsi" w:cstheme="minorHAnsi"/>
                <w:sz w:val="22"/>
                <w:szCs w:val="22"/>
              </w:rPr>
            </w:pPr>
            <w:r w:rsidRPr="00504241">
              <w:rPr>
                <w:rFonts w:asciiTheme="minorHAnsi" w:hAnsiTheme="minorHAnsi" w:cstheme="minorHAnsi"/>
                <w:sz w:val="22"/>
                <w:szCs w:val="22"/>
              </w:rPr>
              <w:t>Leże dwusegmentowe</w:t>
            </w:r>
          </w:p>
        </w:tc>
        <w:tc>
          <w:tcPr>
            <w:tcW w:w="1709" w:type="dxa"/>
            <w:vAlign w:val="center"/>
          </w:tcPr>
          <w:p w14:paraId="5BFA39E6" w14:textId="77777777" w:rsidR="00EE5D58" w:rsidRPr="00504241" w:rsidRDefault="00EE5D58" w:rsidP="00504241">
            <w:pPr>
              <w:contextualSpacing/>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1417" w:type="dxa"/>
            <w:vAlign w:val="center"/>
          </w:tcPr>
          <w:p w14:paraId="298C23FE" w14:textId="77777777" w:rsidR="00EE5D58" w:rsidRPr="00504241" w:rsidRDefault="00EE5D58" w:rsidP="00504241">
            <w:pPr>
              <w:contextualSpacing/>
              <w:jc w:val="center"/>
              <w:rPr>
                <w:rFonts w:asciiTheme="minorHAnsi" w:hAnsiTheme="minorHAnsi" w:cstheme="minorHAnsi"/>
                <w:sz w:val="22"/>
                <w:szCs w:val="22"/>
              </w:rPr>
            </w:pPr>
          </w:p>
        </w:tc>
      </w:tr>
      <w:tr w:rsidR="00EE5D58" w:rsidRPr="00504241" w14:paraId="6BFEA020" w14:textId="77777777" w:rsidTr="00EE5D58">
        <w:trPr>
          <w:trHeight w:val="567"/>
        </w:trPr>
        <w:tc>
          <w:tcPr>
            <w:tcW w:w="846" w:type="dxa"/>
            <w:vAlign w:val="center"/>
          </w:tcPr>
          <w:p w14:paraId="3A7E85FD" w14:textId="77777777" w:rsidR="00EE5D58" w:rsidRPr="00504241" w:rsidRDefault="00EE5D58" w:rsidP="00597D57">
            <w:pPr>
              <w:pStyle w:val="Akapitzlist"/>
              <w:widowControl/>
              <w:numPr>
                <w:ilvl w:val="0"/>
                <w:numId w:val="42"/>
              </w:numPr>
              <w:autoSpaceDE/>
              <w:autoSpaceDN/>
              <w:adjustRightInd/>
              <w:rPr>
                <w:rFonts w:asciiTheme="minorHAnsi" w:hAnsiTheme="minorHAnsi" w:cstheme="minorHAnsi"/>
                <w:sz w:val="22"/>
                <w:szCs w:val="22"/>
              </w:rPr>
            </w:pPr>
          </w:p>
        </w:tc>
        <w:tc>
          <w:tcPr>
            <w:tcW w:w="5662" w:type="dxa"/>
            <w:vAlign w:val="center"/>
          </w:tcPr>
          <w:p w14:paraId="22E703AB" w14:textId="77777777" w:rsidR="00EE5D58" w:rsidRPr="00504241" w:rsidRDefault="00EE5D58" w:rsidP="00504241">
            <w:pPr>
              <w:contextualSpacing/>
              <w:rPr>
                <w:rFonts w:asciiTheme="minorHAnsi" w:hAnsiTheme="minorHAnsi" w:cstheme="minorHAnsi"/>
                <w:sz w:val="22"/>
                <w:szCs w:val="22"/>
              </w:rPr>
            </w:pPr>
            <w:r w:rsidRPr="00504241">
              <w:rPr>
                <w:rFonts w:asciiTheme="minorHAnsi" w:hAnsiTheme="minorHAnsi" w:cstheme="minorHAnsi"/>
                <w:sz w:val="22"/>
                <w:szCs w:val="22"/>
              </w:rPr>
              <w:t>Kozetka wyposażona w regulacje kąta nachylenia wezgłowia</w:t>
            </w:r>
          </w:p>
        </w:tc>
        <w:tc>
          <w:tcPr>
            <w:tcW w:w="1709" w:type="dxa"/>
            <w:vAlign w:val="center"/>
          </w:tcPr>
          <w:p w14:paraId="1384874C" w14:textId="77777777" w:rsidR="00EE5D58" w:rsidRPr="00504241" w:rsidRDefault="00EE5D58" w:rsidP="00504241">
            <w:pPr>
              <w:contextualSpacing/>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1417" w:type="dxa"/>
            <w:vAlign w:val="center"/>
          </w:tcPr>
          <w:p w14:paraId="5E472FB8" w14:textId="77777777" w:rsidR="00EE5D58" w:rsidRPr="00504241" w:rsidRDefault="00EE5D58" w:rsidP="00504241">
            <w:pPr>
              <w:contextualSpacing/>
              <w:jc w:val="center"/>
              <w:rPr>
                <w:rFonts w:asciiTheme="minorHAnsi" w:hAnsiTheme="minorHAnsi" w:cstheme="minorHAnsi"/>
                <w:sz w:val="22"/>
                <w:szCs w:val="22"/>
              </w:rPr>
            </w:pPr>
          </w:p>
        </w:tc>
      </w:tr>
      <w:tr w:rsidR="00EE5D58" w:rsidRPr="00504241" w14:paraId="6DF228B5" w14:textId="77777777" w:rsidTr="00EE5D58">
        <w:trPr>
          <w:trHeight w:val="567"/>
        </w:trPr>
        <w:tc>
          <w:tcPr>
            <w:tcW w:w="846" w:type="dxa"/>
            <w:vAlign w:val="center"/>
          </w:tcPr>
          <w:p w14:paraId="2251D640" w14:textId="77777777" w:rsidR="00EE5D58" w:rsidRPr="00504241" w:rsidRDefault="00EE5D58" w:rsidP="00597D57">
            <w:pPr>
              <w:pStyle w:val="Akapitzlist"/>
              <w:widowControl/>
              <w:numPr>
                <w:ilvl w:val="0"/>
                <w:numId w:val="42"/>
              </w:numPr>
              <w:autoSpaceDE/>
              <w:autoSpaceDN/>
              <w:adjustRightInd/>
              <w:rPr>
                <w:rFonts w:asciiTheme="minorHAnsi" w:hAnsiTheme="minorHAnsi" w:cstheme="minorHAnsi"/>
                <w:sz w:val="22"/>
                <w:szCs w:val="22"/>
              </w:rPr>
            </w:pPr>
          </w:p>
        </w:tc>
        <w:tc>
          <w:tcPr>
            <w:tcW w:w="5662" w:type="dxa"/>
            <w:vAlign w:val="center"/>
          </w:tcPr>
          <w:p w14:paraId="38951B02" w14:textId="77777777" w:rsidR="00EE5D58" w:rsidRPr="00504241" w:rsidRDefault="00EE5D58" w:rsidP="00504241">
            <w:pPr>
              <w:contextualSpacing/>
              <w:rPr>
                <w:rFonts w:asciiTheme="minorHAnsi" w:hAnsiTheme="minorHAnsi" w:cstheme="minorHAnsi"/>
                <w:sz w:val="22"/>
                <w:szCs w:val="22"/>
              </w:rPr>
            </w:pPr>
            <w:r w:rsidRPr="00504241">
              <w:rPr>
                <w:rFonts w:asciiTheme="minorHAnsi" w:hAnsiTheme="minorHAnsi" w:cstheme="minorHAnsi"/>
                <w:sz w:val="22"/>
                <w:szCs w:val="22"/>
              </w:rPr>
              <w:t>Nogi zabezpieczone stopkami z tworzywa</w:t>
            </w:r>
          </w:p>
        </w:tc>
        <w:tc>
          <w:tcPr>
            <w:tcW w:w="1709" w:type="dxa"/>
            <w:vAlign w:val="center"/>
          </w:tcPr>
          <w:p w14:paraId="4B39F9B0" w14:textId="77777777" w:rsidR="00EE5D58" w:rsidRPr="00504241" w:rsidRDefault="00EE5D58" w:rsidP="00504241">
            <w:pPr>
              <w:contextualSpacing/>
              <w:jc w:val="center"/>
              <w:rPr>
                <w:rFonts w:asciiTheme="minorHAnsi" w:hAnsiTheme="minorHAnsi" w:cstheme="minorHAnsi"/>
                <w:sz w:val="22"/>
                <w:szCs w:val="22"/>
              </w:rPr>
            </w:pPr>
            <w:r w:rsidRPr="00504241">
              <w:rPr>
                <w:rFonts w:asciiTheme="minorHAnsi" w:hAnsiTheme="minorHAnsi" w:cstheme="minorHAnsi"/>
                <w:sz w:val="22"/>
                <w:szCs w:val="22"/>
              </w:rPr>
              <w:t>TAK</w:t>
            </w:r>
          </w:p>
        </w:tc>
        <w:tc>
          <w:tcPr>
            <w:tcW w:w="1417" w:type="dxa"/>
            <w:vAlign w:val="center"/>
          </w:tcPr>
          <w:p w14:paraId="0A2CA63D" w14:textId="77777777" w:rsidR="00EE5D58" w:rsidRPr="00504241" w:rsidRDefault="00EE5D58" w:rsidP="00504241">
            <w:pPr>
              <w:contextualSpacing/>
              <w:jc w:val="center"/>
              <w:rPr>
                <w:rFonts w:asciiTheme="minorHAnsi" w:hAnsiTheme="minorHAnsi" w:cstheme="minorHAnsi"/>
                <w:sz w:val="22"/>
                <w:szCs w:val="22"/>
              </w:rPr>
            </w:pPr>
          </w:p>
        </w:tc>
      </w:tr>
      <w:tr w:rsidR="00EE5D58" w:rsidRPr="00504241" w14:paraId="7BE9F229" w14:textId="77777777" w:rsidTr="00EE5D58">
        <w:trPr>
          <w:trHeight w:val="567"/>
        </w:trPr>
        <w:tc>
          <w:tcPr>
            <w:tcW w:w="846" w:type="dxa"/>
            <w:vAlign w:val="center"/>
          </w:tcPr>
          <w:p w14:paraId="7E108A95" w14:textId="77777777" w:rsidR="00EE5D58" w:rsidRPr="00504241" w:rsidRDefault="00EE5D58" w:rsidP="00597D57">
            <w:pPr>
              <w:pStyle w:val="Akapitzlist"/>
              <w:widowControl/>
              <w:numPr>
                <w:ilvl w:val="0"/>
                <w:numId w:val="42"/>
              </w:numPr>
              <w:autoSpaceDE/>
              <w:autoSpaceDN/>
              <w:adjustRightInd/>
              <w:rPr>
                <w:rFonts w:asciiTheme="minorHAnsi" w:hAnsiTheme="minorHAnsi" w:cstheme="minorHAnsi"/>
                <w:sz w:val="22"/>
                <w:szCs w:val="22"/>
              </w:rPr>
            </w:pPr>
          </w:p>
        </w:tc>
        <w:tc>
          <w:tcPr>
            <w:tcW w:w="5662" w:type="dxa"/>
            <w:vAlign w:val="center"/>
          </w:tcPr>
          <w:p w14:paraId="5BA16672" w14:textId="77777777" w:rsidR="00EE5D58" w:rsidRPr="00504241" w:rsidRDefault="00EE5D58" w:rsidP="00504241">
            <w:pPr>
              <w:contextualSpacing/>
              <w:rPr>
                <w:rFonts w:asciiTheme="minorHAnsi" w:hAnsiTheme="minorHAnsi" w:cstheme="minorHAnsi"/>
                <w:sz w:val="22"/>
                <w:szCs w:val="22"/>
              </w:rPr>
            </w:pPr>
            <w:r w:rsidRPr="00504241">
              <w:rPr>
                <w:rFonts w:asciiTheme="minorHAnsi" w:hAnsiTheme="minorHAnsi" w:cstheme="minorHAnsi"/>
                <w:sz w:val="22"/>
                <w:szCs w:val="22"/>
              </w:rPr>
              <w:t>Szerokość: 550mm (± 5%)</w:t>
            </w:r>
          </w:p>
        </w:tc>
        <w:tc>
          <w:tcPr>
            <w:tcW w:w="1709" w:type="dxa"/>
            <w:vAlign w:val="center"/>
          </w:tcPr>
          <w:p w14:paraId="59E4080B" w14:textId="77777777" w:rsidR="00EE5D58" w:rsidRPr="00504241" w:rsidRDefault="00EE5D58" w:rsidP="00504241">
            <w:pPr>
              <w:contextualSpacing/>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1417" w:type="dxa"/>
            <w:vAlign w:val="center"/>
          </w:tcPr>
          <w:p w14:paraId="1C1565AA" w14:textId="77777777" w:rsidR="00EE5D58" w:rsidRPr="00504241" w:rsidRDefault="00EE5D58" w:rsidP="00504241">
            <w:pPr>
              <w:contextualSpacing/>
              <w:jc w:val="center"/>
              <w:rPr>
                <w:rFonts w:asciiTheme="minorHAnsi" w:hAnsiTheme="minorHAnsi" w:cstheme="minorHAnsi"/>
                <w:sz w:val="22"/>
                <w:szCs w:val="22"/>
              </w:rPr>
            </w:pPr>
          </w:p>
        </w:tc>
      </w:tr>
      <w:tr w:rsidR="00EE5D58" w:rsidRPr="00504241" w14:paraId="571C47AA" w14:textId="77777777" w:rsidTr="00EE5D58">
        <w:trPr>
          <w:trHeight w:val="567"/>
        </w:trPr>
        <w:tc>
          <w:tcPr>
            <w:tcW w:w="846" w:type="dxa"/>
            <w:vAlign w:val="center"/>
          </w:tcPr>
          <w:p w14:paraId="58FC1311" w14:textId="77777777" w:rsidR="00EE5D58" w:rsidRPr="00504241" w:rsidRDefault="00EE5D58" w:rsidP="00597D57">
            <w:pPr>
              <w:pStyle w:val="Akapitzlist"/>
              <w:widowControl/>
              <w:numPr>
                <w:ilvl w:val="0"/>
                <w:numId w:val="42"/>
              </w:numPr>
              <w:autoSpaceDE/>
              <w:autoSpaceDN/>
              <w:adjustRightInd/>
              <w:rPr>
                <w:rFonts w:asciiTheme="minorHAnsi" w:hAnsiTheme="minorHAnsi" w:cstheme="minorHAnsi"/>
                <w:sz w:val="22"/>
                <w:szCs w:val="22"/>
              </w:rPr>
            </w:pPr>
          </w:p>
        </w:tc>
        <w:tc>
          <w:tcPr>
            <w:tcW w:w="5662" w:type="dxa"/>
            <w:vAlign w:val="center"/>
          </w:tcPr>
          <w:p w14:paraId="59745CE6" w14:textId="77777777" w:rsidR="00EE5D58" w:rsidRPr="00504241" w:rsidRDefault="00EE5D58" w:rsidP="00504241">
            <w:pPr>
              <w:contextualSpacing/>
              <w:rPr>
                <w:rFonts w:asciiTheme="minorHAnsi" w:hAnsiTheme="minorHAnsi" w:cstheme="minorHAnsi"/>
                <w:sz w:val="22"/>
                <w:szCs w:val="22"/>
              </w:rPr>
            </w:pPr>
            <w:r w:rsidRPr="00504241">
              <w:rPr>
                <w:rFonts w:asciiTheme="minorHAnsi" w:hAnsiTheme="minorHAnsi" w:cstheme="minorHAnsi"/>
                <w:sz w:val="22"/>
                <w:szCs w:val="22"/>
              </w:rPr>
              <w:t>Długość 1852mm (± 5%)</w:t>
            </w:r>
          </w:p>
        </w:tc>
        <w:tc>
          <w:tcPr>
            <w:tcW w:w="1709" w:type="dxa"/>
            <w:vAlign w:val="center"/>
          </w:tcPr>
          <w:p w14:paraId="601CC8B5" w14:textId="77777777" w:rsidR="00EE5D58" w:rsidRPr="00504241" w:rsidRDefault="00EE5D58" w:rsidP="00504241">
            <w:pPr>
              <w:contextualSpacing/>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1417" w:type="dxa"/>
            <w:vAlign w:val="center"/>
          </w:tcPr>
          <w:p w14:paraId="4B4CA9D6" w14:textId="77777777" w:rsidR="00EE5D58" w:rsidRPr="00504241" w:rsidRDefault="00EE5D58" w:rsidP="00504241">
            <w:pPr>
              <w:contextualSpacing/>
              <w:jc w:val="center"/>
              <w:rPr>
                <w:rFonts w:asciiTheme="minorHAnsi" w:hAnsiTheme="minorHAnsi" w:cstheme="minorHAnsi"/>
                <w:sz w:val="22"/>
                <w:szCs w:val="22"/>
              </w:rPr>
            </w:pPr>
          </w:p>
        </w:tc>
      </w:tr>
      <w:tr w:rsidR="00EE5D58" w:rsidRPr="00504241" w14:paraId="1D09B4DD" w14:textId="77777777" w:rsidTr="00EE5D58">
        <w:trPr>
          <w:trHeight w:val="567"/>
        </w:trPr>
        <w:tc>
          <w:tcPr>
            <w:tcW w:w="846" w:type="dxa"/>
            <w:vAlign w:val="center"/>
          </w:tcPr>
          <w:p w14:paraId="72F62530" w14:textId="77777777" w:rsidR="00EE5D58" w:rsidRPr="00504241" w:rsidRDefault="00EE5D58" w:rsidP="00597D57">
            <w:pPr>
              <w:pStyle w:val="Akapitzlist"/>
              <w:widowControl/>
              <w:numPr>
                <w:ilvl w:val="0"/>
                <w:numId w:val="42"/>
              </w:numPr>
              <w:autoSpaceDE/>
              <w:autoSpaceDN/>
              <w:adjustRightInd/>
              <w:rPr>
                <w:rFonts w:asciiTheme="minorHAnsi" w:hAnsiTheme="minorHAnsi" w:cstheme="minorHAnsi"/>
                <w:sz w:val="22"/>
                <w:szCs w:val="22"/>
              </w:rPr>
            </w:pPr>
          </w:p>
        </w:tc>
        <w:tc>
          <w:tcPr>
            <w:tcW w:w="5662" w:type="dxa"/>
            <w:vAlign w:val="center"/>
          </w:tcPr>
          <w:p w14:paraId="67FD99DF" w14:textId="77777777" w:rsidR="00EE5D58" w:rsidRPr="00504241" w:rsidRDefault="00EE5D58" w:rsidP="00504241">
            <w:pPr>
              <w:contextualSpacing/>
              <w:rPr>
                <w:rFonts w:asciiTheme="minorHAnsi" w:hAnsiTheme="minorHAnsi" w:cstheme="minorHAnsi"/>
                <w:sz w:val="22"/>
                <w:szCs w:val="22"/>
              </w:rPr>
            </w:pPr>
            <w:r w:rsidRPr="00504241">
              <w:rPr>
                <w:rFonts w:asciiTheme="minorHAnsi" w:hAnsiTheme="minorHAnsi" w:cstheme="minorHAnsi"/>
                <w:sz w:val="22"/>
                <w:szCs w:val="22"/>
              </w:rPr>
              <w:t>wysokość 500mm (± 5%)</w:t>
            </w:r>
          </w:p>
        </w:tc>
        <w:tc>
          <w:tcPr>
            <w:tcW w:w="1709" w:type="dxa"/>
            <w:vAlign w:val="center"/>
          </w:tcPr>
          <w:p w14:paraId="0704EE89" w14:textId="77777777" w:rsidR="00EE5D58" w:rsidRPr="00504241" w:rsidRDefault="00EE5D58" w:rsidP="00504241">
            <w:pPr>
              <w:contextualSpacing/>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1417" w:type="dxa"/>
            <w:vAlign w:val="center"/>
          </w:tcPr>
          <w:p w14:paraId="633FAE2C" w14:textId="77777777" w:rsidR="00EE5D58" w:rsidRPr="00504241" w:rsidRDefault="00EE5D58" w:rsidP="00504241">
            <w:pPr>
              <w:contextualSpacing/>
              <w:jc w:val="center"/>
              <w:rPr>
                <w:rFonts w:asciiTheme="minorHAnsi" w:hAnsiTheme="minorHAnsi" w:cstheme="minorHAnsi"/>
                <w:sz w:val="22"/>
                <w:szCs w:val="22"/>
              </w:rPr>
            </w:pPr>
          </w:p>
        </w:tc>
      </w:tr>
      <w:tr w:rsidR="00EE5D58" w:rsidRPr="00504241" w14:paraId="3076C111" w14:textId="77777777" w:rsidTr="00EE5D58">
        <w:trPr>
          <w:trHeight w:val="567"/>
        </w:trPr>
        <w:tc>
          <w:tcPr>
            <w:tcW w:w="846" w:type="dxa"/>
            <w:vAlign w:val="center"/>
          </w:tcPr>
          <w:p w14:paraId="186C44D3" w14:textId="77777777" w:rsidR="00EE5D58" w:rsidRPr="00504241" w:rsidRDefault="00EE5D58" w:rsidP="00597D57">
            <w:pPr>
              <w:pStyle w:val="Akapitzlist"/>
              <w:widowControl/>
              <w:numPr>
                <w:ilvl w:val="0"/>
                <w:numId w:val="42"/>
              </w:numPr>
              <w:autoSpaceDE/>
              <w:autoSpaceDN/>
              <w:adjustRightInd/>
              <w:rPr>
                <w:rFonts w:asciiTheme="minorHAnsi" w:hAnsiTheme="minorHAnsi" w:cstheme="minorHAnsi"/>
                <w:sz w:val="22"/>
                <w:szCs w:val="22"/>
              </w:rPr>
            </w:pPr>
          </w:p>
        </w:tc>
        <w:tc>
          <w:tcPr>
            <w:tcW w:w="5662" w:type="dxa"/>
            <w:vAlign w:val="center"/>
          </w:tcPr>
          <w:p w14:paraId="0C991185" w14:textId="77777777" w:rsidR="00EE5D58" w:rsidRPr="00504241" w:rsidRDefault="00EE5D58" w:rsidP="00504241">
            <w:pPr>
              <w:contextualSpacing/>
              <w:rPr>
                <w:rFonts w:asciiTheme="minorHAnsi" w:hAnsiTheme="minorHAnsi" w:cstheme="minorHAnsi"/>
                <w:sz w:val="22"/>
                <w:szCs w:val="22"/>
              </w:rPr>
            </w:pPr>
            <w:r w:rsidRPr="00504241">
              <w:rPr>
                <w:rFonts w:asciiTheme="minorHAnsi" w:hAnsiTheme="minorHAnsi" w:cstheme="minorHAnsi"/>
                <w:sz w:val="22"/>
                <w:szCs w:val="22"/>
              </w:rPr>
              <w:t>Kolorystyka tapicerki, min. 15 kolorów do wyboru</w:t>
            </w:r>
          </w:p>
        </w:tc>
        <w:tc>
          <w:tcPr>
            <w:tcW w:w="1709" w:type="dxa"/>
            <w:vAlign w:val="center"/>
          </w:tcPr>
          <w:p w14:paraId="6741DE00" w14:textId="77777777" w:rsidR="00EE5D58" w:rsidRPr="00504241" w:rsidRDefault="00EE5D58" w:rsidP="00504241">
            <w:pPr>
              <w:contextualSpacing/>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1417" w:type="dxa"/>
            <w:vAlign w:val="center"/>
          </w:tcPr>
          <w:p w14:paraId="64EE992A" w14:textId="77777777" w:rsidR="00EE5D58" w:rsidRPr="00504241" w:rsidRDefault="00EE5D58" w:rsidP="00504241">
            <w:pPr>
              <w:contextualSpacing/>
              <w:jc w:val="center"/>
              <w:rPr>
                <w:rFonts w:asciiTheme="minorHAnsi" w:hAnsiTheme="minorHAnsi" w:cstheme="minorHAnsi"/>
                <w:sz w:val="22"/>
                <w:szCs w:val="22"/>
              </w:rPr>
            </w:pPr>
          </w:p>
        </w:tc>
      </w:tr>
      <w:tr w:rsidR="00EE5D58" w:rsidRPr="00504241" w14:paraId="0F17C852" w14:textId="77777777" w:rsidTr="00EE5D58">
        <w:trPr>
          <w:trHeight w:val="567"/>
        </w:trPr>
        <w:tc>
          <w:tcPr>
            <w:tcW w:w="846" w:type="dxa"/>
            <w:vAlign w:val="center"/>
          </w:tcPr>
          <w:p w14:paraId="56D976BA" w14:textId="77777777" w:rsidR="00EE5D58" w:rsidRPr="00504241" w:rsidRDefault="00EE5D58" w:rsidP="00597D57">
            <w:pPr>
              <w:pStyle w:val="Akapitzlist"/>
              <w:widowControl/>
              <w:numPr>
                <w:ilvl w:val="0"/>
                <w:numId w:val="42"/>
              </w:numPr>
              <w:autoSpaceDE/>
              <w:autoSpaceDN/>
              <w:adjustRightInd/>
              <w:rPr>
                <w:rFonts w:asciiTheme="minorHAnsi" w:hAnsiTheme="minorHAnsi" w:cstheme="minorHAnsi"/>
                <w:sz w:val="22"/>
                <w:szCs w:val="22"/>
              </w:rPr>
            </w:pPr>
          </w:p>
        </w:tc>
        <w:tc>
          <w:tcPr>
            <w:tcW w:w="5662" w:type="dxa"/>
            <w:vAlign w:val="center"/>
          </w:tcPr>
          <w:p w14:paraId="6FAC9755" w14:textId="77777777" w:rsidR="00EE5D58" w:rsidRPr="00504241" w:rsidRDefault="00EE5D58" w:rsidP="00504241">
            <w:pPr>
              <w:contextualSpacing/>
              <w:rPr>
                <w:rFonts w:asciiTheme="minorHAnsi" w:hAnsiTheme="minorHAnsi" w:cstheme="minorHAnsi"/>
                <w:sz w:val="22"/>
                <w:szCs w:val="22"/>
              </w:rPr>
            </w:pPr>
            <w:r w:rsidRPr="00504241">
              <w:rPr>
                <w:rFonts w:asciiTheme="minorHAnsi" w:hAnsiTheme="minorHAnsi" w:cstheme="minorHAnsi"/>
                <w:sz w:val="22"/>
                <w:szCs w:val="22"/>
              </w:rPr>
              <w:t>Gwarancja min. 24 m-ce</w:t>
            </w:r>
          </w:p>
        </w:tc>
        <w:tc>
          <w:tcPr>
            <w:tcW w:w="1709" w:type="dxa"/>
            <w:vAlign w:val="center"/>
          </w:tcPr>
          <w:p w14:paraId="4B3688F2" w14:textId="77777777" w:rsidR="00EE5D58" w:rsidRPr="00504241" w:rsidRDefault="00EE5D58" w:rsidP="00504241">
            <w:pPr>
              <w:contextualSpacing/>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1417" w:type="dxa"/>
            <w:vAlign w:val="center"/>
          </w:tcPr>
          <w:p w14:paraId="06308981" w14:textId="77777777" w:rsidR="00EE5D58" w:rsidRPr="00504241" w:rsidRDefault="00EE5D58" w:rsidP="00504241">
            <w:pPr>
              <w:contextualSpacing/>
              <w:jc w:val="center"/>
              <w:rPr>
                <w:rFonts w:asciiTheme="minorHAnsi" w:hAnsiTheme="minorHAnsi" w:cstheme="minorHAnsi"/>
                <w:sz w:val="22"/>
                <w:szCs w:val="22"/>
              </w:rPr>
            </w:pPr>
          </w:p>
        </w:tc>
      </w:tr>
    </w:tbl>
    <w:p w14:paraId="2FBE0058" w14:textId="77777777" w:rsidR="00EE5D58" w:rsidRPr="00504241" w:rsidRDefault="00EE5D58" w:rsidP="00504241">
      <w:pPr>
        <w:pStyle w:val="Podtytu"/>
        <w:rPr>
          <w:rFonts w:asciiTheme="minorHAnsi" w:hAnsiTheme="minorHAnsi" w:cstheme="minorHAnsi"/>
          <w:b w:val="0"/>
          <w:szCs w:val="22"/>
        </w:rPr>
      </w:pPr>
    </w:p>
    <w:p w14:paraId="39D01164" w14:textId="01F59148" w:rsidR="00A45CB9" w:rsidRPr="00504241" w:rsidRDefault="00A45CB9" w:rsidP="00504241">
      <w:pPr>
        <w:widowControl/>
        <w:autoSpaceDE/>
        <w:autoSpaceDN/>
        <w:adjustRightInd/>
        <w:rPr>
          <w:rFonts w:asciiTheme="minorHAnsi" w:hAnsiTheme="minorHAnsi" w:cstheme="minorHAnsi"/>
          <w:b/>
          <w:sz w:val="22"/>
          <w:szCs w:val="22"/>
        </w:rPr>
      </w:pPr>
      <w:r w:rsidRPr="00504241">
        <w:rPr>
          <w:rFonts w:asciiTheme="minorHAnsi" w:hAnsiTheme="minorHAnsi" w:cstheme="minorHAnsi"/>
          <w:b/>
          <w:sz w:val="22"/>
          <w:szCs w:val="22"/>
        </w:rPr>
        <w:br w:type="page"/>
      </w:r>
    </w:p>
    <w:p w14:paraId="44D323F7" w14:textId="77777777" w:rsidR="00A45CB9" w:rsidRPr="00504241" w:rsidRDefault="00A45CB9" w:rsidP="00504241">
      <w:pPr>
        <w:jc w:val="both"/>
        <w:rPr>
          <w:rFonts w:asciiTheme="minorHAnsi" w:hAnsiTheme="minorHAnsi" w:cstheme="minorHAnsi"/>
          <w:b/>
          <w:sz w:val="22"/>
          <w:szCs w:val="22"/>
        </w:rPr>
      </w:pPr>
    </w:p>
    <w:p w14:paraId="773800BF" w14:textId="73178608" w:rsidR="005C0E30" w:rsidRPr="00504241" w:rsidRDefault="005C0E30" w:rsidP="00504241">
      <w:pPr>
        <w:pStyle w:val="Akapitzlist"/>
        <w:numPr>
          <w:ilvl w:val="0"/>
          <w:numId w:val="5"/>
        </w:numPr>
        <w:jc w:val="both"/>
        <w:rPr>
          <w:rFonts w:asciiTheme="minorHAnsi" w:hAnsiTheme="minorHAnsi" w:cstheme="minorHAnsi"/>
          <w:b/>
          <w:sz w:val="22"/>
          <w:szCs w:val="22"/>
        </w:rPr>
      </w:pPr>
      <w:r w:rsidRPr="00504241">
        <w:rPr>
          <w:rFonts w:asciiTheme="minorHAnsi" w:hAnsiTheme="minorHAnsi" w:cstheme="minorHAnsi"/>
          <w:b/>
          <w:sz w:val="22"/>
          <w:szCs w:val="22"/>
        </w:rPr>
        <w:t>Myjnia dezynfektor kaczek / basenów</w:t>
      </w:r>
    </w:p>
    <w:p w14:paraId="687DE6CD" w14:textId="3D2012A0" w:rsidR="00A45CB9" w:rsidRPr="00504241" w:rsidRDefault="00A45CB9" w:rsidP="00504241">
      <w:pPr>
        <w:jc w:val="both"/>
        <w:rPr>
          <w:rFonts w:asciiTheme="minorHAnsi" w:hAnsiTheme="minorHAnsi" w:cstheme="minorHAnsi"/>
          <w:b/>
          <w:sz w:val="22"/>
          <w:szCs w:val="22"/>
        </w:rPr>
      </w:pPr>
    </w:p>
    <w:p w14:paraId="0884DC98"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Typ, model (podać):</w:t>
      </w:r>
      <w:r w:rsidRPr="00504241">
        <w:rPr>
          <w:rFonts w:asciiTheme="minorHAnsi" w:hAnsiTheme="minorHAnsi" w:cstheme="minorHAnsi"/>
          <w:szCs w:val="22"/>
        </w:rPr>
        <w:t xml:space="preserve"> …………………………………</w:t>
      </w:r>
    </w:p>
    <w:p w14:paraId="6C0F7946" w14:textId="77777777" w:rsidR="00A45CB9" w:rsidRPr="00504241" w:rsidRDefault="00A45CB9" w:rsidP="00504241">
      <w:pPr>
        <w:pStyle w:val="Podtytu"/>
        <w:rPr>
          <w:rFonts w:asciiTheme="minorHAnsi" w:hAnsiTheme="minorHAnsi" w:cstheme="minorHAnsi"/>
          <w:b w:val="0"/>
          <w:bCs w:val="0"/>
          <w:szCs w:val="22"/>
        </w:rPr>
      </w:pPr>
    </w:p>
    <w:p w14:paraId="28AC6C44"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Producent (podać):</w:t>
      </w:r>
      <w:r w:rsidRPr="00504241">
        <w:rPr>
          <w:rFonts w:asciiTheme="minorHAnsi" w:hAnsiTheme="minorHAnsi" w:cstheme="minorHAnsi"/>
          <w:szCs w:val="22"/>
        </w:rPr>
        <w:t xml:space="preserve"> …………………………………</w:t>
      </w:r>
    </w:p>
    <w:p w14:paraId="79C22DAA" w14:textId="77777777" w:rsidR="00A45CB9" w:rsidRPr="00504241" w:rsidRDefault="00A45CB9" w:rsidP="00504241">
      <w:pPr>
        <w:pStyle w:val="Podtytu"/>
        <w:rPr>
          <w:rFonts w:asciiTheme="minorHAnsi" w:hAnsiTheme="minorHAnsi" w:cstheme="minorHAnsi"/>
          <w:szCs w:val="22"/>
        </w:rPr>
      </w:pPr>
    </w:p>
    <w:p w14:paraId="295EBF1B" w14:textId="068F6FD2" w:rsidR="00A45CB9" w:rsidRPr="00504241" w:rsidRDefault="00A45CB9" w:rsidP="00504241">
      <w:pPr>
        <w:pStyle w:val="Podtytu"/>
        <w:rPr>
          <w:rFonts w:asciiTheme="minorHAnsi" w:hAnsiTheme="minorHAnsi" w:cstheme="minorHAnsi"/>
          <w:b w:val="0"/>
          <w:szCs w:val="22"/>
        </w:rPr>
      </w:pPr>
      <w:r w:rsidRPr="00504241">
        <w:rPr>
          <w:rFonts w:asciiTheme="minorHAnsi" w:hAnsiTheme="minorHAnsi" w:cstheme="minorHAnsi"/>
          <w:b w:val="0"/>
          <w:szCs w:val="22"/>
        </w:rPr>
        <w:t>Rok produkcji: 2026</w:t>
      </w:r>
    </w:p>
    <w:p w14:paraId="47C17B65" w14:textId="64A79CB1" w:rsidR="00EE5D58" w:rsidRPr="00504241" w:rsidRDefault="00EE5D58" w:rsidP="00504241">
      <w:pPr>
        <w:pStyle w:val="Podtytu"/>
        <w:rPr>
          <w:rFonts w:asciiTheme="minorHAnsi" w:hAnsiTheme="minorHAnsi" w:cstheme="minorHAnsi"/>
          <w:b w:val="0"/>
          <w:szCs w:val="22"/>
        </w:rPr>
      </w:pPr>
    </w:p>
    <w:tbl>
      <w:tblPr>
        <w:tblStyle w:val="TableNormal"/>
        <w:tblW w:w="8932" w:type="dxa"/>
        <w:tblInd w:w="-15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99BC9"/>
        <w:tblLayout w:type="fixed"/>
        <w:tblLook w:val="04A0" w:firstRow="1" w:lastRow="0" w:firstColumn="1" w:lastColumn="0" w:noHBand="0" w:noVBand="1"/>
      </w:tblPr>
      <w:tblGrid>
        <w:gridCol w:w="709"/>
        <w:gridCol w:w="3969"/>
        <w:gridCol w:w="2127"/>
        <w:gridCol w:w="2127"/>
      </w:tblGrid>
      <w:tr w:rsidR="00EE5D58" w:rsidRPr="00504241" w14:paraId="211EAC9F" w14:textId="77777777" w:rsidTr="0099600E">
        <w:trPr>
          <w:trHeight w:val="320"/>
          <w:tblHeader/>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63103376" w14:textId="77777777" w:rsidR="00EE5D58" w:rsidRPr="00504241" w:rsidRDefault="00EE5D58" w:rsidP="00504241">
            <w:pPr>
              <w:widowControl/>
              <w:autoSpaceDE/>
              <w:autoSpaceDN/>
              <w:adjustRightInd/>
              <w:jc w:val="center"/>
              <w:rPr>
                <w:rFonts w:asciiTheme="minorHAnsi" w:eastAsia="Arial Unicode MS" w:hAnsiTheme="minorHAnsi" w:cstheme="minorHAnsi"/>
                <w:sz w:val="22"/>
                <w:szCs w:val="22"/>
                <w:lang w:val="en-US" w:eastAsia="en-US"/>
              </w:rPr>
            </w:pPr>
            <w:r w:rsidRPr="00504241">
              <w:rPr>
                <w:rFonts w:asciiTheme="minorHAnsi" w:hAnsiTheme="minorHAnsi" w:cstheme="minorHAnsi"/>
                <w:b/>
                <w:sz w:val="22"/>
                <w:szCs w:val="22"/>
              </w:rPr>
              <w:t>LP.</w:t>
            </w:r>
          </w:p>
        </w:tc>
        <w:tc>
          <w:tcPr>
            <w:tcW w:w="3969" w:type="dxa"/>
            <w:tcBorders>
              <w:top w:val="single" w:sz="6" w:space="0" w:color="auto"/>
              <w:left w:val="single" w:sz="6" w:space="0" w:color="auto"/>
              <w:bottom w:val="single" w:sz="6" w:space="0" w:color="auto"/>
              <w:right w:val="single" w:sz="6" w:space="0" w:color="auto"/>
            </w:tcBorders>
            <w:shd w:val="clear" w:color="auto" w:fill="FFFFFF"/>
            <w:tcMar>
              <w:top w:w="80" w:type="dxa"/>
              <w:left w:w="80" w:type="dxa"/>
              <w:bottom w:w="80" w:type="dxa"/>
              <w:right w:w="80" w:type="dxa"/>
            </w:tcMar>
            <w:vAlign w:val="center"/>
          </w:tcPr>
          <w:p w14:paraId="7F9323DC" w14:textId="77777777" w:rsidR="00EE5D58" w:rsidRPr="00504241" w:rsidRDefault="00EE5D58" w:rsidP="00504241">
            <w:pPr>
              <w:widowControl/>
              <w:autoSpaceDE/>
              <w:autoSpaceDN/>
              <w:adjustRightInd/>
              <w:jc w:val="center"/>
              <w:rPr>
                <w:rFonts w:asciiTheme="minorHAnsi" w:eastAsia="Arial Unicode MS" w:hAnsiTheme="minorHAnsi" w:cstheme="minorHAnsi"/>
                <w:sz w:val="22"/>
                <w:szCs w:val="22"/>
                <w:lang w:val="en-US" w:eastAsia="en-US"/>
              </w:rPr>
            </w:pPr>
            <w:r w:rsidRPr="00504241">
              <w:rPr>
                <w:rFonts w:asciiTheme="minorHAnsi" w:hAnsiTheme="minorHAnsi" w:cstheme="minorHAnsi"/>
                <w:b/>
                <w:sz w:val="22"/>
                <w:szCs w:val="22"/>
              </w:rPr>
              <w:t>PARAMETRY TECHNICZNE</w:t>
            </w:r>
          </w:p>
        </w:tc>
        <w:tc>
          <w:tcPr>
            <w:tcW w:w="2127" w:type="dxa"/>
            <w:tcBorders>
              <w:top w:val="single" w:sz="6" w:space="0" w:color="auto"/>
              <w:left w:val="single" w:sz="6" w:space="0" w:color="auto"/>
              <w:bottom w:val="single" w:sz="6" w:space="0" w:color="auto"/>
              <w:right w:val="single" w:sz="6" w:space="0" w:color="auto"/>
            </w:tcBorders>
            <w:shd w:val="clear" w:color="auto" w:fill="FFFFFF"/>
            <w:tcMar>
              <w:top w:w="80" w:type="dxa"/>
              <w:left w:w="80" w:type="dxa"/>
              <w:bottom w:w="80" w:type="dxa"/>
              <w:right w:w="80" w:type="dxa"/>
            </w:tcMar>
            <w:vAlign w:val="center"/>
          </w:tcPr>
          <w:p w14:paraId="4AD3A1A3" w14:textId="77777777" w:rsidR="00EE5D58" w:rsidRPr="00504241" w:rsidRDefault="00EE5D58" w:rsidP="00504241">
            <w:pPr>
              <w:contextualSpacing/>
              <w:jc w:val="center"/>
              <w:rPr>
                <w:rFonts w:asciiTheme="minorHAnsi" w:hAnsiTheme="minorHAnsi" w:cstheme="minorHAnsi"/>
                <w:b/>
                <w:sz w:val="22"/>
                <w:szCs w:val="22"/>
              </w:rPr>
            </w:pPr>
            <w:r w:rsidRPr="00504241">
              <w:rPr>
                <w:rFonts w:asciiTheme="minorHAnsi" w:hAnsiTheme="minorHAnsi" w:cstheme="minorHAnsi"/>
                <w:b/>
                <w:sz w:val="22"/>
                <w:szCs w:val="22"/>
              </w:rPr>
              <w:t>PARAMETR</w:t>
            </w:r>
          </w:p>
          <w:p w14:paraId="33ECC7A7" w14:textId="77777777" w:rsidR="00EE5D58" w:rsidRPr="00504241" w:rsidRDefault="00EE5D58" w:rsidP="00504241">
            <w:pPr>
              <w:widowControl/>
              <w:autoSpaceDE/>
              <w:autoSpaceDN/>
              <w:adjustRightInd/>
              <w:jc w:val="center"/>
              <w:rPr>
                <w:rFonts w:asciiTheme="minorHAnsi" w:eastAsia="Arial Unicode MS" w:hAnsiTheme="minorHAnsi" w:cstheme="minorHAnsi"/>
                <w:sz w:val="22"/>
                <w:szCs w:val="22"/>
                <w:lang w:val="en-US" w:eastAsia="en-US"/>
              </w:rPr>
            </w:pPr>
            <w:r w:rsidRPr="00504241">
              <w:rPr>
                <w:rFonts w:asciiTheme="minorHAnsi" w:hAnsiTheme="minorHAnsi" w:cstheme="minorHAnsi"/>
                <w:b/>
                <w:sz w:val="22"/>
                <w:szCs w:val="22"/>
              </w:rPr>
              <w:t>WYMAGANY</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14:paraId="1DB4188D" w14:textId="77777777" w:rsidR="00EE5D58" w:rsidRPr="00504241" w:rsidRDefault="00EE5D58" w:rsidP="00504241">
            <w:pPr>
              <w:widowControl/>
              <w:autoSpaceDE/>
              <w:autoSpaceDN/>
              <w:adjustRightInd/>
              <w:jc w:val="center"/>
              <w:rPr>
                <w:rFonts w:asciiTheme="minorHAnsi" w:eastAsia="Arial Unicode MS" w:hAnsiTheme="minorHAnsi" w:cstheme="minorHAnsi"/>
                <w:sz w:val="22"/>
                <w:szCs w:val="22"/>
                <w:lang w:val="en-US" w:eastAsia="en-US"/>
              </w:rPr>
            </w:pPr>
            <w:r w:rsidRPr="00504241">
              <w:rPr>
                <w:rFonts w:asciiTheme="minorHAnsi" w:hAnsiTheme="minorHAnsi" w:cstheme="minorHAnsi"/>
                <w:b/>
                <w:sz w:val="22"/>
                <w:szCs w:val="22"/>
              </w:rPr>
              <w:t>PARAMETR OFEROWANY</w:t>
            </w:r>
          </w:p>
        </w:tc>
      </w:tr>
      <w:tr w:rsidR="00EE5D58" w:rsidRPr="00504241" w14:paraId="04CD00DE" w14:textId="77777777" w:rsidTr="0099600E">
        <w:tblPrEx>
          <w:shd w:val="clear" w:color="auto" w:fill="CEDDEB"/>
        </w:tblPrEx>
        <w:trPr>
          <w:trHeight w:val="893"/>
        </w:trPr>
        <w:tc>
          <w:tcPr>
            <w:tcW w:w="709" w:type="dxa"/>
            <w:tcBorders>
              <w:top w:val="single" w:sz="8" w:space="0" w:color="000000"/>
              <w:left w:val="single" w:sz="8" w:space="0" w:color="000000"/>
              <w:bottom w:val="single" w:sz="8" w:space="0" w:color="000000"/>
              <w:right w:val="single" w:sz="8" w:space="0" w:color="000000"/>
            </w:tcBorders>
            <w:vAlign w:val="center"/>
          </w:tcPr>
          <w:p w14:paraId="30D1099C" w14:textId="77777777" w:rsidR="00EE5D58" w:rsidRPr="00504241" w:rsidRDefault="00EE5D58" w:rsidP="00597D57">
            <w:pPr>
              <w:pStyle w:val="Akapitzlist"/>
              <w:widowControl/>
              <w:numPr>
                <w:ilvl w:val="0"/>
                <w:numId w:val="43"/>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jc w:val="center"/>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pP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5E6A61D6" w14:textId="77777777" w:rsidR="00EE5D58" w:rsidRPr="00504241" w:rsidRDefault="00EE5D58" w:rsidP="00504241">
            <w:pPr>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sz w:val="22"/>
                <w:szCs w:val="22"/>
                <w:lang w:eastAsia="en-US"/>
              </w:rPr>
            </w:pPr>
            <w:r w:rsidRPr="00504241">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t>Urządzenie przeznaczone do mycia i dezynfekcji pojemników na wydaliny ludzkie (kaczki, baseny).</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3238497A" w14:textId="77777777" w:rsidR="00EE5D58" w:rsidRPr="00504241" w:rsidRDefault="00EE5D58" w:rsidP="00504241">
            <w:pPr>
              <w:widowControl/>
              <w:autoSpaceDE/>
              <w:autoSpaceDN/>
              <w:adjustRightInd/>
              <w:jc w:val="center"/>
              <w:rPr>
                <w:rFonts w:asciiTheme="minorHAnsi" w:eastAsia="Arial Unicode MS" w:hAnsiTheme="minorHAnsi" w:cstheme="minorHAnsi"/>
                <w:sz w:val="22"/>
                <w:szCs w:val="22"/>
                <w:lang w:eastAsia="en-US"/>
              </w:rPr>
            </w:pPr>
            <w:r w:rsidRPr="00504241">
              <w:rPr>
                <w:rFonts w:asciiTheme="minorHAnsi" w:eastAsia="Arial Unicode MS" w:hAnsiTheme="minorHAnsi" w:cstheme="minorHAnsi"/>
                <w:sz w:val="22"/>
                <w:szCs w:val="22"/>
                <w:lang w:eastAsia="en-US"/>
              </w:rPr>
              <w:t>TAK, podać</w:t>
            </w:r>
          </w:p>
        </w:tc>
        <w:tc>
          <w:tcPr>
            <w:tcW w:w="2127" w:type="dxa"/>
            <w:tcBorders>
              <w:top w:val="single" w:sz="8" w:space="0" w:color="000000"/>
              <w:left w:val="single" w:sz="8" w:space="0" w:color="000000"/>
              <w:bottom w:val="single" w:sz="8" w:space="0" w:color="000000"/>
              <w:right w:val="single" w:sz="8" w:space="0" w:color="000000"/>
            </w:tcBorders>
            <w:vAlign w:val="center"/>
          </w:tcPr>
          <w:p w14:paraId="34679507" w14:textId="77777777" w:rsidR="00EE5D58" w:rsidRPr="00504241" w:rsidRDefault="00EE5D58" w:rsidP="00504241">
            <w:pPr>
              <w:widowControl/>
              <w:autoSpaceDE/>
              <w:autoSpaceDN/>
              <w:adjustRightInd/>
              <w:rPr>
                <w:rFonts w:asciiTheme="minorHAnsi" w:eastAsia="Arial Unicode MS" w:hAnsiTheme="minorHAnsi" w:cstheme="minorHAnsi"/>
                <w:sz w:val="22"/>
                <w:szCs w:val="22"/>
                <w:lang w:eastAsia="en-US"/>
              </w:rPr>
            </w:pPr>
          </w:p>
        </w:tc>
      </w:tr>
      <w:tr w:rsidR="00EE5D58" w:rsidRPr="00504241" w14:paraId="2C75E5BE" w14:textId="77777777" w:rsidTr="0099600E">
        <w:tblPrEx>
          <w:shd w:val="clear" w:color="auto" w:fill="CEDDEB"/>
        </w:tblPrEx>
        <w:trPr>
          <w:trHeight w:val="673"/>
        </w:trPr>
        <w:tc>
          <w:tcPr>
            <w:tcW w:w="709" w:type="dxa"/>
            <w:tcBorders>
              <w:top w:val="single" w:sz="8" w:space="0" w:color="000000"/>
              <w:left w:val="single" w:sz="8" w:space="0" w:color="000000"/>
              <w:bottom w:val="single" w:sz="8" w:space="0" w:color="000000"/>
              <w:right w:val="single" w:sz="8" w:space="0" w:color="000000"/>
            </w:tcBorders>
            <w:vAlign w:val="center"/>
          </w:tcPr>
          <w:p w14:paraId="47A6F786" w14:textId="77777777" w:rsidR="00EE5D58" w:rsidRPr="00504241" w:rsidRDefault="00EE5D58" w:rsidP="00597D57">
            <w:pPr>
              <w:pStyle w:val="Akapitzlist"/>
              <w:widowControl/>
              <w:numPr>
                <w:ilvl w:val="0"/>
                <w:numId w:val="43"/>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pP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6B72B654" w14:textId="77777777" w:rsidR="00EE5D58" w:rsidRPr="00504241" w:rsidRDefault="00EE5D58" w:rsidP="00504241">
            <w:pPr>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sz w:val="22"/>
                <w:szCs w:val="22"/>
                <w:lang w:eastAsia="en-US"/>
              </w:rPr>
            </w:pPr>
            <w:r w:rsidRPr="00504241">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t xml:space="preserve">Możliwość mycia i dezynfekcji wiaderek, misek nerkowatych, mis, słoików </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2AC9AEE0" w14:textId="77777777" w:rsidR="00EE5D58" w:rsidRPr="00504241" w:rsidRDefault="00EE5D58" w:rsidP="00504241">
            <w:pPr>
              <w:widowControl/>
              <w:autoSpaceDE/>
              <w:autoSpaceDN/>
              <w:adjustRightInd/>
              <w:jc w:val="center"/>
              <w:rPr>
                <w:rFonts w:asciiTheme="minorHAnsi" w:eastAsia="Arial Unicode MS" w:hAnsiTheme="minorHAnsi" w:cstheme="minorHAnsi"/>
                <w:sz w:val="22"/>
                <w:szCs w:val="22"/>
                <w:lang w:eastAsia="en-US"/>
              </w:rPr>
            </w:pPr>
            <w:r w:rsidRPr="00504241">
              <w:rPr>
                <w:rFonts w:asciiTheme="minorHAnsi" w:hAnsiTheme="minorHAnsi" w:cstheme="minorHAnsi"/>
                <w:sz w:val="22"/>
                <w:szCs w:val="22"/>
              </w:rPr>
              <w:t>TAK, podać</w:t>
            </w:r>
          </w:p>
        </w:tc>
        <w:tc>
          <w:tcPr>
            <w:tcW w:w="2127" w:type="dxa"/>
            <w:tcBorders>
              <w:top w:val="single" w:sz="8" w:space="0" w:color="000000"/>
              <w:left w:val="single" w:sz="8" w:space="0" w:color="000000"/>
              <w:bottom w:val="single" w:sz="8" w:space="0" w:color="000000"/>
              <w:right w:val="single" w:sz="8" w:space="0" w:color="000000"/>
            </w:tcBorders>
            <w:vAlign w:val="center"/>
          </w:tcPr>
          <w:p w14:paraId="164692AE" w14:textId="77777777" w:rsidR="00EE5D58" w:rsidRPr="00504241" w:rsidRDefault="00EE5D58" w:rsidP="00504241">
            <w:pPr>
              <w:widowControl/>
              <w:autoSpaceDE/>
              <w:autoSpaceDN/>
              <w:adjustRightInd/>
              <w:rPr>
                <w:rFonts w:asciiTheme="minorHAnsi" w:eastAsia="Arial Unicode MS" w:hAnsiTheme="minorHAnsi" w:cstheme="minorHAnsi"/>
                <w:sz w:val="22"/>
                <w:szCs w:val="22"/>
                <w:lang w:eastAsia="en-US"/>
              </w:rPr>
            </w:pPr>
          </w:p>
        </w:tc>
      </w:tr>
      <w:tr w:rsidR="00EE5D58" w:rsidRPr="00504241" w14:paraId="0B8ED8A8" w14:textId="77777777" w:rsidTr="0099600E">
        <w:tblPrEx>
          <w:shd w:val="clear" w:color="auto" w:fill="CEDDEB"/>
        </w:tblPrEx>
        <w:trPr>
          <w:trHeight w:val="1553"/>
        </w:trPr>
        <w:tc>
          <w:tcPr>
            <w:tcW w:w="709" w:type="dxa"/>
            <w:tcBorders>
              <w:top w:val="single" w:sz="8" w:space="0" w:color="000000"/>
              <w:left w:val="single" w:sz="8" w:space="0" w:color="000000"/>
              <w:bottom w:val="single" w:sz="8" w:space="0" w:color="000000"/>
              <w:right w:val="single" w:sz="8" w:space="0" w:color="000000"/>
            </w:tcBorders>
            <w:vAlign w:val="center"/>
          </w:tcPr>
          <w:p w14:paraId="41FB7D45" w14:textId="77777777" w:rsidR="00EE5D58" w:rsidRPr="00504241" w:rsidRDefault="00EE5D58" w:rsidP="00597D57">
            <w:pPr>
              <w:pStyle w:val="Akapitzlist"/>
              <w:widowControl/>
              <w:numPr>
                <w:ilvl w:val="0"/>
                <w:numId w:val="43"/>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pP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68019256" w14:textId="77777777" w:rsidR="00EE5D58" w:rsidRPr="00504241" w:rsidRDefault="00EE5D58" w:rsidP="00504241">
            <w:pPr>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sz w:val="22"/>
                <w:szCs w:val="22"/>
                <w:lang w:eastAsia="en-US"/>
              </w:rPr>
            </w:pPr>
            <w:r w:rsidRPr="00504241">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t>Ładowność podczas 1 cyklu mycia i dezynfekcji: minimum 1 basen + 2 kaczki jednocześnie</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1F57D804" w14:textId="77777777" w:rsidR="00EE5D58" w:rsidRPr="00504241" w:rsidRDefault="00EE5D58" w:rsidP="00504241">
            <w:pPr>
              <w:widowControl/>
              <w:autoSpaceDE/>
              <w:autoSpaceDN/>
              <w:adjustRightInd/>
              <w:jc w:val="center"/>
              <w:rPr>
                <w:rFonts w:asciiTheme="minorHAnsi" w:eastAsia="Arial Unicode MS" w:hAnsiTheme="minorHAnsi" w:cstheme="minorHAnsi"/>
                <w:sz w:val="22"/>
                <w:szCs w:val="22"/>
                <w:lang w:eastAsia="en-US"/>
              </w:rPr>
            </w:pPr>
            <w:r w:rsidRPr="00504241">
              <w:rPr>
                <w:rFonts w:asciiTheme="minorHAnsi" w:hAnsiTheme="minorHAnsi" w:cstheme="minorHAnsi"/>
                <w:sz w:val="22"/>
                <w:szCs w:val="22"/>
              </w:rPr>
              <w:t>TAK, podać</w:t>
            </w:r>
          </w:p>
        </w:tc>
        <w:tc>
          <w:tcPr>
            <w:tcW w:w="2127" w:type="dxa"/>
            <w:tcBorders>
              <w:top w:val="single" w:sz="8" w:space="0" w:color="000000"/>
              <w:left w:val="single" w:sz="8" w:space="0" w:color="000000"/>
              <w:bottom w:val="single" w:sz="8" w:space="0" w:color="000000"/>
              <w:right w:val="single" w:sz="8" w:space="0" w:color="000000"/>
            </w:tcBorders>
            <w:vAlign w:val="center"/>
          </w:tcPr>
          <w:p w14:paraId="0806E514" w14:textId="77777777" w:rsidR="00EE5D58" w:rsidRPr="00504241" w:rsidRDefault="00EE5D58" w:rsidP="00504241">
            <w:pPr>
              <w:widowControl/>
              <w:autoSpaceDE/>
              <w:autoSpaceDN/>
              <w:adjustRightInd/>
              <w:rPr>
                <w:rFonts w:asciiTheme="minorHAnsi" w:eastAsia="Arial Unicode MS" w:hAnsiTheme="minorHAnsi" w:cstheme="minorHAnsi"/>
                <w:sz w:val="22"/>
                <w:szCs w:val="22"/>
                <w:lang w:eastAsia="en-US"/>
              </w:rPr>
            </w:pPr>
          </w:p>
        </w:tc>
      </w:tr>
      <w:tr w:rsidR="00EE5D58" w:rsidRPr="00504241" w14:paraId="315C1E0C" w14:textId="77777777" w:rsidTr="0099600E">
        <w:tblPrEx>
          <w:shd w:val="clear" w:color="auto" w:fill="CEDDEB"/>
        </w:tblPrEx>
        <w:trPr>
          <w:trHeight w:val="893"/>
        </w:trPr>
        <w:tc>
          <w:tcPr>
            <w:tcW w:w="709" w:type="dxa"/>
            <w:tcBorders>
              <w:top w:val="single" w:sz="8" w:space="0" w:color="000000"/>
              <w:left w:val="single" w:sz="8" w:space="0" w:color="000000"/>
              <w:bottom w:val="single" w:sz="8" w:space="0" w:color="000000"/>
              <w:right w:val="single" w:sz="8" w:space="0" w:color="000000"/>
            </w:tcBorders>
            <w:vAlign w:val="center"/>
          </w:tcPr>
          <w:p w14:paraId="021A54D7" w14:textId="77777777" w:rsidR="00EE5D58" w:rsidRPr="00504241" w:rsidRDefault="00EE5D58" w:rsidP="00597D57">
            <w:pPr>
              <w:pStyle w:val="Akapitzlist"/>
              <w:widowControl/>
              <w:numPr>
                <w:ilvl w:val="0"/>
                <w:numId w:val="43"/>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pP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47356B3C" w14:textId="77777777" w:rsidR="00EE5D58" w:rsidRPr="00504241" w:rsidRDefault="00EE5D58" w:rsidP="00504241">
            <w:pPr>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sz w:val="22"/>
                <w:szCs w:val="22"/>
                <w:lang w:eastAsia="en-US"/>
              </w:rPr>
            </w:pPr>
            <w:r w:rsidRPr="00504241">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t>Bezdotykowe otwieranie pokrywy poprzez czujnik nożny</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675FC04D" w14:textId="77777777" w:rsidR="00EE5D58" w:rsidRPr="00504241" w:rsidRDefault="00EE5D58" w:rsidP="00504241">
            <w:pPr>
              <w:widowControl/>
              <w:autoSpaceDE/>
              <w:autoSpaceDN/>
              <w:adjustRightInd/>
              <w:jc w:val="center"/>
              <w:rPr>
                <w:rFonts w:asciiTheme="minorHAnsi" w:eastAsia="Arial Unicode MS" w:hAnsiTheme="minorHAnsi" w:cstheme="minorHAnsi"/>
                <w:sz w:val="22"/>
                <w:szCs w:val="22"/>
                <w:lang w:eastAsia="en-US"/>
              </w:rPr>
            </w:pPr>
            <w:r w:rsidRPr="00504241">
              <w:rPr>
                <w:rFonts w:asciiTheme="minorHAnsi" w:hAnsiTheme="minorHAnsi" w:cstheme="minorHAnsi"/>
                <w:sz w:val="22"/>
                <w:szCs w:val="22"/>
              </w:rPr>
              <w:t>TAK, podać</w:t>
            </w:r>
          </w:p>
        </w:tc>
        <w:tc>
          <w:tcPr>
            <w:tcW w:w="2127" w:type="dxa"/>
            <w:tcBorders>
              <w:top w:val="single" w:sz="8" w:space="0" w:color="000000"/>
              <w:left w:val="single" w:sz="8" w:space="0" w:color="000000"/>
              <w:bottom w:val="single" w:sz="8" w:space="0" w:color="000000"/>
              <w:right w:val="single" w:sz="8" w:space="0" w:color="000000"/>
            </w:tcBorders>
            <w:vAlign w:val="center"/>
          </w:tcPr>
          <w:p w14:paraId="5F614334" w14:textId="77777777" w:rsidR="00EE5D58" w:rsidRPr="00504241" w:rsidRDefault="00EE5D58" w:rsidP="00504241">
            <w:pPr>
              <w:widowControl/>
              <w:autoSpaceDE/>
              <w:autoSpaceDN/>
              <w:adjustRightInd/>
              <w:rPr>
                <w:rFonts w:asciiTheme="minorHAnsi" w:eastAsia="Arial Unicode MS" w:hAnsiTheme="minorHAnsi" w:cstheme="minorHAnsi"/>
                <w:sz w:val="22"/>
                <w:szCs w:val="22"/>
                <w:lang w:eastAsia="en-US"/>
              </w:rPr>
            </w:pPr>
          </w:p>
        </w:tc>
      </w:tr>
      <w:tr w:rsidR="00EE5D58" w:rsidRPr="00504241" w14:paraId="376F0847" w14:textId="77777777" w:rsidTr="0099600E">
        <w:tblPrEx>
          <w:shd w:val="clear" w:color="auto" w:fill="CEDDEB"/>
        </w:tblPrEx>
        <w:trPr>
          <w:trHeight w:val="893"/>
        </w:trPr>
        <w:tc>
          <w:tcPr>
            <w:tcW w:w="709" w:type="dxa"/>
            <w:tcBorders>
              <w:top w:val="single" w:sz="8" w:space="0" w:color="000000"/>
              <w:left w:val="single" w:sz="8" w:space="0" w:color="000000"/>
              <w:bottom w:val="single" w:sz="8" w:space="0" w:color="000000"/>
              <w:right w:val="single" w:sz="8" w:space="0" w:color="000000"/>
            </w:tcBorders>
            <w:vAlign w:val="center"/>
          </w:tcPr>
          <w:p w14:paraId="35F98B60" w14:textId="77777777" w:rsidR="00EE5D58" w:rsidRPr="00504241" w:rsidRDefault="00EE5D58" w:rsidP="00597D57">
            <w:pPr>
              <w:pStyle w:val="Akapitzlist"/>
              <w:widowControl/>
              <w:numPr>
                <w:ilvl w:val="0"/>
                <w:numId w:val="43"/>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pP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4164B39F" w14:textId="77777777" w:rsidR="00EE5D58" w:rsidRPr="00504241" w:rsidRDefault="00EE5D58" w:rsidP="00504241">
            <w:pPr>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sz w:val="22"/>
                <w:szCs w:val="22"/>
                <w:lang w:eastAsia="en-US"/>
              </w:rPr>
            </w:pPr>
            <w:r w:rsidRPr="00504241">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t>Bezdotykowe zamykanie poprzez czujnik zbliżeniowy w górnej część urządzenia</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4F4BBB1E" w14:textId="77777777" w:rsidR="00EE5D58" w:rsidRPr="00504241" w:rsidRDefault="00EE5D58" w:rsidP="00504241">
            <w:pPr>
              <w:widowControl/>
              <w:autoSpaceDE/>
              <w:autoSpaceDN/>
              <w:adjustRightInd/>
              <w:jc w:val="center"/>
              <w:rPr>
                <w:rFonts w:asciiTheme="minorHAnsi" w:eastAsia="Arial Unicode MS" w:hAnsiTheme="minorHAnsi" w:cstheme="minorHAnsi"/>
                <w:sz w:val="22"/>
                <w:szCs w:val="22"/>
                <w:lang w:eastAsia="en-US"/>
              </w:rPr>
            </w:pPr>
            <w:r w:rsidRPr="00504241">
              <w:rPr>
                <w:rFonts w:asciiTheme="minorHAnsi" w:hAnsiTheme="minorHAnsi" w:cstheme="minorHAnsi"/>
                <w:sz w:val="22"/>
                <w:szCs w:val="22"/>
              </w:rPr>
              <w:t>TAK, podać</w:t>
            </w:r>
          </w:p>
        </w:tc>
        <w:tc>
          <w:tcPr>
            <w:tcW w:w="2127" w:type="dxa"/>
            <w:tcBorders>
              <w:top w:val="single" w:sz="8" w:space="0" w:color="000000"/>
              <w:left w:val="single" w:sz="8" w:space="0" w:color="000000"/>
              <w:bottom w:val="single" w:sz="8" w:space="0" w:color="000000"/>
              <w:right w:val="single" w:sz="8" w:space="0" w:color="000000"/>
            </w:tcBorders>
            <w:vAlign w:val="center"/>
          </w:tcPr>
          <w:p w14:paraId="27565E5E" w14:textId="77777777" w:rsidR="00EE5D58" w:rsidRPr="00504241" w:rsidRDefault="00EE5D58" w:rsidP="00504241">
            <w:pPr>
              <w:widowControl/>
              <w:autoSpaceDE/>
              <w:autoSpaceDN/>
              <w:adjustRightInd/>
              <w:rPr>
                <w:rFonts w:asciiTheme="minorHAnsi" w:eastAsia="Arial Unicode MS" w:hAnsiTheme="minorHAnsi" w:cstheme="minorHAnsi"/>
                <w:sz w:val="22"/>
                <w:szCs w:val="22"/>
                <w:lang w:eastAsia="en-US"/>
              </w:rPr>
            </w:pPr>
          </w:p>
        </w:tc>
      </w:tr>
      <w:tr w:rsidR="00EE5D58" w:rsidRPr="00504241" w14:paraId="3135485A" w14:textId="77777777" w:rsidTr="0099600E">
        <w:tblPrEx>
          <w:shd w:val="clear" w:color="auto" w:fill="CEDDEB"/>
        </w:tblPrEx>
        <w:trPr>
          <w:trHeight w:val="893"/>
        </w:trPr>
        <w:tc>
          <w:tcPr>
            <w:tcW w:w="709" w:type="dxa"/>
            <w:tcBorders>
              <w:top w:val="single" w:sz="8" w:space="0" w:color="000000"/>
              <w:left w:val="single" w:sz="8" w:space="0" w:color="000000"/>
              <w:bottom w:val="single" w:sz="8" w:space="0" w:color="000000"/>
              <w:right w:val="single" w:sz="8" w:space="0" w:color="000000"/>
            </w:tcBorders>
            <w:vAlign w:val="center"/>
          </w:tcPr>
          <w:p w14:paraId="399D5440" w14:textId="77777777" w:rsidR="00EE5D58" w:rsidRPr="00504241" w:rsidRDefault="00EE5D58" w:rsidP="00597D57">
            <w:pPr>
              <w:pStyle w:val="Akapitzlist"/>
              <w:widowControl/>
              <w:numPr>
                <w:ilvl w:val="0"/>
                <w:numId w:val="43"/>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pP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63B5E786" w14:textId="77777777" w:rsidR="00EE5D58" w:rsidRPr="00504241" w:rsidRDefault="00EE5D58" w:rsidP="00504241">
            <w:pPr>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sz w:val="22"/>
                <w:szCs w:val="22"/>
                <w:lang w:eastAsia="en-US"/>
              </w:rPr>
            </w:pPr>
            <w:r w:rsidRPr="00504241">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t>Automatyczne uruchamianie cyklu - bezdotykowe - za pomocą czujnika.</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547FFC6F" w14:textId="77777777" w:rsidR="00EE5D58" w:rsidRPr="00504241" w:rsidRDefault="00EE5D58" w:rsidP="00504241">
            <w:pPr>
              <w:widowControl/>
              <w:autoSpaceDE/>
              <w:autoSpaceDN/>
              <w:adjustRightInd/>
              <w:jc w:val="center"/>
              <w:rPr>
                <w:rFonts w:asciiTheme="minorHAnsi" w:eastAsia="Arial Unicode MS" w:hAnsiTheme="minorHAnsi" w:cstheme="minorHAnsi"/>
                <w:sz w:val="22"/>
                <w:szCs w:val="22"/>
                <w:lang w:eastAsia="en-US"/>
              </w:rPr>
            </w:pPr>
            <w:r w:rsidRPr="00504241">
              <w:rPr>
                <w:rFonts w:asciiTheme="minorHAnsi" w:hAnsiTheme="minorHAnsi" w:cstheme="minorHAnsi"/>
                <w:sz w:val="22"/>
                <w:szCs w:val="22"/>
              </w:rPr>
              <w:t>TAK, podać</w:t>
            </w:r>
          </w:p>
        </w:tc>
        <w:tc>
          <w:tcPr>
            <w:tcW w:w="2127" w:type="dxa"/>
            <w:tcBorders>
              <w:top w:val="single" w:sz="8" w:space="0" w:color="000000"/>
              <w:left w:val="single" w:sz="8" w:space="0" w:color="000000"/>
              <w:bottom w:val="single" w:sz="8" w:space="0" w:color="000000"/>
              <w:right w:val="single" w:sz="8" w:space="0" w:color="000000"/>
            </w:tcBorders>
            <w:vAlign w:val="center"/>
          </w:tcPr>
          <w:p w14:paraId="4D0418B9" w14:textId="77777777" w:rsidR="00EE5D58" w:rsidRPr="00504241" w:rsidRDefault="00EE5D58" w:rsidP="00504241">
            <w:pPr>
              <w:widowControl/>
              <w:autoSpaceDE/>
              <w:autoSpaceDN/>
              <w:adjustRightInd/>
              <w:rPr>
                <w:rFonts w:asciiTheme="minorHAnsi" w:eastAsia="Arial Unicode MS" w:hAnsiTheme="minorHAnsi" w:cstheme="minorHAnsi"/>
                <w:sz w:val="22"/>
                <w:szCs w:val="22"/>
                <w:lang w:eastAsia="en-US"/>
              </w:rPr>
            </w:pPr>
          </w:p>
        </w:tc>
      </w:tr>
      <w:tr w:rsidR="00EE5D58" w:rsidRPr="00504241" w14:paraId="6E95D67B" w14:textId="77777777" w:rsidTr="0099600E">
        <w:tblPrEx>
          <w:shd w:val="clear" w:color="auto" w:fill="CEDDEB"/>
        </w:tblPrEx>
        <w:trPr>
          <w:trHeight w:val="1773"/>
        </w:trPr>
        <w:tc>
          <w:tcPr>
            <w:tcW w:w="709" w:type="dxa"/>
            <w:tcBorders>
              <w:top w:val="single" w:sz="8" w:space="0" w:color="000000"/>
              <w:left w:val="single" w:sz="8" w:space="0" w:color="000000"/>
              <w:bottom w:val="single" w:sz="8" w:space="0" w:color="000000"/>
              <w:right w:val="single" w:sz="8" w:space="0" w:color="000000"/>
            </w:tcBorders>
            <w:vAlign w:val="center"/>
          </w:tcPr>
          <w:p w14:paraId="642561AF" w14:textId="77777777" w:rsidR="00EE5D58" w:rsidRPr="00504241" w:rsidRDefault="00EE5D58" w:rsidP="00597D57">
            <w:pPr>
              <w:pStyle w:val="Akapitzlist"/>
              <w:widowControl/>
              <w:numPr>
                <w:ilvl w:val="0"/>
                <w:numId w:val="43"/>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pP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0921713C" w14:textId="77777777" w:rsidR="00EE5D58" w:rsidRPr="00504241" w:rsidRDefault="00EE5D58" w:rsidP="00504241">
            <w:pPr>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sz w:val="22"/>
                <w:szCs w:val="22"/>
                <w:lang w:eastAsia="en-US"/>
              </w:rPr>
            </w:pPr>
            <w:r w:rsidRPr="00504241">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t>Antybakteryjna powłoka na powierzchni górnej pokrywy oraz na pokrywie przedniej - wykonana z tworzywa z zatopionymi nanocząsteczkami srebra zapewnia antybakteryjna ochronę i zapobiega namnażaniu się patogenów na powierzchni, nie dopuszcza się pokrycia farbą.</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6301CB88" w14:textId="77777777" w:rsidR="00EE5D58" w:rsidRPr="00504241" w:rsidRDefault="00EE5D58" w:rsidP="00504241">
            <w:pPr>
              <w:widowControl/>
              <w:autoSpaceDE/>
              <w:autoSpaceDN/>
              <w:adjustRightInd/>
              <w:jc w:val="center"/>
              <w:rPr>
                <w:rFonts w:asciiTheme="minorHAnsi" w:eastAsia="Arial Unicode MS" w:hAnsiTheme="minorHAnsi" w:cstheme="minorHAnsi"/>
                <w:sz w:val="22"/>
                <w:szCs w:val="22"/>
                <w:lang w:eastAsia="en-US"/>
              </w:rPr>
            </w:pPr>
            <w:r w:rsidRPr="00504241">
              <w:rPr>
                <w:rFonts w:asciiTheme="minorHAnsi" w:hAnsiTheme="minorHAnsi" w:cstheme="minorHAnsi"/>
                <w:sz w:val="22"/>
                <w:szCs w:val="22"/>
              </w:rPr>
              <w:t>TAK, podać</w:t>
            </w:r>
          </w:p>
        </w:tc>
        <w:tc>
          <w:tcPr>
            <w:tcW w:w="2127" w:type="dxa"/>
            <w:tcBorders>
              <w:top w:val="single" w:sz="8" w:space="0" w:color="000000"/>
              <w:left w:val="single" w:sz="8" w:space="0" w:color="000000"/>
              <w:bottom w:val="single" w:sz="8" w:space="0" w:color="000000"/>
              <w:right w:val="single" w:sz="8" w:space="0" w:color="000000"/>
            </w:tcBorders>
            <w:vAlign w:val="center"/>
          </w:tcPr>
          <w:p w14:paraId="56EA1E36" w14:textId="77777777" w:rsidR="00EE5D58" w:rsidRPr="00504241" w:rsidRDefault="00EE5D58" w:rsidP="00504241">
            <w:pPr>
              <w:widowControl/>
              <w:autoSpaceDE/>
              <w:autoSpaceDN/>
              <w:adjustRightInd/>
              <w:rPr>
                <w:rFonts w:asciiTheme="minorHAnsi" w:eastAsia="Arial Unicode MS" w:hAnsiTheme="minorHAnsi" w:cstheme="minorHAnsi"/>
                <w:sz w:val="22"/>
                <w:szCs w:val="22"/>
                <w:lang w:eastAsia="en-US"/>
              </w:rPr>
            </w:pPr>
          </w:p>
        </w:tc>
      </w:tr>
      <w:tr w:rsidR="00EE5D58" w:rsidRPr="00504241" w14:paraId="44EF42D1" w14:textId="77777777" w:rsidTr="0099600E">
        <w:tblPrEx>
          <w:shd w:val="clear" w:color="auto" w:fill="CEDDEB"/>
        </w:tblPrEx>
        <w:trPr>
          <w:trHeight w:val="1333"/>
        </w:trPr>
        <w:tc>
          <w:tcPr>
            <w:tcW w:w="709" w:type="dxa"/>
            <w:tcBorders>
              <w:top w:val="single" w:sz="8" w:space="0" w:color="000000"/>
              <w:left w:val="single" w:sz="8" w:space="0" w:color="000000"/>
              <w:bottom w:val="single" w:sz="8" w:space="0" w:color="000000"/>
              <w:right w:val="single" w:sz="8" w:space="0" w:color="000000"/>
            </w:tcBorders>
            <w:vAlign w:val="center"/>
          </w:tcPr>
          <w:p w14:paraId="055216DC" w14:textId="77777777" w:rsidR="00EE5D58" w:rsidRPr="00504241" w:rsidRDefault="00EE5D58" w:rsidP="00597D57">
            <w:pPr>
              <w:pStyle w:val="Akapitzlist"/>
              <w:widowControl/>
              <w:numPr>
                <w:ilvl w:val="0"/>
                <w:numId w:val="43"/>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color w:val="000000"/>
                <w:sz w:val="22"/>
                <w:szCs w:val="22"/>
                <w:u w:color="000000"/>
                <w14:textOutline w14:w="12700" w14:cap="flat" w14:cmpd="sng" w14:algn="ctr">
                  <w14:noFill/>
                  <w14:prstDash w14:val="solid"/>
                  <w14:miter w14:lim="400000"/>
                </w14:textOutline>
              </w:rPr>
            </w:pP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3943B83C" w14:textId="77777777" w:rsidR="00EE5D58" w:rsidRPr="00504241" w:rsidRDefault="00EE5D58" w:rsidP="00504241">
            <w:pPr>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color w:val="000000"/>
                <w:sz w:val="22"/>
                <w:szCs w:val="22"/>
                <w:u w:color="000000"/>
                <w14:textOutline w14:w="12700" w14:cap="flat" w14:cmpd="sng" w14:algn="ctr">
                  <w14:noFill/>
                  <w14:prstDash w14:val="solid"/>
                  <w14:miter w14:lim="400000"/>
                </w14:textOutline>
              </w:rPr>
            </w:pPr>
            <w:r w:rsidRPr="00504241">
              <w:rPr>
                <w:rFonts w:asciiTheme="minorHAnsi" w:eastAsia="Arial Unicode MS" w:hAnsiTheme="minorHAnsi" w:cstheme="minorHAnsi"/>
                <w:color w:val="000000"/>
                <w:sz w:val="22"/>
                <w:szCs w:val="22"/>
                <w:u w:color="000000"/>
                <w14:textOutline w14:w="12700" w14:cap="flat" w14:cmpd="sng" w14:algn="ctr">
                  <w14:noFill/>
                  <w14:prstDash w14:val="solid"/>
                  <w14:miter w14:lim="400000"/>
                </w14:textOutline>
              </w:rPr>
              <w:t>Proces mycia odbywa się przy użyciu wody ciepłej oraz zimnej, po fazie mycia następuje dezynfekcja termiczna przy użyciu pary a w ostatnim etapie cyklu natrysk ciepłą wodą.</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75FFA61E" w14:textId="77777777" w:rsidR="00EE5D58" w:rsidRPr="00504241" w:rsidRDefault="00EE5D58" w:rsidP="00504241">
            <w:pPr>
              <w:widowControl/>
              <w:autoSpaceDE/>
              <w:autoSpaceDN/>
              <w:adjustRightInd/>
              <w:jc w:val="center"/>
              <w:rPr>
                <w:rFonts w:asciiTheme="minorHAnsi" w:eastAsia="Arial Unicode MS" w:hAnsiTheme="minorHAnsi" w:cstheme="minorHAnsi"/>
                <w:sz w:val="22"/>
                <w:szCs w:val="22"/>
                <w:lang w:eastAsia="en-US"/>
              </w:rPr>
            </w:pPr>
            <w:r w:rsidRPr="00504241">
              <w:rPr>
                <w:rFonts w:asciiTheme="minorHAnsi" w:hAnsiTheme="minorHAnsi" w:cstheme="minorHAnsi"/>
                <w:sz w:val="22"/>
                <w:szCs w:val="22"/>
              </w:rPr>
              <w:t>TAK, podać</w:t>
            </w:r>
          </w:p>
        </w:tc>
        <w:tc>
          <w:tcPr>
            <w:tcW w:w="2127" w:type="dxa"/>
            <w:tcBorders>
              <w:top w:val="single" w:sz="8" w:space="0" w:color="000000"/>
              <w:left w:val="single" w:sz="8" w:space="0" w:color="000000"/>
              <w:bottom w:val="single" w:sz="8" w:space="0" w:color="000000"/>
              <w:right w:val="single" w:sz="8" w:space="0" w:color="000000"/>
            </w:tcBorders>
            <w:vAlign w:val="center"/>
          </w:tcPr>
          <w:p w14:paraId="6B94C24F" w14:textId="77777777" w:rsidR="00EE5D58" w:rsidRPr="00504241" w:rsidRDefault="00EE5D58" w:rsidP="00504241">
            <w:pPr>
              <w:widowControl/>
              <w:autoSpaceDE/>
              <w:autoSpaceDN/>
              <w:adjustRightInd/>
              <w:rPr>
                <w:rFonts w:asciiTheme="minorHAnsi" w:eastAsia="Arial Unicode MS" w:hAnsiTheme="minorHAnsi" w:cstheme="minorHAnsi"/>
                <w:sz w:val="22"/>
                <w:szCs w:val="22"/>
                <w:lang w:eastAsia="en-US"/>
              </w:rPr>
            </w:pPr>
          </w:p>
        </w:tc>
      </w:tr>
      <w:tr w:rsidR="00EE5D58" w:rsidRPr="00504241" w14:paraId="6DDD33D1" w14:textId="77777777" w:rsidTr="0099600E">
        <w:tblPrEx>
          <w:shd w:val="clear" w:color="auto" w:fill="CEDDEB"/>
        </w:tblPrEx>
        <w:trPr>
          <w:trHeight w:val="1113"/>
        </w:trPr>
        <w:tc>
          <w:tcPr>
            <w:tcW w:w="709" w:type="dxa"/>
            <w:tcBorders>
              <w:top w:val="single" w:sz="8" w:space="0" w:color="000000"/>
              <w:left w:val="single" w:sz="8" w:space="0" w:color="000000"/>
              <w:bottom w:val="single" w:sz="8" w:space="0" w:color="000000"/>
              <w:right w:val="single" w:sz="8" w:space="0" w:color="000000"/>
            </w:tcBorders>
            <w:vAlign w:val="center"/>
          </w:tcPr>
          <w:p w14:paraId="29E317FB" w14:textId="77777777" w:rsidR="00EE5D58" w:rsidRPr="00504241" w:rsidRDefault="00EE5D58" w:rsidP="00597D57">
            <w:pPr>
              <w:pStyle w:val="Akapitzlist"/>
              <w:widowControl/>
              <w:numPr>
                <w:ilvl w:val="0"/>
                <w:numId w:val="43"/>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color w:val="000000"/>
                <w:sz w:val="22"/>
                <w:szCs w:val="22"/>
                <w:u w:color="000000"/>
                <w14:textOutline w14:w="12700" w14:cap="flat" w14:cmpd="sng" w14:algn="ctr">
                  <w14:noFill/>
                  <w14:prstDash w14:val="solid"/>
                  <w14:miter w14:lim="400000"/>
                </w14:textOutline>
              </w:rPr>
            </w:pP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081BB9AD" w14:textId="77777777" w:rsidR="00EE5D58" w:rsidRPr="00504241" w:rsidRDefault="00EE5D58" w:rsidP="00504241">
            <w:pPr>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color w:val="000000"/>
                <w:sz w:val="22"/>
                <w:szCs w:val="22"/>
                <w:u w:color="000000"/>
                <w14:textOutline w14:w="12700" w14:cap="flat" w14:cmpd="sng" w14:algn="ctr">
                  <w14:noFill/>
                  <w14:prstDash w14:val="solid"/>
                  <w14:miter w14:lim="400000"/>
                </w14:textOutline>
              </w:rPr>
            </w:pPr>
            <w:r w:rsidRPr="00504241">
              <w:rPr>
                <w:rFonts w:asciiTheme="minorHAnsi" w:eastAsia="Arial Unicode MS" w:hAnsiTheme="minorHAnsi" w:cstheme="minorHAnsi"/>
                <w:color w:val="000000"/>
                <w:sz w:val="22"/>
                <w:szCs w:val="22"/>
                <w:u w:color="000000"/>
                <w14:textOutline w14:w="12700" w14:cap="flat" w14:cmpd="sng" w14:algn="ctr">
                  <w14:noFill/>
                  <w14:prstDash w14:val="solid"/>
                  <w14:miter w14:lim="400000"/>
                </w14:textOutline>
              </w:rPr>
              <w:t xml:space="preserve">Proces mycia przy użyciu dysz natryskowych: 2 umieszczone na ścianie komory, 2 dysze dla kaczek i 1 </w:t>
            </w:r>
            <w:proofErr w:type="spellStart"/>
            <w:r w:rsidRPr="00504241">
              <w:rPr>
                <w:rFonts w:asciiTheme="minorHAnsi" w:eastAsia="Arial Unicode MS" w:hAnsiTheme="minorHAnsi" w:cstheme="minorHAnsi"/>
                <w:color w:val="000000"/>
                <w:sz w:val="22"/>
                <w:szCs w:val="22"/>
                <w:u w:color="000000"/>
                <w14:textOutline w14:w="12700" w14:cap="flat" w14:cmpd="sng" w14:algn="ctr">
                  <w14:noFill/>
                  <w14:prstDash w14:val="solid"/>
                  <w14:miter w14:lim="400000"/>
                </w14:textOutline>
              </w:rPr>
              <w:t>turbodysza</w:t>
            </w:r>
            <w:proofErr w:type="spellEnd"/>
            <w:r w:rsidRPr="00504241">
              <w:rPr>
                <w:rFonts w:asciiTheme="minorHAnsi" w:eastAsia="Arial Unicode MS" w:hAnsiTheme="minorHAnsi" w:cstheme="minorHAnsi"/>
                <w:color w:val="000000"/>
                <w:sz w:val="22"/>
                <w:szCs w:val="22"/>
                <w:u w:color="000000"/>
                <w14:textOutline w14:w="12700" w14:cap="flat" w14:cmpd="sng" w14:algn="ctr">
                  <w14:noFill/>
                  <w14:prstDash w14:val="solid"/>
                  <w14:miter w14:lim="400000"/>
                </w14:textOutline>
              </w:rPr>
              <w:t xml:space="preserve"> na pokrywie urządzenia.</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2AAECBE2" w14:textId="77777777" w:rsidR="00EE5D58" w:rsidRPr="00504241" w:rsidRDefault="00EE5D58" w:rsidP="00504241">
            <w:pPr>
              <w:widowControl/>
              <w:autoSpaceDE/>
              <w:autoSpaceDN/>
              <w:adjustRightInd/>
              <w:jc w:val="center"/>
              <w:rPr>
                <w:rFonts w:asciiTheme="minorHAnsi" w:eastAsia="Arial Unicode MS" w:hAnsiTheme="minorHAnsi" w:cstheme="minorHAnsi"/>
                <w:sz w:val="22"/>
                <w:szCs w:val="22"/>
                <w:lang w:eastAsia="en-US"/>
              </w:rPr>
            </w:pPr>
            <w:r w:rsidRPr="00504241">
              <w:rPr>
                <w:rFonts w:asciiTheme="minorHAnsi" w:hAnsiTheme="minorHAnsi" w:cstheme="minorHAnsi"/>
                <w:sz w:val="22"/>
                <w:szCs w:val="22"/>
              </w:rPr>
              <w:t>TAK, podać</w:t>
            </w:r>
          </w:p>
        </w:tc>
        <w:tc>
          <w:tcPr>
            <w:tcW w:w="2127" w:type="dxa"/>
            <w:tcBorders>
              <w:top w:val="single" w:sz="8" w:space="0" w:color="000000"/>
              <w:left w:val="single" w:sz="8" w:space="0" w:color="000000"/>
              <w:bottom w:val="single" w:sz="8" w:space="0" w:color="000000"/>
              <w:right w:val="single" w:sz="8" w:space="0" w:color="000000"/>
            </w:tcBorders>
            <w:vAlign w:val="center"/>
          </w:tcPr>
          <w:p w14:paraId="0ED0731F" w14:textId="77777777" w:rsidR="00EE5D58" w:rsidRPr="00504241" w:rsidRDefault="00EE5D58" w:rsidP="00504241">
            <w:pPr>
              <w:widowControl/>
              <w:autoSpaceDE/>
              <w:autoSpaceDN/>
              <w:adjustRightInd/>
              <w:rPr>
                <w:rFonts w:asciiTheme="minorHAnsi" w:eastAsia="Arial Unicode MS" w:hAnsiTheme="minorHAnsi" w:cstheme="minorHAnsi"/>
                <w:sz w:val="22"/>
                <w:szCs w:val="22"/>
                <w:lang w:eastAsia="en-US"/>
              </w:rPr>
            </w:pPr>
          </w:p>
        </w:tc>
      </w:tr>
      <w:tr w:rsidR="00EE5D58" w:rsidRPr="00504241" w14:paraId="577DCE4F" w14:textId="77777777" w:rsidTr="0099600E">
        <w:tblPrEx>
          <w:shd w:val="clear" w:color="auto" w:fill="CEDDEB"/>
        </w:tblPrEx>
        <w:trPr>
          <w:trHeight w:val="893"/>
        </w:trPr>
        <w:tc>
          <w:tcPr>
            <w:tcW w:w="709" w:type="dxa"/>
            <w:tcBorders>
              <w:top w:val="single" w:sz="8" w:space="0" w:color="000000"/>
              <w:left w:val="single" w:sz="8" w:space="0" w:color="000000"/>
              <w:bottom w:val="single" w:sz="8" w:space="0" w:color="000000"/>
              <w:right w:val="single" w:sz="8" w:space="0" w:color="000000"/>
            </w:tcBorders>
            <w:vAlign w:val="center"/>
          </w:tcPr>
          <w:p w14:paraId="5A19C4AC" w14:textId="77777777" w:rsidR="00EE5D58" w:rsidRPr="00504241" w:rsidRDefault="00EE5D58" w:rsidP="00597D57">
            <w:pPr>
              <w:pStyle w:val="Akapitzlist"/>
              <w:widowControl/>
              <w:numPr>
                <w:ilvl w:val="0"/>
                <w:numId w:val="43"/>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color w:val="000000"/>
                <w:sz w:val="22"/>
                <w:szCs w:val="22"/>
                <w:u w:color="000000"/>
                <w14:textOutline w14:w="12700" w14:cap="flat" w14:cmpd="sng" w14:algn="ctr">
                  <w14:noFill/>
                  <w14:prstDash w14:val="solid"/>
                  <w14:miter w14:lim="400000"/>
                </w14:textOutline>
              </w:rPr>
            </w:pP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299ADC1E" w14:textId="77777777" w:rsidR="00EE5D58" w:rsidRPr="00504241" w:rsidRDefault="00EE5D58" w:rsidP="00504241">
            <w:pPr>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color w:val="000000"/>
                <w:sz w:val="22"/>
                <w:szCs w:val="22"/>
                <w:u w:color="000000"/>
                <w14:textOutline w14:w="12700" w14:cap="flat" w14:cmpd="sng" w14:algn="ctr">
                  <w14:noFill/>
                  <w14:prstDash w14:val="solid"/>
                  <w14:miter w14:lim="400000"/>
                </w14:textOutline>
              </w:rPr>
            </w:pPr>
            <w:r w:rsidRPr="00504241">
              <w:rPr>
                <w:rFonts w:asciiTheme="minorHAnsi" w:eastAsia="Arial Unicode MS" w:hAnsiTheme="minorHAnsi" w:cstheme="minorHAnsi"/>
                <w:color w:val="000000"/>
                <w:sz w:val="22"/>
                <w:szCs w:val="22"/>
                <w:u w:color="000000"/>
                <w14:textOutline w14:w="12700" w14:cap="flat" w14:cmpd="sng" w14:algn="ctr">
                  <w14:noFill/>
                  <w14:prstDash w14:val="solid"/>
                  <w14:miter w14:lim="400000"/>
                </w14:textOutline>
              </w:rPr>
              <w:t>Powierzchnia górnej pokrywy wykonana z tworzywa sztucznego odporna na uderzenia i zarysowania.</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34FB3860" w14:textId="77777777" w:rsidR="00EE5D58" w:rsidRPr="00504241" w:rsidRDefault="00EE5D58" w:rsidP="00504241">
            <w:pPr>
              <w:widowControl/>
              <w:autoSpaceDE/>
              <w:autoSpaceDN/>
              <w:adjustRightInd/>
              <w:jc w:val="center"/>
              <w:rPr>
                <w:rFonts w:asciiTheme="minorHAnsi" w:eastAsia="Arial Unicode MS" w:hAnsiTheme="minorHAnsi" w:cstheme="minorHAnsi"/>
                <w:sz w:val="22"/>
                <w:szCs w:val="22"/>
                <w:lang w:eastAsia="en-US"/>
              </w:rPr>
            </w:pPr>
            <w:r w:rsidRPr="00504241">
              <w:rPr>
                <w:rFonts w:asciiTheme="minorHAnsi" w:hAnsiTheme="minorHAnsi" w:cstheme="minorHAnsi"/>
                <w:sz w:val="22"/>
                <w:szCs w:val="22"/>
              </w:rPr>
              <w:t>TAK, podać</w:t>
            </w:r>
          </w:p>
        </w:tc>
        <w:tc>
          <w:tcPr>
            <w:tcW w:w="2127" w:type="dxa"/>
            <w:tcBorders>
              <w:top w:val="single" w:sz="8" w:space="0" w:color="000000"/>
              <w:left w:val="single" w:sz="8" w:space="0" w:color="000000"/>
              <w:bottom w:val="single" w:sz="8" w:space="0" w:color="000000"/>
              <w:right w:val="single" w:sz="8" w:space="0" w:color="000000"/>
            </w:tcBorders>
            <w:vAlign w:val="center"/>
          </w:tcPr>
          <w:p w14:paraId="24AE8DAC" w14:textId="77777777" w:rsidR="00EE5D58" w:rsidRPr="00504241" w:rsidRDefault="00EE5D58" w:rsidP="00504241">
            <w:pPr>
              <w:widowControl/>
              <w:autoSpaceDE/>
              <w:autoSpaceDN/>
              <w:adjustRightInd/>
              <w:rPr>
                <w:rFonts w:asciiTheme="minorHAnsi" w:eastAsia="Arial Unicode MS" w:hAnsiTheme="minorHAnsi" w:cstheme="minorHAnsi"/>
                <w:sz w:val="22"/>
                <w:szCs w:val="22"/>
                <w:lang w:eastAsia="en-US"/>
              </w:rPr>
            </w:pPr>
          </w:p>
        </w:tc>
      </w:tr>
      <w:tr w:rsidR="00EE5D58" w:rsidRPr="00504241" w14:paraId="7F28AF98" w14:textId="77777777" w:rsidTr="0099600E">
        <w:tblPrEx>
          <w:shd w:val="clear" w:color="auto" w:fill="CEDDEB"/>
        </w:tblPrEx>
        <w:trPr>
          <w:trHeight w:val="673"/>
        </w:trPr>
        <w:tc>
          <w:tcPr>
            <w:tcW w:w="709" w:type="dxa"/>
            <w:tcBorders>
              <w:top w:val="single" w:sz="8" w:space="0" w:color="000000"/>
              <w:left w:val="single" w:sz="8" w:space="0" w:color="000000"/>
              <w:bottom w:val="single" w:sz="8" w:space="0" w:color="000000"/>
              <w:right w:val="single" w:sz="8" w:space="0" w:color="000000"/>
            </w:tcBorders>
            <w:vAlign w:val="center"/>
          </w:tcPr>
          <w:p w14:paraId="106089D7" w14:textId="77777777" w:rsidR="00EE5D58" w:rsidRPr="00504241" w:rsidRDefault="00EE5D58" w:rsidP="00597D57">
            <w:pPr>
              <w:pStyle w:val="Akapitzlist"/>
              <w:widowControl/>
              <w:numPr>
                <w:ilvl w:val="0"/>
                <w:numId w:val="43"/>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color w:val="000000"/>
                <w:sz w:val="22"/>
                <w:szCs w:val="22"/>
                <w:u w:color="000000"/>
                <w14:textOutline w14:w="12700" w14:cap="flat" w14:cmpd="sng" w14:algn="ctr">
                  <w14:noFill/>
                  <w14:prstDash w14:val="solid"/>
                  <w14:miter w14:lim="400000"/>
                </w14:textOutline>
              </w:rPr>
            </w:pP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6294A81D" w14:textId="77777777" w:rsidR="00EE5D58" w:rsidRPr="00504241" w:rsidRDefault="00EE5D58" w:rsidP="00504241">
            <w:pPr>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color w:val="000000"/>
                <w:sz w:val="22"/>
                <w:szCs w:val="22"/>
                <w:u w:color="000000"/>
                <w14:textOutline w14:w="12700" w14:cap="flat" w14:cmpd="sng" w14:algn="ctr">
                  <w14:noFill/>
                  <w14:prstDash w14:val="solid"/>
                  <w14:miter w14:lim="400000"/>
                </w14:textOutline>
              </w:rPr>
            </w:pPr>
            <w:r w:rsidRPr="00504241">
              <w:rPr>
                <w:rFonts w:asciiTheme="minorHAnsi" w:eastAsia="Arial Unicode MS" w:hAnsiTheme="minorHAnsi" w:cstheme="minorHAnsi"/>
                <w:color w:val="000000"/>
                <w:sz w:val="22"/>
                <w:szCs w:val="22"/>
                <w:u w:color="000000"/>
                <w14:textOutline w14:w="12700" w14:cap="flat" w14:cmpd="sng" w14:algn="ctr">
                  <w14:noFill/>
                  <w14:prstDash w14:val="solid"/>
                  <w14:miter w14:lim="400000"/>
                </w14:textOutline>
              </w:rPr>
              <w:t xml:space="preserve">Wymiary urządzenia przy zamkniętej pokrywie  max. 500 </w:t>
            </w:r>
            <w:proofErr w:type="spellStart"/>
            <w:r w:rsidRPr="00504241">
              <w:rPr>
                <w:rFonts w:asciiTheme="minorHAnsi" w:eastAsia="Arial Unicode MS" w:hAnsiTheme="minorHAnsi" w:cstheme="minorHAnsi"/>
                <w:color w:val="000000"/>
                <w:sz w:val="22"/>
                <w:szCs w:val="22"/>
                <w:u w:color="000000"/>
                <w14:textOutline w14:w="12700" w14:cap="flat" w14:cmpd="sng" w14:algn="ctr">
                  <w14:noFill/>
                  <w14:prstDash w14:val="solid"/>
                  <w14:miter w14:lim="400000"/>
                </w14:textOutline>
              </w:rPr>
              <w:t>szer</w:t>
            </w:r>
            <w:proofErr w:type="spellEnd"/>
            <w:r w:rsidRPr="00504241">
              <w:rPr>
                <w:rFonts w:asciiTheme="minorHAnsi" w:eastAsia="Arial Unicode MS" w:hAnsiTheme="minorHAnsi" w:cstheme="minorHAnsi"/>
                <w:color w:val="000000"/>
                <w:sz w:val="22"/>
                <w:szCs w:val="22"/>
                <w:u w:color="000000"/>
                <w14:textOutline w14:w="12700" w14:cap="flat" w14:cmpd="sng" w14:algn="ctr">
                  <w14:noFill/>
                  <w14:prstDash w14:val="solid"/>
                  <w14:miter w14:lim="400000"/>
                </w14:textOutline>
              </w:rPr>
              <w:t xml:space="preserve"> x 1042 </w:t>
            </w:r>
            <w:proofErr w:type="spellStart"/>
            <w:r w:rsidRPr="00504241">
              <w:rPr>
                <w:rFonts w:asciiTheme="minorHAnsi" w:eastAsia="Arial Unicode MS" w:hAnsiTheme="minorHAnsi" w:cstheme="minorHAnsi"/>
                <w:color w:val="000000"/>
                <w:sz w:val="22"/>
                <w:szCs w:val="22"/>
                <w:u w:color="000000"/>
                <w14:textOutline w14:w="12700" w14:cap="flat" w14:cmpd="sng" w14:algn="ctr">
                  <w14:noFill/>
                  <w14:prstDash w14:val="solid"/>
                  <w14:miter w14:lim="400000"/>
                </w14:textOutline>
              </w:rPr>
              <w:t>wys</w:t>
            </w:r>
            <w:proofErr w:type="spellEnd"/>
            <w:r w:rsidRPr="00504241">
              <w:rPr>
                <w:rFonts w:asciiTheme="minorHAnsi" w:eastAsia="Arial Unicode MS" w:hAnsiTheme="minorHAnsi" w:cstheme="minorHAnsi"/>
                <w:color w:val="000000"/>
                <w:sz w:val="22"/>
                <w:szCs w:val="22"/>
                <w:u w:color="000000"/>
                <w14:textOutline w14:w="12700" w14:cap="flat" w14:cmpd="sng" w14:algn="ctr">
                  <w14:noFill/>
                  <w14:prstDash w14:val="solid"/>
                  <w14:miter w14:lim="400000"/>
                </w14:textOutline>
              </w:rPr>
              <w:t xml:space="preserve"> x 600 </w:t>
            </w:r>
            <w:proofErr w:type="spellStart"/>
            <w:r w:rsidRPr="00504241">
              <w:rPr>
                <w:rFonts w:asciiTheme="minorHAnsi" w:eastAsia="Arial Unicode MS" w:hAnsiTheme="minorHAnsi" w:cstheme="minorHAnsi"/>
                <w:color w:val="000000"/>
                <w:sz w:val="22"/>
                <w:szCs w:val="22"/>
                <w:u w:color="000000"/>
                <w14:textOutline w14:w="12700" w14:cap="flat" w14:cmpd="sng" w14:algn="ctr">
                  <w14:noFill/>
                  <w14:prstDash w14:val="solid"/>
                  <w14:miter w14:lim="400000"/>
                </w14:textOutline>
              </w:rPr>
              <w:t>gł</w:t>
            </w:r>
            <w:proofErr w:type="spellEnd"/>
            <w:r w:rsidRPr="00504241">
              <w:rPr>
                <w:rFonts w:asciiTheme="minorHAnsi" w:eastAsia="Arial Unicode MS" w:hAnsiTheme="minorHAnsi" w:cstheme="minorHAnsi"/>
                <w:color w:val="000000"/>
                <w:sz w:val="22"/>
                <w:szCs w:val="22"/>
                <w:u w:color="000000"/>
                <w14:textOutline w14:w="12700" w14:cap="flat" w14:cmpd="sng" w14:algn="ctr">
                  <w14:noFill/>
                  <w14:prstDash w14:val="solid"/>
                  <w14:miter w14:lim="400000"/>
                </w14:textOutline>
              </w:rPr>
              <w:t xml:space="preserve">  mm.</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7C024469" w14:textId="77777777" w:rsidR="00EE5D58" w:rsidRPr="00504241" w:rsidRDefault="00EE5D58" w:rsidP="00504241">
            <w:pPr>
              <w:widowControl/>
              <w:autoSpaceDE/>
              <w:autoSpaceDN/>
              <w:adjustRightInd/>
              <w:jc w:val="center"/>
              <w:rPr>
                <w:rFonts w:asciiTheme="minorHAnsi" w:eastAsia="Arial Unicode MS" w:hAnsiTheme="minorHAnsi" w:cstheme="minorHAnsi"/>
                <w:sz w:val="22"/>
                <w:szCs w:val="22"/>
                <w:lang w:eastAsia="en-US"/>
              </w:rPr>
            </w:pPr>
            <w:r w:rsidRPr="00504241">
              <w:rPr>
                <w:rFonts w:asciiTheme="minorHAnsi" w:hAnsiTheme="minorHAnsi" w:cstheme="minorHAnsi"/>
                <w:sz w:val="22"/>
                <w:szCs w:val="22"/>
              </w:rPr>
              <w:t>TAK, podać</w:t>
            </w:r>
          </w:p>
        </w:tc>
        <w:tc>
          <w:tcPr>
            <w:tcW w:w="2127" w:type="dxa"/>
            <w:tcBorders>
              <w:top w:val="single" w:sz="8" w:space="0" w:color="000000"/>
              <w:left w:val="single" w:sz="8" w:space="0" w:color="000000"/>
              <w:bottom w:val="single" w:sz="8" w:space="0" w:color="000000"/>
              <w:right w:val="single" w:sz="8" w:space="0" w:color="000000"/>
            </w:tcBorders>
            <w:vAlign w:val="center"/>
          </w:tcPr>
          <w:p w14:paraId="7E077537" w14:textId="77777777" w:rsidR="00EE5D58" w:rsidRPr="00504241" w:rsidRDefault="00EE5D58" w:rsidP="00504241">
            <w:pPr>
              <w:widowControl/>
              <w:autoSpaceDE/>
              <w:autoSpaceDN/>
              <w:adjustRightInd/>
              <w:rPr>
                <w:rFonts w:asciiTheme="minorHAnsi" w:eastAsia="Arial Unicode MS" w:hAnsiTheme="minorHAnsi" w:cstheme="minorHAnsi"/>
                <w:sz w:val="22"/>
                <w:szCs w:val="22"/>
                <w:lang w:eastAsia="en-US"/>
              </w:rPr>
            </w:pPr>
          </w:p>
        </w:tc>
      </w:tr>
      <w:tr w:rsidR="00EE5D58" w:rsidRPr="00504241" w14:paraId="1A44428D" w14:textId="77777777" w:rsidTr="0099600E">
        <w:tblPrEx>
          <w:shd w:val="clear" w:color="auto" w:fill="CEDDEB"/>
        </w:tblPrEx>
        <w:trPr>
          <w:trHeight w:val="673"/>
        </w:trPr>
        <w:tc>
          <w:tcPr>
            <w:tcW w:w="709" w:type="dxa"/>
            <w:tcBorders>
              <w:top w:val="single" w:sz="8" w:space="0" w:color="000000"/>
              <w:left w:val="single" w:sz="8" w:space="0" w:color="000000"/>
              <w:bottom w:val="single" w:sz="8" w:space="0" w:color="000000"/>
              <w:right w:val="single" w:sz="8" w:space="0" w:color="000000"/>
            </w:tcBorders>
            <w:vAlign w:val="center"/>
          </w:tcPr>
          <w:p w14:paraId="56E55AB8" w14:textId="77777777" w:rsidR="00EE5D58" w:rsidRPr="00504241" w:rsidRDefault="00EE5D58" w:rsidP="00597D57">
            <w:pPr>
              <w:pStyle w:val="Akapitzlist"/>
              <w:widowControl/>
              <w:numPr>
                <w:ilvl w:val="0"/>
                <w:numId w:val="43"/>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color w:val="000000"/>
                <w:sz w:val="22"/>
                <w:szCs w:val="22"/>
                <w:u w:color="000000"/>
                <w14:textOutline w14:w="12700" w14:cap="flat" w14:cmpd="sng" w14:algn="ctr">
                  <w14:noFill/>
                  <w14:prstDash w14:val="solid"/>
                  <w14:miter w14:lim="400000"/>
                </w14:textOutline>
              </w:rPr>
            </w:pP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37D63277" w14:textId="77777777" w:rsidR="00EE5D58" w:rsidRPr="00504241" w:rsidRDefault="00EE5D58" w:rsidP="00504241">
            <w:pPr>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color w:val="000000"/>
                <w:sz w:val="22"/>
                <w:szCs w:val="22"/>
                <w:u w:color="000000"/>
                <w14:textOutline w14:w="12700" w14:cap="flat" w14:cmpd="sng" w14:algn="ctr">
                  <w14:noFill/>
                  <w14:prstDash w14:val="solid"/>
                  <w14:miter w14:lim="400000"/>
                </w14:textOutline>
              </w:rPr>
            </w:pPr>
            <w:r w:rsidRPr="00504241">
              <w:rPr>
                <w:rFonts w:asciiTheme="minorHAnsi" w:eastAsia="Arial Unicode MS" w:hAnsiTheme="minorHAnsi" w:cstheme="minorHAnsi"/>
                <w:color w:val="000000"/>
                <w:sz w:val="22"/>
                <w:szCs w:val="22"/>
                <w:u w:color="000000"/>
                <w14:textOutline w14:w="12700" w14:cap="flat" w14:cmpd="sng" w14:algn="ctr">
                  <w14:noFill/>
                  <w14:prstDash w14:val="solid"/>
                  <w14:miter w14:lim="400000"/>
                </w14:textOutline>
              </w:rPr>
              <w:t xml:space="preserve">Wymiary urządzenia przy otwartej pokrywie max. 500 </w:t>
            </w:r>
            <w:proofErr w:type="spellStart"/>
            <w:r w:rsidRPr="00504241">
              <w:rPr>
                <w:rFonts w:asciiTheme="minorHAnsi" w:eastAsia="Arial Unicode MS" w:hAnsiTheme="minorHAnsi" w:cstheme="minorHAnsi"/>
                <w:color w:val="000000"/>
                <w:sz w:val="22"/>
                <w:szCs w:val="22"/>
                <w:u w:color="000000"/>
                <w14:textOutline w14:w="12700" w14:cap="flat" w14:cmpd="sng" w14:algn="ctr">
                  <w14:noFill/>
                  <w14:prstDash w14:val="solid"/>
                  <w14:miter w14:lim="400000"/>
                </w14:textOutline>
              </w:rPr>
              <w:t>szer</w:t>
            </w:r>
            <w:proofErr w:type="spellEnd"/>
            <w:r w:rsidRPr="00504241">
              <w:rPr>
                <w:rFonts w:asciiTheme="minorHAnsi" w:eastAsia="Arial Unicode MS" w:hAnsiTheme="minorHAnsi" w:cstheme="minorHAnsi"/>
                <w:color w:val="000000"/>
                <w:sz w:val="22"/>
                <w:szCs w:val="22"/>
                <w:u w:color="000000"/>
                <w14:textOutline w14:w="12700" w14:cap="flat" w14:cmpd="sng" w14:algn="ctr">
                  <w14:noFill/>
                  <w14:prstDash w14:val="solid"/>
                  <w14:miter w14:lim="400000"/>
                </w14:textOutline>
              </w:rPr>
              <w:t xml:space="preserve"> x 1500 </w:t>
            </w:r>
            <w:proofErr w:type="spellStart"/>
            <w:r w:rsidRPr="00504241">
              <w:rPr>
                <w:rFonts w:asciiTheme="minorHAnsi" w:eastAsia="Arial Unicode MS" w:hAnsiTheme="minorHAnsi" w:cstheme="minorHAnsi"/>
                <w:color w:val="000000"/>
                <w:sz w:val="22"/>
                <w:szCs w:val="22"/>
                <w:u w:color="000000"/>
                <w14:textOutline w14:w="12700" w14:cap="flat" w14:cmpd="sng" w14:algn="ctr">
                  <w14:noFill/>
                  <w14:prstDash w14:val="solid"/>
                  <w14:miter w14:lim="400000"/>
                </w14:textOutline>
              </w:rPr>
              <w:t>wys</w:t>
            </w:r>
            <w:proofErr w:type="spellEnd"/>
            <w:r w:rsidRPr="00504241">
              <w:rPr>
                <w:rFonts w:asciiTheme="minorHAnsi" w:eastAsia="Arial Unicode MS" w:hAnsiTheme="minorHAnsi" w:cstheme="minorHAnsi"/>
                <w:color w:val="000000"/>
                <w:sz w:val="22"/>
                <w:szCs w:val="22"/>
                <w:u w:color="000000"/>
                <w14:textOutline w14:w="12700" w14:cap="flat" w14:cmpd="sng" w14:algn="ctr">
                  <w14:noFill/>
                  <w14:prstDash w14:val="solid"/>
                  <w14:miter w14:lim="400000"/>
                </w14:textOutline>
              </w:rPr>
              <w:t xml:space="preserve"> x 600 </w:t>
            </w:r>
            <w:proofErr w:type="spellStart"/>
            <w:r w:rsidRPr="00504241">
              <w:rPr>
                <w:rFonts w:asciiTheme="minorHAnsi" w:eastAsia="Arial Unicode MS" w:hAnsiTheme="minorHAnsi" w:cstheme="minorHAnsi"/>
                <w:color w:val="000000"/>
                <w:sz w:val="22"/>
                <w:szCs w:val="22"/>
                <w:u w:color="000000"/>
                <w14:textOutline w14:w="12700" w14:cap="flat" w14:cmpd="sng" w14:algn="ctr">
                  <w14:noFill/>
                  <w14:prstDash w14:val="solid"/>
                  <w14:miter w14:lim="400000"/>
                </w14:textOutline>
              </w:rPr>
              <w:t>gł</w:t>
            </w:r>
            <w:proofErr w:type="spellEnd"/>
            <w:r w:rsidRPr="00504241">
              <w:rPr>
                <w:rFonts w:asciiTheme="minorHAnsi" w:eastAsia="Arial Unicode MS" w:hAnsiTheme="minorHAnsi" w:cstheme="minorHAnsi"/>
                <w:color w:val="000000"/>
                <w:sz w:val="22"/>
                <w:szCs w:val="22"/>
                <w:u w:color="000000"/>
                <w14:textOutline w14:w="12700" w14:cap="flat" w14:cmpd="sng" w14:algn="ctr">
                  <w14:noFill/>
                  <w14:prstDash w14:val="solid"/>
                  <w14:miter w14:lim="400000"/>
                </w14:textOutline>
              </w:rPr>
              <w:t xml:space="preserve">  mm.</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2F5ACF1B" w14:textId="77777777" w:rsidR="00EE5D58" w:rsidRPr="00504241" w:rsidRDefault="00EE5D58" w:rsidP="00504241">
            <w:pPr>
              <w:widowControl/>
              <w:autoSpaceDE/>
              <w:autoSpaceDN/>
              <w:adjustRightInd/>
              <w:jc w:val="center"/>
              <w:rPr>
                <w:rFonts w:asciiTheme="minorHAnsi" w:eastAsia="Arial Unicode MS" w:hAnsiTheme="minorHAnsi" w:cstheme="minorHAnsi"/>
                <w:sz w:val="22"/>
                <w:szCs w:val="22"/>
                <w:lang w:eastAsia="en-US"/>
              </w:rPr>
            </w:pPr>
            <w:r w:rsidRPr="00504241">
              <w:rPr>
                <w:rFonts w:asciiTheme="minorHAnsi" w:hAnsiTheme="minorHAnsi" w:cstheme="minorHAnsi"/>
                <w:sz w:val="22"/>
                <w:szCs w:val="22"/>
              </w:rPr>
              <w:t>TAK, podać</w:t>
            </w:r>
          </w:p>
        </w:tc>
        <w:tc>
          <w:tcPr>
            <w:tcW w:w="2127" w:type="dxa"/>
            <w:tcBorders>
              <w:top w:val="single" w:sz="8" w:space="0" w:color="000000"/>
              <w:left w:val="single" w:sz="8" w:space="0" w:color="000000"/>
              <w:bottom w:val="single" w:sz="8" w:space="0" w:color="000000"/>
              <w:right w:val="single" w:sz="8" w:space="0" w:color="000000"/>
            </w:tcBorders>
            <w:vAlign w:val="center"/>
          </w:tcPr>
          <w:p w14:paraId="49C80A69" w14:textId="77777777" w:rsidR="00EE5D58" w:rsidRPr="00504241" w:rsidRDefault="00EE5D58" w:rsidP="00504241">
            <w:pPr>
              <w:widowControl/>
              <w:autoSpaceDE/>
              <w:autoSpaceDN/>
              <w:adjustRightInd/>
              <w:rPr>
                <w:rFonts w:asciiTheme="minorHAnsi" w:eastAsia="Arial Unicode MS" w:hAnsiTheme="minorHAnsi" w:cstheme="minorHAnsi"/>
                <w:sz w:val="22"/>
                <w:szCs w:val="22"/>
                <w:lang w:eastAsia="en-US"/>
              </w:rPr>
            </w:pPr>
          </w:p>
        </w:tc>
      </w:tr>
      <w:tr w:rsidR="00EE5D58" w:rsidRPr="00504241" w14:paraId="313BB31C" w14:textId="77777777" w:rsidTr="0099600E">
        <w:tblPrEx>
          <w:shd w:val="clear" w:color="auto" w:fill="CEDDEB"/>
        </w:tblPrEx>
        <w:trPr>
          <w:trHeight w:val="453"/>
        </w:trPr>
        <w:tc>
          <w:tcPr>
            <w:tcW w:w="709" w:type="dxa"/>
            <w:tcBorders>
              <w:top w:val="single" w:sz="8" w:space="0" w:color="000000"/>
              <w:left w:val="single" w:sz="8" w:space="0" w:color="000000"/>
              <w:bottom w:val="single" w:sz="8" w:space="0" w:color="000000"/>
              <w:right w:val="single" w:sz="8" w:space="0" w:color="000000"/>
            </w:tcBorders>
            <w:vAlign w:val="center"/>
          </w:tcPr>
          <w:p w14:paraId="47B9DDFC" w14:textId="77777777" w:rsidR="00EE5D58" w:rsidRPr="00504241" w:rsidRDefault="00EE5D58" w:rsidP="00597D57">
            <w:pPr>
              <w:pStyle w:val="Akapitzlist"/>
              <w:widowControl/>
              <w:numPr>
                <w:ilvl w:val="0"/>
                <w:numId w:val="43"/>
              </w:numPr>
              <w:autoSpaceDE/>
              <w:autoSpaceDN/>
              <w:adjustRightInd/>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pP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4085E051" w14:textId="77777777" w:rsidR="00EE5D58" w:rsidRPr="00504241" w:rsidRDefault="00EE5D58" w:rsidP="00504241">
            <w:pPr>
              <w:widowControl/>
              <w:autoSpaceDE/>
              <w:autoSpaceDN/>
              <w:adjustRightInd/>
              <w:rPr>
                <w:rFonts w:asciiTheme="minorHAnsi" w:eastAsia="Arial Unicode MS" w:hAnsiTheme="minorHAnsi" w:cstheme="minorHAnsi"/>
                <w:sz w:val="22"/>
                <w:szCs w:val="22"/>
                <w:lang w:eastAsia="en-US"/>
              </w:rPr>
            </w:pPr>
            <w:r w:rsidRPr="00504241">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t>Załadunek od góry - zapewniając ergonomiczną i wygodną pracę.</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6AFB601C" w14:textId="77777777" w:rsidR="00EE5D58" w:rsidRPr="00504241" w:rsidRDefault="00EE5D58" w:rsidP="00504241">
            <w:pPr>
              <w:widowControl/>
              <w:autoSpaceDE/>
              <w:autoSpaceDN/>
              <w:adjustRightInd/>
              <w:jc w:val="center"/>
              <w:rPr>
                <w:rFonts w:asciiTheme="minorHAnsi" w:eastAsia="Arial Unicode MS" w:hAnsiTheme="minorHAnsi" w:cstheme="minorHAnsi"/>
                <w:sz w:val="22"/>
                <w:szCs w:val="22"/>
                <w:lang w:eastAsia="en-US"/>
              </w:rPr>
            </w:pPr>
            <w:r w:rsidRPr="00504241">
              <w:rPr>
                <w:rFonts w:asciiTheme="minorHAnsi" w:hAnsiTheme="minorHAnsi" w:cstheme="minorHAnsi"/>
                <w:sz w:val="22"/>
                <w:szCs w:val="22"/>
              </w:rPr>
              <w:t>TAK, podać</w:t>
            </w:r>
          </w:p>
        </w:tc>
        <w:tc>
          <w:tcPr>
            <w:tcW w:w="2127" w:type="dxa"/>
            <w:tcBorders>
              <w:top w:val="single" w:sz="8" w:space="0" w:color="000000"/>
              <w:left w:val="single" w:sz="8" w:space="0" w:color="000000"/>
              <w:bottom w:val="single" w:sz="8" w:space="0" w:color="000000"/>
              <w:right w:val="single" w:sz="8" w:space="0" w:color="000000"/>
            </w:tcBorders>
            <w:vAlign w:val="center"/>
          </w:tcPr>
          <w:p w14:paraId="48A30676" w14:textId="77777777" w:rsidR="00EE5D58" w:rsidRPr="00504241" w:rsidRDefault="00EE5D58" w:rsidP="00504241">
            <w:pPr>
              <w:widowControl/>
              <w:autoSpaceDE/>
              <w:autoSpaceDN/>
              <w:adjustRightInd/>
              <w:rPr>
                <w:rFonts w:asciiTheme="minorHAnsi" w:eastAsia="Arial Unicode MS" w:hAnsiTheme="minorHAnsi" w:cstheme="minorHAnsi"/>
                <w:sz w:val="22"/>
                <w:szCs w:val="22"/>
                <w:lang w:eastAsia="en-US"/>
              </w:rPr>
            </w:pPr>
          </w:p>
        </w:tc>
      </w:tr>
      <w:tr w:rsidR="00EE5D58" w:rsidRPr="00504241" w14:paraId="5CAA7B0F" w14:textId="77777777" w:rsidTr="0099600E">
        <w:tblPrEx>
          <w:shd w:val="clear" w:color="auto" w:fill="CEDDEB"/>
        </w:tblPrEx>
        <w:trPr>
          <w:trHeight w:val="320"/>
        </w:trPr>
        <w:tc>
          <w:tcPr>
            <w:tcW w:w="709" w:type="dxa"/>
            <w:tcBorders>
              <w:top w:val="single" w:sz="8" w:space="0" w:color="000000"/>
              <w:left w:val="single" w:sz="8" w:space="0" w:color="000000"/>
              <w:bottom w:val="single" w:sz="8" w:space="0" w:color="000000"/>
              <w:right w:val="single" w:sz="8" w:space="0" w:color="000000"/>
            </w:tcBorders>
            <w:vAlign w:val="center"/>
          </w:tcPr>
          <w:p w14:paraId="5A5315A2" w14:textId="77777777" w:rsidR="00EE5D58" w:rsidRPr="00504241" w:rsidRDefault="00EE5D58" w:rsidP="00597D57">
            <w:pPr>
              <w:pStyle w:val="Akapitzlist"/>
              <w:widowControl/>
              <w:numPr>
                <w:ilvl w:val="0"/>
                <w:numId w:val="43"/>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color w:val="000000"/>
                <w:sz w:val="22"/>
                <w:szCs w:val="22"/>
                <w:u w:color="000000"/>
                <w:lang w:val="en-US" w:eastAsia="en-US"/>
                <w14:textOutline w14:w="12700" w14:cap="flat" w14:cmpd="sng" w14:algn="ctr">
                  <w14:noFill/>
                  <w14:prstDash w14:val="solid"/>
                  <w14:miter w14:lim="400000"/>
                </w14:textOutline>
              </w:rPr>
            </w:pP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4071C73C" w14:textId="77777777" w:rsidR="00EE5D58" w:rsidRPr="00504241" w:rsidRDefault="00EE5D58" w:rsidP="00504241">
            <w:pPr>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sz w:val="22"/>
                <w:szCs w:val="22"/>
                <w:lang w:val="en-US" w:eastAsia="en-US"/>
              </w:rPr>
            </w:pPr>
            <w:proofErr w:type="spellStart"/>
            <w:r w:rsidRPr="00504241">
              <w:rPr>
                <w:rFonts w:asciiTheme="minorHAnsi" w:eastAsia="Arial Unicode MS" w:hAnsiTheme="minorHAnsi" w:cstheme="minorHAnsi"/>
                <w:color w:val="000000"/>
                <w:sz w:val="22"/>
                <w:szCs w:val="22"/>
                <w:u w:color="000000"/>
                <w:lang w:val="en-US" w:eastAsia="en-US"/>
                <w14:textOutline w14:w="12700" w14:cap="flat" w14:cmpd="sng" w14:algn="ctr">
                  <w14:noFill/>
                  <w14:prstDash w14:val="solid"/>
                  <w14:miter w14:lim="400000"/>
                </w14:textOutline>
              </w:rPr>
              <w:t>Waga</w:t>
            </w:r>
            <w:proofErr w:type="spellEnd"/>
            <w:r w:rsidRPr="00504241">
              <w:rPr>
                <w:rFonts w:asciiTheme="minorHAnsi" w:eastAsia="Arial Unicode MS" w:hAnsiTheme="minorHAnsi" w:cstheme="minorHAnsi"/>
                <w:color w:val="000000"/>
                <w:sz w:val="22"/>
                <w:szCs w:val="22"/>
                <w:u w:color="000000"/>
                <w:lang w:val="en-US" w:eastAsia="en-US"/>
                <w14:textOutline w14:w="12700" w14:cap="flat" w14:cmpd="sng" w14:algn="ctr">
                  <w14:noFill/>
                  <w14:prstDash w14:val="solid"/>
                  <w14:miter w14:lim="400000"/>
                </w14:textOutline>
              </w:rPr>
              <w:t xml:space="preserve"> </w:t>
            </w:r>
            <w:proofErr w:type="spellStart"/>
            <w:r w:rsidRPr="00504241">
              <w:rPr>
                <w:rFonts w:asciiTheme="minorHAnsi" w:eastAsia="Arial Unicode MS" w:hAnsiTheme="minorHAnsi" w:cstheme="minorHAnsi"/>
                <w:color w:val="000000"/>
                <w:sz w:val="22"/>
                <w:szCs w:val="22"/>
                <w:u w:color="000000"/>
                <w:lang w:val="en-US" w:eastAsia="en-US"/>
                <w14:textOutline w14:w="12700" w14:cap="flat" w14:cmpd="sng" w14:algn="ctr">
                  <w14:noFill/>
                  <w14:prstDash w14:val="solid"/>
                  <w14:miter w14:lim="400000"/>
                </w14:textOutline>
              </w:rPr>
              <w:t>netto</w:t>
            </w:r>
            <w:proofErr w:type="spellEnd"/>
            <w:r w:rsidRPr="00504241">
              <w:rPr>
                <w:rFonts w:asciiTheme="minorHAnsi" w:eastAsia="Arial Unicode MS" w:hAnsiTheme="minorHAnsi" w:cstheme="minorHAnsi"/>
                <w:color w:val="000000"/>
                <w:sz w:val="22"/>
                <w:szCs w:val="22"/>
                <w:u w:color="000000"/>
                <w:lang w:val="en-US" w:eastAsia="en-US"/>
                <w14:textOutline w14:w="12700" w14:cap="flat" w14:cmpd="sng" w14:algn="ctr">
                  <w14:noFill/>
                  <w14:prstDash w14:val="solid"/>
                  <w14:miter w14:lim="400000"/>
                </w14:textOutline>
              </w:rPr>
              <w:t xml:space="preserve"> </w:t>
            </w:r>
            <w:proofErr w:type="spellStart"/>
            <w:r w:rsidRPr="00504241">
              <w:rPr>
                <w:rFonts w:asciiTheme="minorHAnsi" w:eastAsia="Arial Unicode MS" w:hAnsiTheme="minorHAnsi" w:cstheme="minorHAnsi"/>
                <w:color w:val="000000"/>
                <w:sz w:val="22"/>
                <w:szCs w:val="22"/>
                <w:u w:color="000000"/>
                <w:lang w:val="en-US" w:eastAsia="en-US"/>
                <w14:textOutline w14:w="12700" w14:cap="flat" w14:cmpd="sng" w14:algn="ctr">
                  <w14:noFill/>
                  <w14:prstDash w14:val="solid"/>
                  <w14:miter w14:lim="400000"/>
                </w14:textOutline>
              </w:rPr>
              <w:t>maksimum</w:t>
            </w:r>
            <w:proofErr w:type="spellEnd"/>
            <w:r w:rsidRPr="00504241">
              <w:rPr>
                <w:rFonts w:asciiTheme="minorHAnsi" w:eastAsia="Arial Unicode MS" w:hAnsiTheme="minorHAnsi" w:cstheme="minorHAnsi"/>
                <w:color w:val="000000"/>
                <w:sz w:val="22"/>
                <w:szCs w:val="22"/>
                <w:u w:color="000000"/>
                <w:lang w:val="en-US" w:eastAsia="en-US"/>
                <w14:textOutline w14:w="12700" w14:cap="flat" w14:cmpd="sng" w14:algn="ctr">
                  <w14:noFill/>
                  <w14:prstDash w14:val="solid"/>
                  <w14:miter w14:lim="400000"/>
                </w14:textOutline>
              </w:rPr>
              <w:t xml:space="preserve"> 100 kg.</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67F52B67" w14:textId="77777777" w:rsidR="00EE5D58" w:rsidRPr="00504241" w:rsidRDefault="00EE5D58" w:rsidP="00504241">
            <w:pPr>
              <w:widowControl/>
              <w:autoSpaceDE/>
              <w:autoSpaceDN/>
              <w:adjustRightInd/>
              <w:jc w:val="center"/>
              <w:rPr>
                <w:rFonts w:asciiTheme="minorHAnsi" w:eastAsia="Arial Unicode MS" w:hAnsiTheme="minorHAnsi" w:cstheme="minorHAnsi"/>
                <w:sz w:val="22"/>
                <w:szCs w:val="22"/>
                <w:lang w:val="en-US" w:eastAsia="en-US"/>
              </w:rPr>
            </w:pPr>
            <w:r w:rsidRPr="00504241">
              <w:rPr>
                <w:rFonts w:asciiTheme="minorHAnsi" w:hAnsiTheme="minorHAnsi" w:cstheme="minorHAnsi"/>
                <w:sz w:val="22"/>
                <w:szCs w:val="22"/>
              </w:rPr>
              <w:t>TAK, podać</w:t>
            </w:r>
          </w:p>
        </w:tc>
        <w:tc>
          <w:tcPr>
            <w:tcW w:w="2127" w:type="dxa"/>
            <w:tcBorders>
              <w:top w:val="single" w:sz="8" w:space="0" w:color="000000"/>
              <w:left w:val="single" w:sz="8" w:space="0" w:color="000000"/>
              <w:bottom w:val="single" w:sz="8" w:space="0" w:color="000000"/>
              <w:right w:val="single" w:sz="8" w:space="0" w:color="000000"/>
            </w:tcBorders>
            <w:vAlign w:val="center"/>
          </w:tcPr>
          <w:p w14:paraId="438EE9C1" w14:textId="77777777" w:rsidR="00EE5D58" w:rsidRPr="00504241" w:rsidRDefault="00EE5D58" w:rsidP="00504241">
            <w:pPr>
              <w:widowControl/>
              <w:autoSpaceDE/>
              <w:autoSpaceDN/>
              <w:adjustRightInd/>
              <w:rPr>
                <w:rFonts w:asciiTheme="minorHAnsi" w:eastAsia="Arial Unicode MS" w:hAnsiTheme="minorHAnsi" w:cstheme="minorHAnsi"/>
                <w:sz w:val="22"/>
                <w:szCs w:val="22"/>
                <w:lang w:val="en-US" w:eastAsia="en-US"/>
              </w:rPr>
            </w:pPr>
          </w:p>
        </w:tc>
      </w:tr>
      <w:tr w:rsidR="00EE5D58" w:rsidRPr="00504241" w14:paraId="416659C8" w14:textId="77777777" w:rsidTr="0099600E">
        <w:tblPrEx>
          <w:shd w:val="clear" w:color="auto" w:fill="CEDDEB"/>
        </w:tblPrEx>
        <w:trPr>
          <w:trHeight w:val="453"/>
        </w:trPr>
        <w:tc>
          <w:tcPr>
            <w:tcW w:w="709" w:type="dxa"/>
            <w:tcBorders>
              <w:top w:val="single" w:sz="8" w:space="0" w:color="000000"/>
              <w:left w:val="single" w:sz="8" w:space="0" w:color="000000"/>
              <w:bottom w:val="single" w:sz="8" w:space="0" w:color="000000"/>
              <w:right w:val="single" w:sz="8" w:space="0" w:color="000000"/>
            </w:tcBorders>
            <w:vAlign w:val="center"/>
          </w:tcPr>
          <w:p w14:paraId="133FE883" w14:textId="77777777" w:rsidR="00EE5D58" w:rsidRPr="00504241" w:rsidRDefault="00EE5D58" w:rsidP="00597D57">
            <w:pPr>
              <w:pStyle w:val="Akapitzlist"/>
              <w:widowControl/>
              <w:numPr>
                <w:ilvl w:val="0"/>
                <w:numId w:val="43"/>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pP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15C798F3" w14:textId="77777777" w:rsidR="00EE5D58" w:rsidRPr="00504241" w:rsidRDefault="00EE5D58" w:rsidP="00504241">
            <w:pPr>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sz w:val="22"/>
                <w:szCs w:val="22"/>
                <w:lang w:eastAsia="en-US"/>
              </w:rPr>
            </w:pPr>
            <w:r w:rsidRPr="00504241">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t xml:space="preserve">Moc generatora pary maksimum 3,0 </w:t>
            </w:r>
            <w:proofErr w:type="spellStart"/>
            <w:r w:rsidRPr="00504241">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t>kW.</w:t>
            </w:r>
            <w:proofErr w:type="spellEnd"/>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25434DF6" w14:textId="77777777" w:rsidR="00EE5D58" w:rsidRPr="00504241" w:rsidRDefault="00EE5D58" w:rsidP="00504241">
            <w:pPr>
              <w:widowControl/>
              <w:autoSpaceDE/>
              <w:autoSpaceDN/>
              <w:adjustRightInd/>
              <w:jc w:val="center"/>
              <w:rPr>
                <w:rFonts w:asciiTheme="minorHAnsi" w:eastAsia="Arial Unicode MS" w:hAnsiTheme="minorHAnsi" w:cstheme="minorHAnsi"/>
                <w:sz w:val="22"/>
                <w:szCs w:val="22"/>
                <w:lang w:eastAsia="en-US"/>
              </w:rPr>
            </w:pPr>
            <w:r w:rsidRPr="00504241">
              <w:rPr>
                <w:rFonts w:asciiTheme="minorHAnsi" w:hAnsiTheme="minorHAnsi" w:cstheme="minorHAnsi"/>
                <w:sz w:val="22"/>
                <w:szCs w:val="22"/>
              </w:rPr>
              <w:t>TAK, podać</w:t>
            </w:r>
          </w:p>
        </w:tc>
        <w:tc>
          <w:tcPr>
            <w:tcW w:w="2127" w:type="dxa"/>
            <w:tcBorders>
              <w:top w:val="single" w:sz="8" w:space="0" w:color="000000"/>
              <w:left w:val="single" w:sz="8" w:space="0" w:color="000000"/>
              <w:bottom w:val="single" w:sz="8" w:space="0" w:color="000000"/>
              <w:right w:val="single" w:sz="8" w:space="0" w:color="000000"/>
            </w:tcBorders>
            <w:vAlign w:val="center"/>
          </w:tcPr>
          <w:p w14:paraId="2212AC3D" w14:textId="77777777" w:rsidR="00EE5D58" w:rsidRPr="00504241" w:rsidRDefault="00EE5D58" w:rsidP="00504241">
            <w:pPr>
              <w:widowControl/>
              <w:autoSpaceDE/>
              <w:autoSpaceDN/>
              <w:adjustRightInd/>
              <w:rPr>
                <w:rFonts w:asciiTheme="minorHAnsi" w:eastAsia="Arial Unicode MS" w:hAnsiTheme="minorHAnsi" w:cstheme="minorHAnsi"/>
                <w:sz w:val="22"/>
                <w:szCs w:val="22"/>
                <w:lang w:eastAsia="en-US"/>
              </w:rPr>
            </w:pPr>
          </w:p>
        </w:tc>
      </w:tr>
      <w:tr w:rsidR="00EE5D58" w:rsidRPr="00504241" w14:paraId="7B0E853B" w14:textId="77777777" w:rsidTr="0099600E">
        <w:tblPrEx>
          <w:shd w:val="clear" w:color="auto" w:fill="CEDDEB"/>
        </w:tblPrEx>
        <w:trPr>
          <w:trHeight w:val="453"/>
        </w:trPr>
        <w:tc>
          <w:tcPr>
            <w:tcW w:w="709" w:type="dxa"/>
            <w:tcBorders>
              <w:top w:val="single" w:sz="8" w:space="0" w:color="000000"/>
              <w:left w:val="single" w:sz="8" w:space="0" w:color="000000"/>
              <w:bottom w:val="single" w:sz="8" w:space="0" w:color="000000"/>
              <w:right w:val="single" w:sz="8" w:space="0" w:color="000000"/>
            </w:tcBorders>
            <w:vAlign w:val="center"/>
          </w:tcPr>
          <w:p w14:paraId="0E8F1B49" w14:textId="77777777" w:rsidR="00EE5D58" w:rsidRPr="00504241" w:rsidRDefault="00EE5D58" w:rsidP="00597D57">
            <w:pPr>
              <w:pStyle w:val="Akapitzlist"/>
              <w:widowControl/>
              <w:numPr>
                <w:ilvl w:val="0"/>
                <w:numId w:val="43"/>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pP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231679E4" w14:textId="77777777" w:rsidR="00EE5D58" w:rsidRPr="00504241" w:rsidRDefault="00EE5D58" w:rsidP="00504241">
            <w:pPr>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sz w:val="22"/>
                <w:szCs w:val="22"/>
                <w:lang w:eastAsia="en-US"/>
              </w:rPr>
            </w:pPr>
            <w:r w:rsidRPr="00504241">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t xml:space="preserve">Moc pompy wody minimum 0,75 </w:t>
            </w:r>
            <w:proofErr w:type="spellStart"/>
            <w:r w:rsidRPr="00504241">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t>kW.</w:t>
            </w:r>
            <w:proofErr w:type="spellEnd"/>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304EE669" w14:textId="77777777" w:rsidR="00EE5D58" w:rsidRPr="00504241" w:rsidRDefault="00EE5D58" w:rsidP="00504241">
            <w:pPr>
              <w:widowControl/>
              <w:autoSpaceDE/>
              <w:autoSpaceDN/>
              <w:adjustRightInd/>
              <w:jc w:val="center"/>
              <w:rPr>
                <w:rFonts w:asciiTheme="minorHAnsi" w:eastAsia="Arial Unicode MS" w:hAnsiTheme="minorHAnsi" w:cstheme="minorHAnsi"/>
                <w:sz w:val="22"/>
                <w:szCs w:val="22"/>
                <w:lang w:eastAsia="en-US"/>
              </w:rPr>
            </w:pPr>
            <w:r w:rsidRPr="00504241">
              <w:rPr>
                <w:rFonts w:asciiTheme="minorHAnsi" w:hAnsiTheme="minorHAnsi" w:cstheme="minorHAnsi"/>
                <w:sz w:val="22"/>
                <w:szCs w:val="22"/>
              </w:rPr>
              <w:t>TAK, podać</w:t>
            </w:r>
          </w:p>
        </w:tc>
        <w:tc>
          <w:tcPr>
            <w:tcW w:w="2127" w:type="dxa"/>
            <w:tcBorders>
              <w:top w:val="single" w:sz="8" w:space="0" w:color="000000"/>
              <w:left w:val="single" w:sz="8" w:space="0" w:color="000000"/>
              <w:bottom w:val="single" w:sz="8" w:space="0" w:color="000000"/>
              <w:right w:val="single" w:sz="8" w:space="0" w:color="000000"/>
            </w:tcBorders>
            <w:vAlign w:val="center"/>
          </w:tcPr>
          <w:p w14:paraId="5DEA2807" w14:textId="77777777" w:rsidR="00EE5D58" w:rsidRPr="00504241" w:rsidRDefault="00EE5D58" w:rsidP="00504241">
            <w:pPr>
              <w:widowControl/>
              <w:autoSpaceDE/>
              <w:autoSpaceDN/>
              <w:adjustRightInd/>
              <w:rPr>
                <w:rFonts w:asciiTheme="minorHAnsi" w:eastAsia="Arial Unicode MS" w:hAnsiTheme="minorHAnsi" w:cstheme="minorHAnsi"/>
                <w:sz w:val="22"/>
                <w:szCs w:val="22"/>
                <w:lang w:eastAsia="en-US"/>
              </w:rPr>
            </w:pPr>
          </w:p>
        </w:tc>
      </w:tr>
      <w:tr w:rsidR="00EE5D58" w:rsidRPr="00504241" w14:paraId="7ECC8E49" w14:textId="77777777" w:rsidTr="0099600E">
        <w:tblPrEx>
          <w:shd w:val="clear" w:color="auto" w:fill="CEDDEB"/>
        </w:tblPrEx>
        <w:trPr>
          <w:trHeight w:val="453"/>
        </w:trPr>
        <w:tc>
          <w:tcPr>
            <w:tcW w:w="709" w:type="dxa"/>
            <w:tcBorders>
              <w:top w:val="single" w:sz="8" w:space="0" w:color="000000"/>
              <w:left w:val="single" w:sz="8" w:space="0" w:color="000000"/>
              <w:bottom w:val="single" w:sz="8" w:space="0" w:color="000000"/>
              <w:right w:val="single" w:sz="8" w:space="0" w:color="000000"/>
            </w:tcBorders>
            <w:vAlign w:val="center"/>
          </w:tcPr>
          <w:p w14:paraId="771A2FD3" w14:textId="77777777" w:rsidR="00EE5D58" w:rsidRPr="00504241" w:rsidRDefault="00EE5D58" w:rsidP="00597D57">
            <w:pPr>
              <w:pStyle w:val="Akapitzlist"/>
              <w:widowControl/>
              <w:numPr>
                <w:ilvl w:val="0"/>
                <w:numId w:val="43"/>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pP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42A9BA8C" w14:textId="77777777" w:rsidR="00EE5D58" w:rsidRPr="00504241" w:rsidRDefault="00EE5D58" w:rsidP="00504241">
            <w:pPr>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sz w:val="22"/>
                <w:szCs w:val="22"/>
                <w:lang w:eastAsia="en-US"/>
              </w:rPr>
            </w:pPr>
            <w:r w:rsidRPr="00504241">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t xml:space="preserve">Zasilanie 230 V 50/60  </w:t>
            </w:r>
            <w:proofErr w:type="spellStart"/>
            <w:r w:rsidRPr="00504241">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t>Hz</w:t>
            </w:r>
            <w:proofErr w:type="spellEnd"/>
            <w:r w:rsidRPr="00504241">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t xml:space="preserve"> bezpiecznik 13 A.</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0466614F" w14:textId="77777777" w:rsidR="00EE5D58" w:rsidRPr="00504241" w:rsidRDefault="00EE5D58" w:rsidP="00504241">
            <w:pPr>
              <w:widowControl/>
              <w:autoSpaceDE/>
              <w:autoSpaceDN/>
              <w:adjustRightInd/>
              <w:jc w:val="center"/>
              <w:rPr>
                <w:rFonts w:asciiTheme="minorHAnsi" w:eastAsia="Arial Unicode MS" w:hAnsiTheme="minorHAnsi" w:cstheme="minorHAnsi"/>
                <w:sz w:val="22"/>
                <w:szCs w:val="22"/>
                <w:lang w:eastAsia="en-US"/>
              </w:rPr>
            </w:pPr>
            <w:r w:rsidRPr="00504241">
              <w:rPr>
                <w:rFonts w:asciiTheme="minorHAnsi" w:hAnsiTheme="minorHAnsi" w:cstheme="minorHAnsi"/>
                <w:sz w:val="22"/>
                <w:szCs w:val="22"/>
              </w:rPr>
              <w:t>TAK, podać</w:t>
            </w:r>
          </w:p>
        </w:tc>
        <w:tc>
          <w:tcPr>
            <w:tcW w:w="2127" w:type="dxa"/>
            <w:tcBorders>
              <w:top w:val="single" w:sz="8" w:space="0" w:color="000000"/>
              <w:left w:val="single" w:sz="8" w:space="0" w:color="000000"/>
              <w:bottom w:val="single" w:sz="8" w:space="0" w:color="000000"/>
              <w:right w:val="single" w:sz="8" w:space="0" w:color="000000"/>
            </w:tcBorders>
            <w:vAlign w:val="center"/>
          </w:tcPr>
          <w:p w14:paraId="66AFBC02" w14:textId="77777777" w:rsidR="00EE5D58" w:rsidRPr="00504241" w:rsidRDefault="00EE5D58" w:rsidP="00504241">
            <w:pPr>
              <w:widowControl/>
              <w:autoSpaceDE/>
              <w:autoSpaceDN/>
              <w:adjustRightInd/>
              <w:rPr>
                <w:rFonts w:asciiTheme="minorHAnsi" w:eastAsia="Arial Unicode MS" w:hAnsiTheme="minorHAnsi" w:cstheme="minorHAnsi"/>
                <w:sz w:val="22"/>
                <w:szCs w:val="22"/>
                <w:lang w:eastAsia="en-US"/>
              </w:rPr>
            </w:pPr>
          </w:p>
        </w:tc>
      </w:tr>
      <w:tr w:rsidR="00EE5D58" w:rsidRPr="00504241" w14:paraId="381F34A0" w14:textId="77777777" w:rsidTr="0099600E">
        <w:tblPrEx>
          <w:shd w:val="clear" w:color="auto" w:fill="CEDDEB"/>
        </w:tblPrEx>
        <w:trPr>
          <w:trHeight w:val="453"/>
        </w:trPr>
        <w:tc>
          <w:tcPr>
            <w:tcW w:w="709" w:type="dxa"/>
            <w:tcBorders>
              <w:top w:val="single" w:sz="8" w:space="0" w:color="000000"/>
              <w:left w:val="single" w:sz="8" w:space="0" w:color="000000"/>
              <w:bottom w:val="single" w:sz="8" w:space="0" w:color="000000"/>
              <w:right w:val="single" w:sz="8" w:space="0" w:color="000000"/>
            </w:tcBorders>
            <w:vAlign w:val="center"/>
          </w:tcPr>
          <w:p w14:paraId="087B8680" w14:textId="77777777" w:rsidR="00EE5D58" w:rsidRPr="00504241" w:rsidRDefault="00EE5D58" w:rsidP="00597D57">
            <w:pPr>
              <w:pStyle w:val="Akapitzlist"/>
              <w:widowControl/>
              <w:numPr>
                <w:ilvl w:val="0"/>
                <w:numId w:val="43"/>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color w:val="000000"/>
                <w:sz w:val="22"/>
                <w:szCs w:val="22"/>
                <w:u w:color="000000"/>
                <w:lang w:val="en-US" w:eastAsia="en-US"/>
                <w14:textOutline w14:w="12700" w14:cap="flat" w14:cmpd="sng" w14:algn="ctr">
                  <w14:noFill/>
                  <w14:prstDash w14:val="solid"/>
                  <w14:miter w14:lim="400000"/>
                </w14:textOutline>
              </w:rPr>
            </w:pP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05E39945" w14:textId="77777777" w:rsidR="00EE5D58" w:rsidRPr="00504241" w:rsidRDefault="00EE5D58" w:rsidP="00504241">
            <w:pPr>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sz w:val="22"/>
                <w:szCs w:val="22"/>
                <w:lang w:val="en-US" w:eastAsia="en-US"/>
              </w:rPr>
            </w:pPr>
            <w:proofErr w:type="spellStart"/>
            <w:r w:rsidRPr="00504241">
              <w:rPr>
                <w:rFonts w:asciiTheme="minorHAnsi" w:eastAsia="Arial Unicode MS" w:hAnsiTheme="minorHAnsi" w:cstheme="minorHAnsi"/>
                <w:color w:val="000000"/>
                <w:sz w:val="22"/>
                <w:szCs w:val="22"/>
                <w:u w:color="000000"/>
                <w:lang w:val="en-US" w:eastAsia="en-US"/>
                <w14:textOutline w14:w="12700" w14:cap="flat" w14:cmpd="sng" w14:algn="ctr">
                  <w14:noFill/>
                  <w14:prstDash w14:val="solid"/>
                  <w14:miter w14:lim="400000"/>
                </w14:textOutline>
              </w:rPr>
              <w:t>Głośność</w:t>
            </w:r>
            <w:proofErr w:type="spellEnd"/>
            <w:r w:rsidRPr="00504241">
              <w:rPr>
                <w:rFonts w:asciiTheme="minorHAnsi" w:eastAsia="Arial Unicode MS" w:hAnsiTheme="minorHAnsi" w:cstheme="minorHAnsi"/>
                <w:color w:val="000000"/>
                <w:sz w:val="22"/>
                <w:szCs w:val="22"/>
                <w:u w:color="000000"/>
                <w:lang w:val="en-US" w:eastAsia="en-US"/>
                <w14:textOutline w14:w="12700" w14:cap="flat" w14:cmpd="sng" w14:algn="ctr">
                  <w14:noFill/>
                  <w14:prstDash w14:val="solid"/>
                  <w14:miter w14:lim="400000"/>
                </w14:textOutline>
              </w:rPr>
              <w:t xml:space="preserve"> </w:t>
            </w:r>
            <w:proofErr w:type="spellStart"/>
            <w:r w:rsidRPr="00504241">
              <w:rPr>
                <w:rFonts w:asciiTheme="minorHAnsi" w:eastAsia="Arial Unicode MS" w:hAnsiTheme="minorHAnsi" w:cstheme="minorHAnsi"/>
                <w:color w:val="000000"/>
                <w:sz w:val="22"/>
                <w:szCs w:val="22"/>
                <w:u w:color="000000"/>
                <w:lang w:val="en-US" w:eastAsia="en-US"/>
                <w14:textOutline w14:w="12700" w14:cap="flat" w14:cmpd="sng" w14:algn="ctr">
                  <w14:noFill/>
                  <w14:prstDash w14:val="solid"/>
                  <w14:miter w14:lim="400000"/>
                </w14:textOutline>
              </w:rPr>
              <w:t>urządzenia</w:t>
            </w:r>
            <w:proofErr w:type="spellEnd"/>
            <w:r w:rsidRPr="00504241">
              <w:rPr>
                <w:rFonts w:asciiTheme="minorHAnsi" w:eastAsia="Arial Unicode MS" w:hAnsiTheme="minorHAnsi" w:cstheme="minorHAnsi"/>
                <w:color w:val="000000"/>
                <w:sz w:val="22"/>
                <w:szCs w:val="22"/>
                <w:u w:color="000000"/>
                <w:lang w:val="en-US" w:eastAsia="en-US"/>
                <w14:textOutline w14:w="12700" w14:cap="flat" w14:cmpd="sng" w14:algn="ctr">
                  <w14:noFill/>
                  <w14:prstDash w14:val="solid"/>
                  <w14:miter w14:lim="400000"/>
                </w14:textOutline>
              </w:rPr>
              <w:t xml:space="preserve"> </w:t>
            </w:r>
            <w:proofErr w:type="spellStart"/>
            <w:r w:rsidRPr="00504241">
              <w:rPr>
                <w:rFonts w:asciiTheme="minorHAnsi" w:eastAsia="Arial Unicode MS" w:hAnsiTheme="minorHAnsi" w:cstheme="minorHAnsi"/>
                <w:color w:val="000000"/>
                <w:sz w:val="22"/>
                <w:szCs w:val="22"/>
                <w:u w:color="000000"/>
                <w:lang w:val="en-US" w:eastAsia="en-US"/>
                <w14:textOutline w14:w="12700" w14:cap="flat" w14:cmpd="sng" w14:algn="ctr">
                  <w14:noFill/>
                  <w14:prstDash w14:val="solid"/>
                  <w14:miter w14:lim="400000"/>
                </w14:textOutline>
              </w:rPr>
              <w:t>maksimum</w:t>
            </w:r>
            <w:proofErr w:type="spellEnd"/>
            <w:r w:rsidRPr="00504241">
              <w:rPr>
                <w:rFonts w:asciiTheme="minorHAnsi" w:eastAsia="Arial Unicode MS" w:hAnsiTheme="minorHAnsi" w:cstheme="minorHAnsi"/>
                <w:color w:val="000000"/>
                <w:sz w:val="22"/>
                <w:szCs w:val="22"/>
                <w:u w:color="000000"/>
                <w:lang w:val="en-US" w:eastAsia="en-US"/>
                <w14:textOutline w14:w="12700" w14:cap="flat" w14:cmpd="sng" w14:algn="ctr">
                  <w14:noFill/>
                  <w14:prstDash w14:val="solid"/>
                  <w14:miter w14:lim="400000"/>
                </w14:textOutline>
              </w:rPr>
              <w:t xml:space="preserve"> 60 dBA.</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077BAB76" w14:textId="77777777" w:rsidR="00EE5D58" w:rsidRPr="00504241" w:rsidRDefault="00EE5D58" w:rsidP="00504241">
            <w:pPr>
              <w:widowControl/>
              <w:autoSpaceDE/>
              <w:autoSpaceDN/>
              <w:adjustRightInd/>
              <w:jc w:val="center"/>
              <w:rPr>
                <w:rFonts w:asciiTheme="minorHAnsi" w:eastAsia="Arial Unicode MS" w:hAnsiTheme="minorHAnsi" w:cstheme="minorHAnsi"/>
                <w:sz w:val="22"/>
                <w:szCs w:val="22"/>
                <w:lang w:val="en-US" w:eastAsia="en-US"/>
              </w:rPr>
            </w:pPr>
            <w:r w:rsidRPr="00504241">
              <w:rPr>
                <w:rFonts w:asciiTheme="minorHAnsi" w:hAnsiTheme="minorHAnsi" w:cstheme="minorHAnsi"/>
                <w:sz w:val="22"/>
                <w:szCs w:val="22"/>
              </w:rPr>
              <w:t>TAK, podać</w:t>
            </w:r>
          </w:p>
        </w:tc>
        <w:tc>
          <w:tcPr>
            <w:tcW w:w="2127" w:type="dxa"/>
            <w:tcBorders>
              <w:top w:val="single" w:sz="8" w:space="0" w:color="000000"/>
              <w:left w:val="single" w:sz="8" w:space="0" w:color="000000"/>
              <w:bottom w:val="single" w:sz="8" w:space="0" w:color="000000"/>
              <w:right w:val="single" w:sz="8" w:space="0" w:color="000000"/>
            </w:tcBorders>
            <w:vAlign w:val="center"/>
          </w:tcPr>
          <w:p w14:paraId="2E6D749B" w14:textId="77777777" w:rsidR="00EE5D58" w:rsidRPr="00504241" w:rsidRDefault="00EE5D58" w:rsidP="00504241">
            <w:pPr>
              <w:widowControl/>
              <w:autoSpaceDE/>
              <w:autoSpaceDN/>
              <w:adjustRightInd/>
              <w:rPr>
                <w:rFonts w:asciiTheme="minorHAnsi" w:eastAsia="Arial Unicode MS" w:hAnsiTheme="minorHAnsi" w:cstheme="minorHAnsi"/>
                <w:sz w:val="22"/>
                <w:szCs w:val="22"/>
                <w:lang w:val="en-US" w:eastAsia="en-US"/>
              </w:rPr>
            </w:pPr>
          </w:p>
        </w:tc>
      </w:tr>
      <w:tr w:rsidR="00EE5D58" w:rsidRPr="00504241" w14:paraId="448C8F95" w14:textId="77777777" w:rsidTr="0099600E">
        <w:tblPrEx>
          <w:shd w:val="clear" w:color="auto" w:fill="CEDDEB"/>
        </w:tblPrEx>
        <w:trPr>
          <w:trHeight w:val="453"/>
        </w:trPr>
        <w:tc>
          <w:tcPr>
            <w:tcW w:w="709" w:type="dxa"/>
            <w:tcBorders>
              <w:top w:val="single" w:sz="8" w:space="0" w:color="000000"/>
              <w:left w:val="single" w:sz="8" w:space="0" w:color="000000"/>
              <w:bottom w:val="single" w:sz="8" w:space="0" w:color="000000"/>
              <w:right w:val="single" w:sz="8" w:space="0" w:color="000000"/>
            </w:tcBorders>
            <w:vAlign w:val="center"/>
          </w:tcPr>
          <w:p w14:paraId="2032C18F" w14:textId="77777777" w:rsidR="00EE5D58" w:rsidRPr="00504241" w:rsidRDefault="00EE5D58" w:rsidP="00597D57">
            <w:pPr>
              <w:pStyle w:val="Akapitzlist"/>
              <w:widowControl/>
              <w:numPr>
                <w:ilvl w:val="0"/>
                <w:numId w:val="43"/>
              </w:numPr>
              <w:autoSpaceDE/>
              <w:autoSpaceDN/>
              <w:adjustRightInd/>
              <w:rPr>
                <w:rFonts w:asciiTheme="minorHAnsi" w:eastAsia="Arial Unicode MS" w:hAnsiTheme="minorHAnsi" w:cstheme="minorHAnsi"/>
                <w:color w:val="000000"/>
                <w:sz w:val="22"/>
                <w:szCs w:val="22"/>
                <w:u w:color="000000"/>
                <w:lang w:val="en-US" w:eastAsia="en-US"/>
                <w14:textOutline w14:w="12700" w14:cap="flat" w14:cmpd="sng" w14:algn="ctr">
                  <w14:noFill/>
                  <w14:prstDash w14:val="solid"/>
                  <w14:miter w14:lim="400000"/>
                </w14:textOutline>
              </w:rPr>
            </w:pP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56383FD9" w14:textId="77777777" w:rsidR="00EE5D58" w:rsidRPr="00504241" w:rsidRDefault="00EE5D58" w:rsidP="00504241">
            <w:pPr>
              <w:widowControl/>
              <w:autoSpaceDE/>
              <w:autoSpaceDN/>
              <w:adjustRightInd/>
              <w:rPr>
                <w:rFonts w:asciiTheme="minorHAnsi" w:eastAsia="Arial Unicode MS" w:hAnsiTheme="minorHAnsi" w:cstheme="minorHAnsi"/>
                <w:sz w:val="22"/>
                <w:szCs w:val="22"/>
                <w:lang w:val="en-US" w:eastAsia="en-US"/>
              </w:rPr>
            </w:pPr>
            <w:proofErr w:type="spellStart"/>
            <w:r w:rsidRPr="00504241">
              <w:rPr>
                <w:rFonts w:asciiTheme="minorHAnsi" w:eastAsia="Arial Unicode MS" w:hAnsiTheme="minorHAnsi" w:cstheme="minorHAnsi"/>
                <w:color w:val="000000"/>
                <w:sz w:val="22"/>
                <w:szCs w:val="22"/>
                <w:u w:color="000000"/>
                <w:lang w:val="en-US" w:eastAsia="en-US"/>
                <w14:textOutline w14:w="12700" w14:cap="flat" w14:cmpd="sng" w14:algn="ctr">
                  <w14:noFill/>
                  <w14:prstDash w14:val="solid"/>
                  <w14:miter w14:lim="400000"/>
                </w14:textOutline>
              </w:rPr>
              <w:t>Rodzaj</w:t>
            </w:r>
            <w:proofErr w:type="spellEnd"/>
            <w:r w:rsidRPr="00504241">
              <w:rPr>
                <w:rFonts w:asciiTheme="minorHAnsi" w:eastAsia="Arial Unicode MS" w:hAnsiTheme="minorHAnsi" w:cstheme="minorHAnsi"/>
                <w:color w:val="000000"/>
                <w:sz w:val="22"/>
                <w:szCs w:val="22"/>
                <w:u w:color="000000"/>
                <w:lang w:val="en-US" w:eastAsia="en-US"/>
                <w14:textOutline w14:w="12700" w14:cap="flat" w14:cmpd="sng" w14:algn="ctr">
                  <w14:noFill/>
                  <w14:prstDash w14:val="solid"/>
                  <w14:miter w14:lim="400000"/>
                </w14:textOutline>
              </w:rPr>
              <w:t xml:space="preserve"> </w:t>
            </w:r>
            <w:proofErr w:type="spellStart"/>
            <w:r w:rsidRPr="00504241">
              <w:rPr>
                <w:rFonts w:asciiTheme="minorHAnsi" w:eastAsia="Arial Unicode MS" w:hAnsiTheme="minorHAnsi" w:cstheme="minorHAnsi"/>
                <w:color w:val="000000"/>
                <w:sz w:val="22"/>
                <w:szCs w:val="22"/>
                <w:u w:color="000000"/>
                <w:lang w:val="en-US" w:eastAsia="en-US"/>
                <w14:textOutline w14:w="12700" w14:cap="flat" w14:cmpd="sng" w14:algn="ctr">
                  <w14:noFill/>
                  <w14:prstDash w14:val="solid"/>
                  <w14:miter w14:lim="400000"/>
                </w14:textOutline>
              </w:rPr>
              <w:t>dezynfekcji</w:t>
            </w:r>
            <w:proofErr w:type="spellEnd"/>
            <w:r w:rsidRPr="00504241">
              <w:rPr>
                <w:rFonts w:asciiTheme="minorHAnsi" w:eastAsia="Arial Unicode MS" w:hAnsiTheme="minorHAnsi" w:cstheme="minorHAnsi"/>
                <w:color w:val="000000"/>
                <w:sz w:val="22"/>
                <w:szCs w:val="22"/>
                <w:u w:color="000000"/>
                <w:lang w:val="en-US" w:eastAsia="en-US"/>
                <w14:textOutline w14:w="12700" w14:cap="flat" w14:cmpd="sng" w14:algn="ctr">
                  <w14:noFill/>
                  <w14:prstDash w14:val="solid"/>
                  <w14:miter w14:lim="400000"/>
                </w14:textOutline>
              </w:rPr>
              <w:t xml:space="preserve">: </w:t>
            </w:r>
            <w:proofErr w:type="spellStart"/>
            <w:r w:rsidRPr="00504241">
              <w:rPr>
                <w:rFonts w:asciiTheme="minorHAnsi" w:eastAsia="Arial Unicode MS" w:hAnsiTheme="minorHAnsi" w:cstheme="minorHAnsi"/>
                <w:color w:val="000000"/>
                <w:sz w:val="22"/>
                <w:szCs w:val="22"/>
                <w:u w:color="000000"/>
                <w:lang w:val="en-US" w:eastAsia="en-US"/>
                <w14:textOutline w14:w="12700" w14:cap="flat" w14:cmpd="sng" w14:algn="ctr">
                  <w14:noFill/>
                  <w14:prstDash w14:val="solid"/>
                  <w14:miter w14:lim="400000"/>
                </w14:textOutline>
              </w:rPr>
              <w:t>dezynfekcja</w:t>
            </w:r>
            <w:proofErr w:type="spellEnd"/>
            <w:r w:rsidRPr="00504241">
              <w:rPr>
                <w:rFonts w:asciiTheme="minorHAnsi" w:eastAsia="Arial Unicode MS" w:hAnsiTheme="minorHAnsi" w:cstheme="minorHAnsi"/>
                <w:color w:val="000000"/>
                <w:sz w:val="22"/>
                <w:szCs w:val="22"/>
                <w:u w:color="000000"/>
                <w:lang w:val="en-US" w:eastAsia="en-US"/>
                <w14:textOutline w14:w="12700" w14:cap="flat" w14:cmpd="sng" w14:algn="ctr">
                  <w14:noFill/>
                  <w14:prstDash w14:val="solid"/>
                  <w14:miter w14:lim="400000"/>
                </w14:textOutline>
              </w:rPr>
              <w:t xml:space="preserve"> </w:t>
            </w:r>
            <w:proofErr w:type="spellStart"/>
            <w:r w:rsidRPr="00504241">
              <w:rPr>
                <w:rFonts w:asciiTheme="minorHAnsi" w:eastAsia="Arial Unicode MS" w:hAnsiTheme="minorHAnsi" w:cstheme="minorHAnsi"/>
                <w:color w:val="000000"/>
                <w:sz w:val="22"/>
                <w:szCs w:val="22"/>
                <w:u w:color="000000"/>
                <w:lang w:val="en-US" w:eastAsia="en-US"/>
                <w14:textOutline w14:w="12700" w14:cap="flat" w14:cmpd="sng" w14:algn="ctr">
                  <w14:noFill/>
                  <w14:prstDash w14:val="solid"/>
                  <w14:miter w14:lim="400000"/>
                </w14:textOutline>
              </w:rPr>
              <w:t>termiczna</w:t>
            </w:r>
            <w:proofErr w:type="spellEnd"/>
            <w:r w:rsidRPr="00504241">
              <w:rPr>
                <w:rFonts w:asciiTheme="minorHAnsi" w:eastAsia="Arial Unicode MS" w:hAnsiTheme="minorHAnsi" w:cstheme="minorHAnsi"/>
                <w:color w:val="000000"/>
                <w:sz w:val="22"/>
                <w:szCs w:val="22"/>
                <w:u w:color="000000"/>
                <w:lang w:val="en-US" w:eastAsia="en-US"/>
                <w14:textOutline w14:w="12700" w14:cap="flat" w14:cmpd="sng" w14:algn="ctr">
                  <w14:noFill/>
                  <w14:prstDash w14:val="solid"/>
                  <w14:miter w14:lim="400000"/>
                </w14:textOutline>
              </w:rPr>
              <w:t>.</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46F64AD0" w14:textId="77777777" w:rsidR="00EE5D58" w:rsidRPr="00504241" w:rsidRDefault="00EE5D58" w:rsidP="00504241">
            <w:pPr>
              <w:widowControl/>
              <w:autoSpaceDE/>
              <w:autoSpaceDN/>
              <w:adjustRightInd/>
              <w:jc w:val="center"/>
              <w:rPr>
                <w:rFonts w:asciiTheme="minorHAnsi" w:eastAsia="Arial Unicode MS" w:hAnsiTheme="minorHAnsi" w:cstheme="minorHAnsi"/>
                <w:sz w:val="22"/>
                <w:szCs w:val="22"/>
                <w:lang w:val="en-US" w:eastAsia="en-US"/>
              </w:rPr>
            </w:pPr>
            <w:r w:rsidRPr="00504241">
              <w:rPr>
                <w:rFonts w:asciiTheme="minorHAnsi" w:hAnsiTheme="minorHAnsi" w:cstheme="minorHAnsi"/>
                <w:sz w:val="22"/>
                <w:szCs w:val="22"/>
              </w:rPr>
              <w:t>TAK, podać</w:t>
            </w:r>
          </w:p>
        </w:tc>
        <w:tc>
          <w:tcPr>
            <w:tcW w:w="2127" w:type="dxa"/>
            <w:tcBorders>
              <w:top w:val="single" w:sz="8" w:space="0" w:color="000000"/>
              <w:left w:val="single" w:sz="8" w:space="0" w:color="000000"/>
              <w:bottom w:val="single" w:sz="8" w:space="0" w:color="000000"/>
              <w:right w:val="single" w:sz="8" w:space="0" w:color="000000"/>
            </w:tcBorders>
            <w:vAlign w:val="center"/>
          </w:tcPr>
          <w:p w14:paraId="71A0E560" w14:textId="77777777" w:rsidR="00EE5D58" w:rsidRPr="00504241" w:rsidRDefault="00EE5D58" w:rsidP="00504241">
            <w:pPr>
              <w:widowControl/>
              <w:autoSpaceDE/>
              <w:autoSpaceDN/>
              <w:adjustRightInd/>
              <w:rPr>
                <w:rFonts w:asciiTheme="minorHAnsi" w:eastAsia="Arial Unicode MS" w:hAnsiTheme="minorHAnsi" w:cstheme="minorHAnsi"/>
                <w:sz w:val="22"/>
                <w:szCs w:val="22"/>
                <w:lang w:val="en-US" w:eastAsia="en-US"/>
              </w:rPr>
            </w:pPr>
          </w:p>
        </w:tc>
      </w:tr>
      <w:tr w:rsidR="00EE5D58" w:rsidRPr="00504241" w14:paraId="5883C45F" w14:textId="77777777" w:rsidTr="0099600E">
        <w:tblPrEx>
          <w:shd w:val="clear" w:color="auto" w:fill="CEDDEB"/>
        </w:tblPrEx>
        <w:trPr>
          <w:trHeight w:val="673"/>
        </w:trPr>
        <w:tc>
          <w:tcPr>
            <w:tcW w:w="709" w:type="dxa"/>
            <w:tcBorders>
              <w:top w:val="single" w:sz="8" w:space="0" w:color="000000"/>
              <w:left w:val="single" w:sz="8" w:space="0" w:color="000000"/>
              <w:bottom w:val="single" w:sz="8" w:space="0" w:color="000000"/>
              <w:right w:val="single" w:sz="8" w:space="0" w:color="000000"/>
            </w:tcBorders>
            <w:vAlign w:val="center"/>
          </w:tcPr>
          <w:p w14:paraId="5F6D1CC5" w14:textId="77777777" w:rsidR="00EE5D58" w:rsidRPr="00504241" w:rsidRDefault="00EE5D58" w:rsidP="00597D57">
            <w:pPr>
              <w:pStyle w:val="Akapitzlist"/>
              <w:widowControl/>
              <w:numPr>
                <w:ilvl w:val="0"/>
                <w:numId w:val="43"/>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pP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77F5A301" w14:textId="77777777" w:rsidR="00EE5D58" w:rsidRPr="00504241" w:rsidRDefault="00EE5D58" w:rsidP="00504241">
            <w:pPr>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sz w:val="22"/>
                <w:szCs w:val="22"/>
                <w:lang w:eastAsia="en-US"/>
              </w:rPr>
            </w:pPr>
            <w:r w:rsidRPr="00504241">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t>Potwierdzone deklaracją zgodności 93/42 urządzenie medyczne.</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257B5DB8" w14:textId="77777777" w:rsidR="00EE5D58" w:rsidRPr="00504241" w:rsidRDefault="00EE5D58" w:rsidP="00504241">
            <w:pPr>
              <w:widowControl/>
              <w:autoSpaceDE/>
              <w:autoSpaceDN/>
              <w:adjustRightInd/>
              <w:jc w:val="center"/>
              <w:rPr>
                <w:rFonts w:asciiTheme="minorHAnsi" w:eastAsia="Arial Unicode MS" w:hAnsiTheme="minorHAnsi" w:cstheme="minorHAnsi"/>
                <w:sz w:val="22"/>
                <w:szCs w:val="22"/>
                <w:lang w:eastAsia="en-US"/>
              </w:rPr>
            </w:pPr>
            <w:r w:rsidRPr="00504241">
              <w:rPr>
                <w:rFonts w:asciiTheme="minorHAnsi" w:hAnsiTheme="minorHAnsi" w:cstheme="minorHAnsi"/>
                <w:sz w:val="22"/>
                <w:szCs w:val="22"/>
              </w:rPr>
              <w:t>TAK, podać</w:t>
            </w:r>
          </w:p>
        </w:tc>
        <w:tc>
          <w:tcPr>
            <w:tcW w:w="2127" w:type="dxa"/>
            <w:tcBorders>
              <w:top w:val="single" w:sz="8" w:space="0" w:color="000000"/>
              <w:left w:val="single" w:sz="8" w:space="0" w:color="000000"/>
              <w:bottom w:val="single" w:sz="8" w:space="0" w:color="000000"/>
              <w:right w:val="single" w:sz="8" w:space="0" w:color="000000"/>
            </w:tcBorders>
            <w:vAlign w:val="center"/>
          </w:tcPr>
          <w:p w14:paraId="08C7152B" w14:textId="77777777" w:rsidR="00EE5D58" w:rsidRPr="00504241" w:rsidRDefault="00EE5D58" w:rsidP="00504241">
            <w:pPr>
              <w:widowControl/>
              <w:autoSpaceDE/>
              <w:autoSpaceDN/>
              <w:adjustRightInd/>
              <w:rPr>
                <w:rFonts w:asciiTheme="minorHAnsi" w:eastAsia="Arial Unicode MS" w:hAnsiTheme="minorHAnsi" w:cstheme="minorHAnsi"/>
                <w:sz w:val="22"/>
                <w:szCs w:val="22"/>
                <w:lang w:eastAsia="en-US"/>
              </w:rPr>
            </w:pPr>
          </w:p>
        </w:tc>
      </w:tr>
      <w:tr w:rsidR="00EE5D58" w:rsidRPr="00504241" w14:paraId="11A5932D" w14:textId="77777777" w:rsidTr="0099600E">
        <w:tblPrEx>
          <w:shd w:val="clear" w:color="auto" w:fill="CEDDEB"/>
        </w:tblPrEx>
        <w:trPr>
          <w:trHeight w:val="453"/>
        </w:trPr>
        <w:tc>
          <w:tcPr>
            <w:tcW w:w="709" w:type="dxa"/>
            <w:tcBorders>
              <w:top w:val="single" w:sz="8" w:space="0" w:color="000000"/>
              <w:left w:val="single" w:sz="8" w:space="0" w:color="000000"/>
              <w:bottom w:val="single" w:sz="8" w:space="0" w:color="000000"/>
              <w:right w:val="single" w:sz="8" w:space="0" w:color="000000"/>
            </w:tcBorders>
            <w:vAlign w:val="center"/>
          </w:tcPr>
          <w:p w14:paraId="521161BA" w14:textId="77777777" w:rsidR="00EE5D58" w:rsidRPr="00504241" w:rsidRDefault="00EE5D58" w:rsidP="00597D57">
            <w:pPr>
              <w:pStyle w:val="Akapitzlist"/>
              <w:widowControl/>
              <w:numPr>
                <w:ilvl w:val="0"/>
                <w:numId w:val="43"/>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pP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7FDF0804" w14:textId="77777777" w:rsidR="00EE5D58" w:rsidRPr="00504241" w:rsidRDefault="00EE5D58" w:rsidP="00504241">
            <w:pPr>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sz w:val="22"/>
                <w:szCs w:val="22"/>
                <w:lang w:eastAsia="en-US"/>
              </w:rPr>
            </w:pPr>
            <w:r w:rsidRPr="00504241">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t>Potwierdzona zgodność z normami EN15883-1 i EN15883-</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2A436D6D" w14:textId="77777777" w:rsidR="00EE5D58" w:rsidRPr="00504241" w:rsidRDefault="00EE5D58" w:rsidP="00504241">
            <w:pPr>
              <w:widowControl/>
              <w:autoSpaceDE/>
              <w:autoSpaceDN/>
              <w:adjustRightInd/>
              <w:jc w:val="center"/>
              <w:rPr>
                <w:rFonts w:asciiTheme="minorHAnsi" w:eastAsia="Arial Unicode MS" w:hAnsiTheme="minorHAnsi" w:cstheme="minorHAnsi"/>
                <w:sz w:val="22"/>
                <w:szCs w:val="22"/>
                <w:lang w:eastAsia="en-US"/>
              </w:rPr>
            </w:pPr>
            <w:r w:rsidRPr="00504241">
              <w:rPr>
                <w:rFonts w:asciiTheme="minorHAnsi" w:hAnsiTheme="minorHAnsi" w:cstheme="minorHAnsi"/>
                <w:sz w:val="22"/>
                <w:szCs w:val="22"/>
              </w:rPr>
              <w:t>TAK, podać</w:t>
            </w:r>
          </w:p>
        </w:tc>
        <w:tc>
          <w:tcPr>
            <w:tcW w:w="2127" w:type="dxa"/>
            <w:tcBorders>
              <w:top w:val="single" w:sz="8" w:space="0" w:color="000000"/>
              <w:left w:val="single" w:sz="8" w:space="0" w:color="000000"/>
              <w:bottom w:val="single" w:sz="8" w:space="0" w:color="000000"/>
              <w:right w:val="single" w:sz="8" w:space="0" w:color="000000"/>
            </w:tcBorders>
            <w:vAlign w:val="center"/>
          </w:tcPr>
          <w:p w14:paraId="77C9BEB1" w14:textId="77777777" w:rsidR="00EE5D58" w:rsidRPr="00504241" w:rsidRDefault="00EE5D58" w:rsidP="00504241">
            <w:pPr>
              <w:widowControl/>
              <w:autoSpaceDE/>
              <w:autoSpaceDN/>
              <w:adjustRightInd/>
              <w:rPr>
                <w:rFonts w:asciiTheme="minorHAnsi" w:eastAsia="Arial Unicode MS" w:hAnsiTheme="minorHAnsi" w:cstheme="minorHAnsi"/>
                <w:sz w:val="22"/>
                <w:szCs w:val="22"/>
                <w:lang w:eastAsia="en-US"/>
              </w:rPr>
            </w:pPr>
          </w:p>
        </w:tc>
      </w:tr>
      <w:tr w:rsidR="00EE5D58" w:rsidRPr="00504241" w14:paraId="3309071B" w14:textId="77777777" w:rsidTr="0099600E">
        <w:tblPrEx>
          <w:shd w:val="clear" w:color="auto" w:fill="CEDDEB"/>
        </w:tblPrEx>
        <w:trPr>
          <w:trHeight w:val="893"/>
        </w:trPr>
        <w:tc>
          <w:tcPr>
            <w:tcW w:w="709" w:type="dxa"/>
            <w:tcBorders>
              <w:top w:val="single" w:sz="8" w:space="0" w:color="000000"/>
              <w:left w:val="single" w:sz="8" w:space="0" w:color="000000"/>
              <w:bottom w:val="single" w:sz="8" w:space="0" w:color="000000"/>
              <w:right w:val="single" w:sz="8" w:space="0" w:color="000000"/>
            </w:tcBorders>
            <w:vAlign w:val="center"/>
          </w:tcPr>
          <w:p w14:paraId="180BD707" w14:textId="77777777" w:rsidR="00EE5D58" w:rsidRPr="00504241" w:rsidRDefault="00EE5D58" w:rsidP="00597D57">
            <w:pPr>
              <w:pStyle w:val="Akapitzlist"/>
              <w:widowControl/>
              <w:numPr>
                <w:ilvl w:val="0"/>
                <w:numId w:val="43"/>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pP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1944EB6E" w14:textId="77777777" w:rsidR="00EE5D58" w:rsidRPr="00504241" w:rsidRDefault="00EE5D58" w:rsidP="00504241">
            <w:pPr>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sz w:val="22"/>
                <w:szCs w:val="22"/>
                <w:lang w:eastAsia="en-US"/>
              </w:rPr>
            </w:pPr>
            <w:r w:rsidRPr="00504241">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t>Blokada bezpieczeństwa - brak możliwości otwarcia komory dopóki urządzenie nie zakończy cyklu mycia i dezynfekcji.</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0408A42B" w14:textId="77777777" w:rsidR="00EE5D58" w:rsidRPr="00504241" w:rsidRDefault="00EE5D58" w:rsidP="00504241">
            <w:pPr>
              <w:widowControl/>
              <w:autoSpaceDE/>
              <w:autoSpaceDN/>
              <w:adjustRightInd/>
              <w:jc w:val="center"/>
              <w:rPr>
                <w:rFonts w:asciiTheme="minorHAnsi" w:eastAsia="Arial Unicode MS" w:hAnsiTheme="minorHAnsi" w:cstheme="minorHAnsi"/>
                <w:sz w:val="22"/>
                <w:szCs w:val="22"/>
                <w:lang w:eastAsia="en-US"/>
              </w:rPr>
            </w:pPr>
            <w:r w:rsidRPr="00504241">
              <w:rPr>
                <w:rFonts w:asciiTheme="minorHAnsi" w:hAnsiTheme="minorHAnsi" w:cstheme="minorHAnsi"/>
                <w:sz w:val="22"/>
                <w:szCs w:val="22"/>
              </w:rPr>
              <w:t>TAK, podać</w:t>
            </w:r>
          </w:p>
        </w:tc>
        <w:tc>
          <w:tcPr>
            <w:tcW w:w="2127" w:type="dxa"/>
            <w:tcBorders>
              <w:top w:val="single" w:sz="8" w:space="0" w:color="000000"/>
              <w:left w:val="single" w:sz="8" w:space="0" w:color="000000"/>
              <w:bottom w:val="single" w:sz="8" w:space="0" w:color="000000"/>
              <w:right w:val="single" w:sz="8" w:space="0" w:color="000000"/>
            </w:tcBorders>
            <w:vAlign w:val="center"/>
          </w:tcPr>
          <w:p w14:paraId="5A8ECADB" w14:textId="77777777" w:rsidR="00EE5D58" w:rsidRPr="00504241" w:rsidRDefault="00EE5D58" w:rsidP="00504241">
            <w:pPr>
              <w:widowControl/>
              <w:autoSpaceDE/>
              <w:autoSpaceDN/>
              <w:adjustRightInd/>
              <w:rPr>
                <w:rFonts w:asciiTheme="minorHAnsi" w:eastAsia="Arial Unicode MS" w:hAnsiTheme="minorHAnsi" w:cstheme="minorHAnsi"/>
                <w:sz w:val="22"/>
                <w:szCs w:val="22"/>
                <w:lang w:eastAsia="en-US"/>
              </w:rPr>
            </w:pPr>
          </w:p>
        </w:tc>
      </w:tr>
      <w:tr w:rsidR="00EE5D58" w:rsidRPr="00504241" w14:paraId="70A0BA2E" w14:textId="77777777" w:rsidTr="0099600E">
        <w:tblPrEx>
          <w:shd w:val="clear" w:color="auto" w:fill="CEDDEB"/>
        </w:tblPrEx>
        <w:trPr>
          <w:trHeight w:val="893"/>
        </w:trPr>
        <w:tc>
          <w:tcPr>
            <w:tcW w:w="709" w:type="dxa"/>
            <w:tcBorders>
              <w:top w:val="single" w:sz="8" w:space="0" w:color="000000"/>
              <w:left w:val="single" w:sz="8" w:space="0" w:color="000000"/>
              <w:bottom w:val="single" w:sz="8" w:space="0" w:color="000000"/>
              <w:right w:val="single" w:sz="8" w:space="0" w:color="000000"/>
            </w:tcBorders>
            <w:vAlign w:val="center"/>
          </w:tcPr>
          <w:p w14:paraId="7C625E96" w14:textId="77777777" w:rsidR="00EE5D58" w:rsidRPr="00504241" w:rsidRDefault="00EE5D58" w:rsidP="00597D57">
            <w:pPr>
              <w:pStyle w:val="Akapitzlist"/>
              <w:widowControl/>
              <w:numPr>
                <w:ilvl w:val="0"/>
                <w:numId w:val="43"/>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pP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64D3A124" w14:textId="77777777" w:rsidR="00EE5D58" w:rsidRPr="00504241" w:rsidRDefault="00EE5D58" w:rsidP="00504241">
            <w:pPr>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sz w:val="22"/>
                <w:szCs w:val="22"/>
                <w:lang w:eastAsia="en-US"/>
              </w:rPr>
            </w:pPr>
            <w:r w:rsidRPr="00504241">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t>Czas cyklu standardowego do 10 minut - zapewniający proces mycia i dezynfekcji przyjazny środowisku i ekonomiczny.</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25D9DDA3" w14:textId="77777777" w:rsidR="00EE5D58" w:rsidRPr="00504241" w:rsidRDefault="00EE5D58" w:rsidP="00504241">
            <w:pPr>
              <w:widowControl/>
              <w:autoSpaceDE/>
              <w:autoSpaceDN/>
              <w:adjustRightInd/>
              <w:jc w:val="center"/>
              <w:rPr>
                <w:rFonts w:asciiTheme="minorHAnsi" w:eastAsia="Arial Unicode MS" w:hAnsiTheme="minorHAnsi" w:cstheme="minorHAnsi"/>
                <w:sz w:val="22"/>
                <w:szCs w:val="22"/>
                <w:lang w:eastAsia="en-US"/>
              </w:rPr>
            </w:pPr>
            <w:r w:rsidRPr="00504241">
              <w:rPr>
                <w:rFonts w:asciiTheme="minorHAnsi" w:hAnsiTheme="minorHAnsi" w:cstheme="minorHAnsi"/>
                <w:sz w:val="22"/>
                <w:szCs w:val="22"/>
              </w:rPr>
              <w:t>TAK, podać</w:t>
            </w:r>
          </w:p>
        </w:tc>
        <w:tc>
          <w:tcPr>
            <w:tcW w:w="2127" w:type="dxa"/>
            <w:tcBorders>
              <w:top w:val="single" w:sz="8" w:space="0" w:color="000000"/>
              <w:left w:val="single" w:sz="8" w:space="0" w:color="000000"/>
              <w:bottom w:val="single" w:sz="8" w:space="0" w:color="000000"/>
              <w:right w:val="single" w:sz="8" w:space="0" w:color="000000"/>
            </w:tcBorders>
            <w:vAlign w:val="center"/>
          </w:tcPr>
          <w:p w14:paraId="32187DD9" w14:textId="77777777" w:rsidR="00EE5D58" w:rsidRPr="00504241" w:rsidRDefault="00EE5D58" w:rsidP="00504241">
            <w:pPr>
              <w:widowControl/>
              <w:autoSpaceDE/>
              <w:autoSpaceDN/>
              <w:adjustRightInd/>
              <w:rPr>
                <w:rFonts w:asciiTheme="minorHAnsi" w:eastAsia="Arial Unicode MS" w:hAnsiTheme="minorHAnsi" w:cstheme="minorHAnsi"/>
                <w:sz w:val="22"/>
                <w:szCs w:val="22"/>
                <w:lang w:eastAsia="en-US"/>
              </w:rPr>
            </w:pPr>
          </w:p>
        </w:tc>
      </w:tr>
      <w:tr w:rsidR="00EE5D58" w:rsidRPr="00504241" w14:paraId="3670B490" w14:textId="77777777" w:rsidTr="0099600E">
        <w:tblPrEx>
          <w:shd w:val="clear" w:color="auto" w:fill="CEDDEB"/>
        </w:tblPrEx>
        <w:trPr>
          <w:trHeight w:val="453"/>
        </w:trPr>
        <w:tc>
          <w:tcPr>
            <w:tcW w:w="709" w:type="dxa"/>
            <w:tcBorders>
              <w:top w:val="single" w:sz="8" w:space="0" w:color="000000"/>
              <w:left w:val="single" w:sz="8" w:space="0" w:color="000000"/>
              <w:bottom w:val="single" w:sz="8" w:space="0" w:color="000000"/>
              <w:right w:val="single" w:sz="8" w:space="0" w:color="000000"/>
            </w:tcBorders>
            <w:vAlign w:val="center"/>
          </w:tcPr>
          <w:p w14:paraId="61137A6F" w14:textId="77777777" w:rsidR="00EE5D58" w:rsidRPr="00504241" w:rsidRDefault="00EE5D58" w:rsidP="00597D57">
            <w:pPr>
              <w:pStyle w:val="Akapitzlist"/>
              <w:widowControl/>
              <w:numPr>
                <w:ilvl w:val="0"/>
                <w:numId w:val="43"/>
              </w:numPr>
              <w:autoSpaceDE/>
              <w:autoSpaceDN/>
              <w:adjustRightInd/>
              <w:rPr>
                <w:rFonts w:asciiTheme="minorHAnsi" w:eastAsia="Arial Unicode MS" w:hAnsiTheme="minorHAnsi" w:cstheme="minorHAnsi"/>
                <w:color w:val="000000"/>
                <w:sz w:val="22"/>
                <w:szCs w:val="22"/>
                <w:u w:color="000000"/>
                <w:lang w:val="en-US" w:eastAsia="en-US"/>
                <w14:textOutline w14:w="12700" w14:cap="flat" w14:cmpd="sng" w14:algn="ctr">
                  <w14:noFill/>
                  <w14:prstDash w14:val="solid"/>
                  <w14:miter w14:lim="400000"/>
                </w14:textOutline>
              </w:rPr>
            </w:pP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434CDAC0" w14:textId="77777777" w:rsidR="00EE5D58" w:rsidRPr="00504241" w:rsidRDefault="00EE5D58" w:rsidP="00504241">
            <w:pPr>
              <w:widowControl/>
              <w:autoSpaceDE/>
              <w:autoSpaceDN/>
              <w:adjustRightInd/>
              <w:rPr>
                <w:rFonts w:asciiTheme="minorHAnsi" w:eastAsia="Arial Unicode MS" w:hAnsiTheme="minorHAnsi" w:cstheme="minorHAnsi"/>
                <w:sz w:val="22"/>
                <w:szCs w:val="22"/>
                <w:lang w:val="en-US" w:eastAsia="en-US"/>
              </w:rPr>
            </w:pPr>
            <w:proofErr w:type="spellStart"/>
            <w:r w:rsidRPr="00504241">
              <w:rPr>
                <w:rFonts w:asciiTheme="minorHAnsi" w:eastAsia="Arial Unicode MS" w:hAnsiTheme="minorHAnsi" w:cstheme="minorHAnsi"/>
                <w:color w:val="000000"/>
                <w:sz w:val="22"/>
                <w:szCs w:val="22"/>
                <w:u w:color="000000"/>
                <w:lang w:val="en-US" w:eastAsia="en-US"/>
                <w14:textOutline w14:w="12700" w14:cap="flat" w14:cmpd="sng" w14:algn="ctr">
                  <w14:noFill/>
                  <w14:prstDash w14:val="solid"/>
                  <w14:miter w14:lim="400000"/>
                </w14:textOutline>
              </w:rPr>
              <w:t>Przyłącze</w:t>
            </w:r>
            <w:proofErr w:type="spellEnd"/>
            <w:r w:rsidRPr="00504241">
              <w:rPr>
                <w:rFonts w:asciiTheme="minorHAnsi" w:eastAsia="Arial Unicode MS" w:hAnsiTheme="minorHAnsi" w:cstheme="minorHAnsi"/>
                <w:color w:val="000000"/>
                <w:sz w:val="22"/>
                <w:szCs w:val="22"/>
                <w:u w:color="000000"/>
                <w:lang w:val="en-US" w:eastAsia="en-US"/>
                <w14:textOutline w14:w="12700" w14:cap="flat" w14:cmpd="sng" w14:algn="ctr">
                  <w14:noFill/>
                  <w14:prstDash w14:val="solid"/>
                  <w14:miter w14:lim="400000"/>
                </w14:textOutline>
              </w:rPr>
              <w:t xml:space="preserve"> </w:t>
            </w:r>
            <w:proofErr w:type="spellStart"/>
            <w:r w:rsidRPr="00504241">
              <w:rPr>
                <w:rFonts w:asciiTheme="minorHAnsi" w:eastAsia="Arial Unicode MS" w:hAnsiTheme="minorHAnsi" w:cstheme="minorHAnsi"/>
                <w:color w:val="000000"/>
                <w:sz w:val="22"/>
                <w:szCs w:val="22"/>
                <w:u w:color="000000"/>
                <w:lang w:val="en-US" w:eastAsia="en-US"/>
                <w14:textOutline w14:w="12700" w14:cap="flat" w14:cmpd="sng" w14:algn="ctr">
                  <w14:noFill/>
                  <w14:prstDash w14:val="solid"/>
                  <w14:miter w14:lim="400000"/>
                </w14:textOutline>
              </w:rPr>
              <w:t>odpływu</w:t>
            </w:r>
            <w:proofErr w:type="spellEnd"/>
            <w:r w:rsidRPr="00504241">
              <w:rPr>
                <w:rFonts w:asciiTheme="minorHAnsi" w:eastAsia="Arial Unicode MS" w:hAnsiTheme="minorHAnsi" w:cstheme="minorHAnsi"/>
                <w:color w:val="000000"/>
                <w:sz w:val="22"/>
                <w:szCs w:val="22"/>
                <w:u w:color="000000"/>
                <w:lang w:val="en-US" w:eastAsia="en-US"/>
                <w14:textOutline w14:w="12700" w14:cap="flat" w14:cmpd="sng" w14:algn="ctr">
                  <w14:noFill/>
                  <w14:prstDash w14:val="solid"/>
                  <w14:miter w14:lim="400000"/>
                </w14:textOutline>
              </w:rPr>
              <w:t xml:space="preserve">: 75 mm </w:t>
            </w:r>
            <w:proofErr w:type="spellStart"/>
            <w:r w:rsidRPr="00504241">
              <w:rPr>
                <w:rFonts w:asciiTheme="minorHAnsi" w:eastAsia="Arial Unicode MS" w:hAnsiTheme="minorHAnsi" w:cstheme="minorHAnsi"/>
                <w:color w:val="000000"/>
                <w:sz w:val="22"/>
                <w:szCs w:val="22"/>
                <w:u w:color="000000"/>
                <w:lang w:val="en-US" w:eastAsia="en-US"/>
                <w14:textOutline w14:w="12700" w14:cap="flat" w14:cmpd="sng" w14:algn="ctr">
                  <w14:noFill/>
                  <w14:prstDash w14:val="solid"/>
                  <w14:miter w14:lim="400000"/>
                </w14:textOutline>
              </w:rPr>
              <w:t>adaptacyjne</w:t>
            </w:r>
            <w:proofErr w:type="spellEnd"/>
            <w:r w:rsidRPr="00504241">
              <w:rPr>
                <w:rFonts w:asciiTheme="minorHAnsi" w:eastAsia="Arial Unicode MS" w:hAnsiTheme="minorHAnsi" w:cstheme="minorHAnsi"/>
                <w:color w:val="000000"/>
                <w:sz w:val="22"/>
                <w:szCs w:val="22"/>
                <w:u w:color="000000"/>
                <w:lang w:val="en-US" w:eastAsia="en-US"/>
                <w14:textOutline w14:w="12700" w14:cap="flat" w14:cmpd="sng" w14:algn="ctr">
                  <w14:noFill/>
                  <w14:prstDash w14:val="solid"/>
                  <w14:miter w14:lim="400000"/>
                </w14:textOutline>
              </w:rPr>
              <w:t>.</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7670DD33" w14:textId="77777777" w:rsidR="00EE5D58" w:rsidRPr="00504241" w:rsidRDefault="00EE5D58" w:rsidP="00504241">
            <w:pPr>
              <w:widowControl/>
              <w:autoSpaceDE/>
              <w:autoSpaceDN/>
              <w:adjustRightInd/>
              <w:jc w:val="center"/>
              <w:rPr>
                <w:rFonts w:asciiTheme="minorHAnsi" w:eastAsia="Arial Unicode MS" w:hAnsiTheme="minorHAnsi" w:cstheme="minorHAnsi"/>
                <w:sz w:val="22"/>
                <w:szCs w:val="22"/>
                <w:lang w:val="en-US" w:eastAsia="en-US"/>
              </w:rPr>
            </w:pPr>
            <w:r w:rsidRPr="00504241">
              <w:rPr>
                <w:rFonts w:asciiTheme="minorHAnsi" w:hAnsiTheme="minorHAnsi" w:cstheme="minorHAnsi"/>
                <w:sz w:val="22"/>
                <w:szCs w:val="22"/>
              </w:rPr>
              <w:t>TAK, podać</w:t>
            </w:r>
          </w:p>
        </w:tc>
        <w:tc>
          <w:tcPr>
            <w:tcW w:w="2127" w:type="dxa"/>
            <w:tcBorders>
              <w:top w:val="single" w:sz="8" w:space="0" w:color="000000"/>
              <w:left w:val="single" w:sz="8" w:space="0" w:color="000000"/>
              <w:bottom w:val="single" w:sz="8" w:space="0" w:color="000000"/>
              <w:right w:val="single" w:sz="8" w:space="0" w:color="000000"/>
            </w:tcBorders>
            <w:vAlign w:val="center"/>
          </w:tcPr>
          <w:p w14:paraId="62E2EB7B" w14:textId="77777777" w:rsidR="00EE5D58" w:rsidRPr="00504241" w:rsidRDefault="00EE5D58" w:rsidP="00504241">
            <w:pPr>
              <w:widowControl/>
              <w:autoSpaceDE/>
              <w:autoSpaceDN/>
              <w:adjustRightInd/>
              <w:rPr>
                <w:rFonts w:asciiTheme="minorHAnsi" w:eastAsia="Arial Unicode MS" w:hAnsiTheme="minorHAnsi" w:cstheme="minorHAnsi"/>
                <w:sz w:val="22"/>
                <w:szCs w:val="22"/>
                <w:lang w:val="en-US" w:eastAsia="en-US"/>
              </w:rPr>
            </w:pPr>
          </w:p>
        </w:tc>
      </w:tr>
      <w:tr w:rsidR="00EE5D58" w:rsidRPr="00504241" w14:paraId="1742EDC9" w14:textId="77777777" w:rsidTr="0099600E">
        <w:tblPrEx>
          <w:shd w:val="clear" w:color="auto" w:fill="CEDDEB"/>
        </w:tblPrEx>
        <w:trPr>
          <w:trHeight w:val="673"/>
        </w:trPr>
        <w:tc>
          <w:tcPr>
            <w:tcW w:w="709" w:type="dxa"/>
            <w:tcBorders>
              <w:top w:val="single" w:sz="8" w:space="0" w:color="000000"/>
              <w:left w:val="single" w:sz="8" w:space="0" w:color="000000"/>
              <w:bottom w:val="single" w:sz="8" w:space="0" w:color="000000"/>
              <w:right w:val="single" w:sz="8" w:space="0" w:color="000000"/>
            </w:tcBorders>
            <w:vAlign w:val="center"/>
          </w:tcPr>
          <w:p w14:paraId="1CCBBADA" w14:textId="77777777" w:rsidR="00EE5D58" w:rsidRPr="00504241" w:rsidRDefault="00EE5D58" w:rsidP="00597D57">
            <w:pPr>
              <w:pStyle w:val="Akapitzlist"/>
              <w:widowControl/>
              <w:numPr>
                <w:ilvl w:val="0"/>
                <w:numId w:val="43"/>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pP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4ECBFC0F" w14:textId="77777777" w:rsidR="00EE5D58" w:rsidRPr="00504241" w:rsidRDefault="00EE5D58" w:rsidP="00504241">
            <w:pPr>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sz w:val="22"/>
                <w:szCs w:val="22"/>
                <w:lang w:eastAsia="en-US"/>
              </w:rPr>
            </w:pPr>
            <w:r w:rsidRPr="00504241">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t>Przyłącze wody: kranik 3/4 typ męski zarówno do ciepłej jak i zimnej wody.</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0291B481" w14:textId="77777777" w:rsidR="00EE5D58" w:rsidRPr="00504241" w:rsidRDefault="00EE5D58" w:rsidP="00504241">
            <w:pPr>
              <w:widowControl/>
              <w:autoSpaceDE/>
              <w:autoSpaceDN/>
              <w:adjustRightInd/>
              <w:jc w:val="center"/>
              <w:rPr>
                <w:rFonts w:asciiTheme="minorHAnsi" w:eastAsia="Arial Unicode MS" w:hAnsiTheme="minorHAnsi" w:cstheme="minorHAnsi"/>
                <w:sz w:val="22"/>
                <w:szCs w:val="22"/>
                <w:lang w:eastAsia="en-US"/>
              </w:rPr>
            </w:pPr>
            <w:r w:rsidRPr="00504241">
              <w:rPr>
                <w:rFonts w:asciiTheme="minorHAnsi" w:hAnsiTheme="minorHAnsi" w:cstheme="minorHAnsi"/>
                <w:sz w:val="22"/>
                <w:szCs w:val="22"/>
              </w:rPr>
              <w:t>TAK, podać</w:t>
            </w:r>
          </w:p>
        </w:tc>
        <w:tc>
          <w:tcPr>
            <w:tcW w:w="2127" w:type="dxa"/>
            <w:tcBorders>
              <w:top w:val="single" w:sz="8" w:space="0" w:color="000000"/>
              <w:left w:val="single" w:sz="8" w:space="0" w:color="000000"/>
              <w:bottom w:val="single" w:sz="8" w:space="0" w:color="000000"/>
              <w:right w:val="single" w:sz="8" w:space="0" w:color="000000"/>
            </w:tcBorders>
            <w:vAlign w:val="center"/>
          </w:tcPr>
          <w:p w14:paraId="2AC65F4E" w14:textId="77777777" w:rsidR="00EE5D58" w:rsidRPr="00504241" w:rsidRDefault="00EE5D58" w:rsidP="00504241">
            <w:pPr>
              <w:widowControl/>
              <w:autoSpaceDE/>
              <w:autoSpaceDN/>
              <w:adjustRightInd/>
              <w:rPr>
                <w:rFonts w:asciiTheme="minorHAnsi" w:eastAsia="Arial Unicode MS" w:hAnsiTheme="minorHAnsi" w:cstheme="minorHAnsi"/>
                <w:sz w:val="22"/>
                <w:szCs w:val="22"/>
                <w:lang w:eastAsia="en-US"/>
              </w:rPr>
            </w:pPr>
          </w:p>
        </w:tc>
      </w:tr>
      <w:tr w:rsidR="00EE5D58" w:rsidRPr="00504241" w14:paraId="677B6209" w14:textId="77777777" w:rsidTr="0099600E">
        <w:tblPrEx>
          <w:shd w:val="clear" w:color="auto" w:fill="CEDDEB"/>
        </w:tblPrEx>
        <w:trPr>
          <w:trHeight w:val="453"/>
        </w:trPr>
        <w:tc>
          <w:tcPr>
            <w:tcW w:w="709" w:type="dxa"/>
            <w:tcBorders>
              <w:top w:val="single" w:sz="8" w:space="0" w:color="000000"/>
              <w:left w:val="single" w:sz="8" w:space="0" w:color="000000"/>
              <w:bottom w:val="single" w:sz="8" w:space="0" w:color="000000"/>
              <w:right w:val="single" w:sz="8" w:space="0" w:color="000000"/>
            </w:tcBorders>
            <w:vAlign w:val="center"/>
          </w:tcPr>
          <w:p w14:paraId="7DA8F635" w14:textId="77777777" w:rsidR="00EE5D58" w:rsidRPr="00504241" w:rsidRDefault="00EE5D58" w:rsidP="00597D57">
            <w:pPr>
              <w:pStyle w:val="Akapitzlist"/>
              <w:widowControl/>
              <w:numPr>
                <w:ilvl w:val="0"/>
                <w:numId w:val="43"/>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pP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55FA4650" w14:textId="77777777" w:rsidR="00EE5D58" w:rsidRPr="00504241" w:rsidRDefault="00EE5D58" w:rsidP="00504241">
            <w:pPr>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sz w:val="22"/>
                <w:szCs w:val="22"/>
                <w:lang w:eastAsia="en-US"/>
              </w:rPr>
            </w:pPr>
            <w:r w:rsidRPr="00504241">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t xml:space="preserve"> Automatyczne czyszczenie odpływu co 24 godziny.</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7D685D06" w14:textId="77777777" w:rsidR="00EE5D58" w:rsidRPr="00504241" w:rsidRDefault="00EE5D58" w:rsidP="00504241">
            <w:pPr>
              <w:widowControl/>
              <w:autoSpaceDE/>
              <w:autoSpaceDN/>
              <w:adjustRightInd/>
              <w:jc w:val="center"/>
              <w:rPr>
                <w:rFonts w:asciiTheme="minorHAnsi" w:eastAsia="Arial Unicode MS" w:hAnsiTheme="minorHAnsi" w:cstheme="minorHAnsi"/>
                <w:sz w:val="22"/>
                <w:szCs w:val="22"/>
                <w:lang w:eastAsia="en-US"/>
              </w:rPr>
            </w:pPr>
            <w:r w:rsidRPr="00504241">
              <w:rPr>
                <w:rFonts w:asciiTheme="minorHAnsi" w:hAnsiTheme="minorHAnsi" w:cstheme="minorHAnsi"/>
                <w:sz w:val="22"/>
                <w:szCs w:val="22"/>
              </w:rPr>
              <w:t>TAK, podać</w:t>
            </w:r>
          </w:p>
        </w:tc>
        <w:tc>
          <w:tcPr>
            <w:tcW w:w="2127" w:type="dxa"/>
            <w:tcBorders>
              <w:top w:val="single" w:sz="8" w:space="0" w:color="000000"/>
              <w:left w:val="single" w:sz="8" w:space="0" w:color="000000"/>
              <w:bottom w:val="single" w:sz="8" w:space="0" w:color="000000"/>
              <w:right w:val="single" w:sz="8" w:space="0" w:color="000000"/>
            </w:tcBorders>
            <w:vAlign w:val="center"/>
          </w:tcPr>
          <w:p w14:paraId="27C5B9F3" w14:textId="77777777" w:rsidR="00EE5D58" w:rsidRPr="00504241" w:rsidRDefault="00EE5D58" w:rsidP="00504241">
            <w:pPr>
              <w:widowControl/>
              <w:autoSpaceDE/>
              <w:autoSpaceDN/>
              <w:adjustRightInd/>
              <w:rPr>
                <w:rFonts w:asciiTheme="minorHAnsi" w:eastAsia="Arial Unicode MS" w:hAnsiTheme="minorHAnsi" w:cstheme="minorHAnsi"/>
                <w:sz w:val="22"/>
                <w:szCs w:val="22"/>
                <w:lang w:eastAsia="en-US"/>
              </w:rPr>
            </w:pPr>
          </w:p>
        </w:tc>
      </w:tr>
      <w:tr w:rsidR="00EE5D58" w:rsidRPr="00504241" w14:paraId="2CF89E99" w14:textId="77777777" w:rsidTr="0099600E">
        <w:tblPrEx>
          <w:shd w:val="clear" w:color="auto" w:fill="CEDDEB"/>
        </w:tblPrEx>
        <w:trPr>
          <w:trHeight w:val="673"/>
        </w:trPr>
        <w:tc>
          <w:tcPr>
            <w:tcW w:w="709" w:type="dxa"/>
            <w:tcBorders>
              <w:top w:val="single" w:sz="8" w:space="0" w:color="000000"/>
              <w:left w:val="single" w:sz="8" w:space="0" w:color="000000"/>
              <w:bottom w:val="single" w:sz="8" w:space="0" w:color="000000"/>
              <w:right w:val="single" w:sz="8" w:space="0" w:color="000000"/>
            </w:tcBorders>
            <w:vAlign w:val="center"/>
          </w:tcPr>
          <w:p w14:paraId="036CED68" w14:textId="77777777" w:rsidR="00EE5D58" w:rsidRPr="00504241" w:rsidRDefault="00EE5D58" w:rsidP="00597D57">
            <w:pPr>
              <w:pStyle w:val="Akapitzlist"/>
              <w:widowControl/>
              <w:numPr>
                <w:ilvl w:val="0"/>
                <w:numId w:val="43"/>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pP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04DC651C" w14:textId="77777777" w:rsidR="00EE5D58" w:rsidRPr="00504241" w:rsidRDefault="00EE5D58" w:rsidP="00504241">
            <w:pPr>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sz w:val="22"/>
                <w:szCs w:val="22"/>
                <w:lang w:eastAsia="en-US"/>
              </w:rPr>
            </w:pPr>
            <w:r w:rsidRPr="00504241">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t>Poziom odpływu na wysokości 10-30 cm od podłogi lub w podłodze 5 cm od ściany.</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161F8ABD" w14:textId="77777777" w:rsidR="00EE5D58" w:rsidRPr="00504241" w:rsidRDefault="00EE5D58" w:rsidP="00504241">
            <w:pPr>
              <w:widowControl/>
              <w:autoSpaceDE/>
              <w:autoSpaceDN/>
              <w:adjustRightInd/>
              <w:jc w:val="center"/>
              <w:rPr>
                <w:rFonts w:asciiTheme="minorHAnsi" w:eastAsia="Arial Unicode MS" w:hAnsiTheme="minorHAnsi" w:cstheme="minorHAnsi"/>
                <w:sz w:val="22"/>
                <w:szCs w:val="22"/>
                <w:lang w:eastAsia="en-US"/>
              </w:rPr>
            </w:pPr>
            <w:r w:rsidRPr="00504241">
              <w:rPr>
                <w:rFonts w:asciiTheme="minorHAnsi" w:hAnsiTheme="minorHAnsi" w:cstheme="minorHAnsi"/>
                <w:sz w:val="22"/>
                <w:szCs w:val="22"/>
              </w:rPr>
              <w:t>TAK, podać</w:t>
            </w:r>
          </w:p>
        </w:tc>
        <w:tc>
          <w:tcPr>
            <w:tcW w:w="2127" w:type="dxa"/>
            <w:tcBorders>
              <w:top w:val="single" w:sz="8" w:space="0" w:color="000000"/>
              <w:left w:val="single" w:sz="8" w:space="0" w:color="000000"/>
              <w:bottom w:val="single" w:sz="8" w:space="0" w:color="000000"/>
              <w:right w:val="single" w:sz="8" w:space="0" w:color="000000"/>
            </w:tcBorders>
            <w:vAlign w:val="center"/>
          </w:tcPr>
          <w:p w14:paraId="531A248A" w14:textId="77777777" w:rsidR="00EE5D58" w:rsidRPr="00504241" w:rsidRDefault="00EE5D58" w:rsidP="00504241">
            <w:pPr>
              <w:widowControl/>
              <w:autoSpaceDE/>
              <w:autoSpaceDN/>
              <w:adjustRightInd/>
              <w:rPr>
                <w:rFonts w:asciiTheme="minorHAnsi" w:eastAsia="Arial Unicode MS" w:hAnsiTheme="minorHAnsi" w:cstheme="minorHAnsi"/>
                <w:sz w:val="22"/>
                <w:szCs w:val="22"/>
                <w:lang w:eastAsia="en-US"/>
              </w:rPr>
            </w:pPr>
          </w:p>
        </w:tc>
      </w:tr>
      <w:tr w:rsidR="00EE5D58" w:rsidRPr="00504241" w14:paraId="344B3C1F" w14:textId="77777777" w:rsidTr="0099600E">
        <w:tblPrEx>
          <w:shd w:val="clear" w:color="auto" w:fill="CEDDEB"/>
        </w:tblPrEx>
        <w:trPr>
          <w:trHeight w:val="1333"/>
        </w:trPr>
        <w:tc>
          <w:tcPr>
            <w:tcW w:w="709" w:type="dxa"/>
            <w:tcBorders>
              <w:top w:val="single" w:sz="8" w:space="0" w:color="000000"/>
              <w:left w:val="single" w:sz="8" w:space="0" w:color="000000"/>
              <w:bottom w:val="single" w:sz="8" w:space="0" w:color="000000"/>
              <w:right w:val="single" w:sz="8" w:space="0" w:color="000000"/>
            </w:tcBorders>
            <w:vAlign w:val="center"/>
          </w:tcPr>
          <w:p w14:paraId="58E90C9A" w14:textId="77777777" w:rsidR="00EE5D58" w:rsidRPr="00504241" w:rsidRDefault="00EE5D58" w:rsidP="00597D57">
            <w:pPr>
              <w:pStyle w:val="Akapitzlist"/>
              <w:widowControl/>
              <w:numPr>
                <w:ilvl w:val="0"/>
                <w:numId w:val="43"/>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pP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7F95528C" w14:textId="77777777" w:rsidR="00EE5D58" w:rsidRPr="00504241" w:rsidRDefault="00EE5D58" w:rsidP="00504241">
            <w:pPr>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sz w:val="22"/>
                <w:szCs w:val="22"/>
                <w:lang w:eastAsia="en-US"/>
              </w:rPr>
            </w:pPr>
            <w:r w:rsidRPr="00504241">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t xml:space="preserve">Myjnia wyposażona w czujnik blokady odpływu, na wypadek zablokowania, urządzenie zatrzymuje cykl i komunikuje użytkownikowi błąd na panelu sterowania. </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1E8CC690" w14:textId="77777777" w:rsidR="00EE5D58" w:rsidRPr="00504241" w:rsidRDefault="00EE5D58" w:rsidP="00504241">
            <w:pPr>
              <w:widowControl/>
              <w:autoSpaceDE/>
              <w:autoSpaceDN/>
              <w:adjustRightInd/>
              <w:jc w:val="center"/>
              <w:rPr>
                <w:rFonts w:asciiTheme="minorHAnsi" w:eastAsia="Arial Unicode MS" w:hAnsiTheme="minorHAnsi" w:cstheme="minorHAnsi"/>
                <w:sz w:val="22"/>
                <w:szCs w:val="22"/>
                <w:lang w:eastAsia="en-US"/>
              </w:rPr>
            </w:pPr>
            <w:r w:rsidRPr="00504241">
              <w:rPr>
                <w:rFonts w:asciiTheme="minorHAnsi" w:hAnsiTheme="minorHAnsi" w:cstheme="minorHAnsi"/>
                <w:sz w:val="22"/>
                <w:szCs w:val="22"/>
              </w:rPr>
              <w:t>TAK, podać</w:t>
            </w:r>
          </w:p>
        </w:tc>
        <w:tc>
          <w:tcPr>
            <w:tcW w:w="2127" w:type="dxa"/>
            <w:tcBorders>
              <w:top w:val="single" w:sz="8" w:space="0" w:color="000000"/>
              <w:left w:val="single" w:sz="8" w:space="0" w:color="000000"/>
              <w:bottom w:val="single" w:sz="8" w:space="0" w:color="000000"/>
              <w:right w:val="single" w:sz="8" w:space="0" w:color="000000"/>
            </w:tcBorders>
            <w:vAlign w:val="center"/>
          </w:tcPr>
          <w:p w14:paraId="19AA45FA" w14:textId="77777777" w:rsidR="00EE5D58" w:rsidRPr="00504241" w:rsidRDefault="00EE5D58" w:rsidP="00504241">
            <w:pPr>
              <w:widowControl/>
              <w:autoSpaceDE/>
              <w:autoSpaceDN/>
              <w:adjustRightInd/>
              <w:rPr>
                <w:rFonts w:asciiTheme="minorHAnsi" w:eastAsia="Arial Unicode MS" w:hAnsiTheme="minorHAnsi" w:cstheme="minorHAnsi"/>
                <w:sz w:val="22"/>
                <w:szCs w:val="22"/>
                <w:lang w:eastAsia="en-US"/>
              </w:rPr>
            </w:pPr>
          </w:p>
        </w:tc>
      </w:tr>
      <w:tr w:rsidR="00EE5D58" w:rsidRPr="00504241" w14:paraId="3C9A8A56" w14:textId="77777777" w:rsidTr="0099600E">
        <w:tblPrEx>
          <w:shd w:val="clear" w:color="auto" w:fill="CEDDEB"/>
        </w:tblPrEx>
        <w:trPr>
          <w:trHeight w:val="320"/>
        </w:trPr>
        <w:tc>
          <w:tcPr>
            <w:tcW w:w="709" w:type="dxa"/>
            <w:tcBorders>
              <w:top w:val="single" w:sz="8" w:space="0" w:color="000000"/>
              <w:left w:val="single" w:sz="8" w:space="0" w:color="000000"/>
              <w:bottom w:val="single" w:sz="8" w:space="0" w:color="000000"/>
              <w:right w:val="single" w:sz="8" w:space="0" w:color="000000"/>
            </w:tcBorders>
            <w:vAlign w:val="center"/>
          </w:tcPr>
          <w:p w14:paraId="454E42DC" w14:textId="77777777" w:rsidR="00EE5D58" w:rsidRPr="00504241" w:rsidRDefault="00EE5D58" w:rsidP="00597D57">
            <w:pPr>
              <w:pStyle w:val="Akapitzlist"/>
              <w:widowControl/>
              <w:numPr>
                <w:ilvl w:val="0"/>
                <w:numId w:val="43"/>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color w:val="000000"/>
                <w:sz w:val="22"/>
                <w:szCs w:val="22"/>
                <w:u w:color="000000"/>
                <w:lang w:val="en-US" w:eastAsia="en-US"/>
                <w14:textOutline w14:w="12700" w14:cap="flat" w14:cmpd="sng" w14:algn="ctr">
                  <w14:noFill/>
                  <w14:prstDash w14:val="solid"/>
                  <w14:miter w14:lim="400000"/>
                </w14:textOutline>
              </w:rPr>
            </w:pP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6667C457" w14:textId="77777777" w:rsidR="00EE5D58" w:rsidRPr="00504241" w:rsidRDefault="00EE5D58" w:rsidP="00504241">
            <w:pPr>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sz w:val="22"/>
                <w:szCs w:val="22"/>
                <w:lang w:val="en-US" w:eastAsia="en-US"/>
              </w:rPr>
            </w:pPr>
            <w:proofErr w:type="spellStart"/>
            <w:r w:rsidRPr="00504241">
              <w:rPr>
                <w:rFonts w:asciiTheme="minorHAnsi" w:eastAsia="Arial Unicode MS" w:hAnsiTheme="minorHAnsi" w:cstheme="minorHAnsi"/>
                <w:color w:val="000000"/>
                <w:sz w:val="22"/>
                <w:szCs w:val="22"/>
                <w:u w:color="000000"/>
                <w:lang w:val="en-US" w:eastAsia="en-US"/>
                <w14:textOutline w14:w="12700" w14:cap="flat" w14:cmpd="sng" w14:algn="ctr">
                  <w14:noFill/>
                  <w14:prstDash w14:val="solid"/>
                  <w14:miter w14:lim="400000"/>
                </w14:textOutline>
              </w:rPr>
              <w:t>Wyświetlacz</w:t>
            </w:r>
            <w:proofErr w:type="spellEnd"/>
            <w:r w:rsidRPr="00504241">
              <w:rPr>
                <w:rFonts w:asciiTheme="minorHAnsi" w:eastAsia="Arial Unicode MS" w:hAnsiTheme="minorHAnsi" w:cstheme="minorHAnsi"/>
                <w:color w:val="000000"/>
                <w:sz w:val="22"/>
                <w:szCs w:val="22"/>
                <w:u w:color="000000"/>
                <w:lang w:val="en-US" w:eastAsia="en-US"/>
                <w14:textOutline w14:w="12700" w14:cap="flat" w14:cmpd="sng" w14:algn="ctr">
                  <w14:noFill/>
                  <w14:prstDash w14:val="solid"/>
                  <w14:miter w14:lim="400000"/>
                </w14:textOutline>
              </w:rPr>
              <w:t xml:space="preserve"> LED.</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35E43651" w14:textId="77777777" w:rsidR="00EE5D58" w:rsidRPr="00504241" w:rsidRDefault="00EE5D58" w:rsidP="00504241">
            <w:pPr>
              <w:widowControl/>
              <w:autoSpaceDE/>
              <w:autoSpaceDN/>
              <w:adjustRightInd/>
              <w:jc w:val="center"/>
              <w:rPr>
                <w:rFonts w:asciiTheme="minorHAnsi" w:eastAsia="Arial Unicode MS" w:hAnsiTheme="minorHAnsi" w:cstheme="minorHAnsi"/>
                <w:sz w:val="22"/>
                <w:szCs w:val="22"/>
                <w:lang w:val="en-US" w:eastAsia="en-US"/>
              </w:rPr>
            </w:pPr>
            <w:r w:rsidRPr="00504241">
              <w:rPr>
                <w:rFonts w:asciiTheme="minorHAnsi" w:hAnsiTheme="minorHAnsi" w:cstheme="minorHAnsi"/>
                <w:sz w:val="22"/>
                <w:szCs w:val="22"/>
              </w:rPr>
              <w:t>TAK, podać</w:t>
            </w:r>
          </w:p>
        </w:tc>
        <w:tc>
          <w:tcPr>
            <w:tcW w:w="2127" w:type="dxa"/>
            <w:tcBorders>
              <w:top w:val="single" w:sz="8" w:space="0" w:color="000000"/>
              <w:left w:val="single" w:sz="8" w:space="0" w:color="000000"/>
              <w:bottom w:val="single" w:sz="8" w:space="0" w:color="000000"/>
              <w:right w:val="single" w:sz="8" w:space="0" w:color="000000"/>
            </w:tcBorders>
            <w:vAlign w:val="center"/>
          </w:tcPr>
          <w:p w14:paraId="0F048CCF" w14:textId="77777777" w:rsidR="00EE5D58" w:rsidRPr="00504241" w:rsidRDefault="00EE5D58" w:rsidP="00504241">
            <w:pPr>
              <w:widowControl/>
              <w:autoSpaceDE/>
              <w:autoSpaceDN/>
              <w:adjustRightInd/>
              <w:rPr>
                <w:rFonts w:asciiTheme="minorHAnsi" w:eastAsia="Arial Unicode MS" w:hAnsiTheme="minorHAnsi" w:cstheme="minorHAnsi"/>
                <w:sz w:val="22"/>
                <w:szCs w:val="22"/>
                <w:lang w:val="en-US" w:eastAsia="en-US"/>
              </w:rPr>
            </w:pPr>
          </w:p>
        </w:tc>
      </w:tr>
      <w:tr w:rsidR="00EE5D58" w:rsidRPr="00504241" w14:paraId="711C9413" w14:textId="77777777" w:rsidTr="0099600E">
        <w:tblPrEx>
          <w:shd w:val="clear" w:color="auto" w:fill="CEDDEB"/>
        </w:tblPrEx>
        <w:trPr>
          <w:trHeight w:val="1113"/>
        </w:trPr>
        <w:tc>
          <w:tcPr>
            <w:tcW w:w="709" w:type="dxa"/>
            <w:tcBorders>
              <w:top w:val="single" w:sz="8" w:space="0" w:color="000000"/>
              <w:left w:val="single" w:sz="8" w:space="0" w:color="000000"/>
              <w:bottom w:val="single" w:sz="8" w:space="0" w:color="000000"/>
              <w:right w:val="single" w:sz="8" w:space="0" w:color="000000"/>
            </w:tcBorders>
            <w:vAlign w:val="center"/>
          </w:tcPr>
          <w:p w14:paraId="0FB9D45F" w14:textId="77777777" w:rsidR="00EE5D58" w:rsidRPr="00504241" w:rsidRDefault="00EE5D58" w:rsidP="00597D57">
            <w:pPr>
              <w:pStyle w:val="Akapitzlist"/>
              <w:widowControl/>
              <w:numPr>
                <w:ilvl w:val="0"/>
                <w:numId w:val="43"/>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color w:val="000000"/>
                <w:sz w:val="22"/>
                <w:szCs w:val="22"/>
                <w:u w:color="000000"/>
                <w14:textOutline w14:w="12700" w14:cap="flat" w14:cmpd="sng" w14:algn="ctr">
                  <w14:noFill/>
                  <w14:prstDash w14:val="solid"/>
                  <w14:miter w14:lim="400000"/>
                </w14:textOutline>
              </w:rPr>
            </w:pP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6714ECCB" w14:textId="77777777" w:rsidR="00EE5D58" w:rsidRPr="00504241" w:rsidRDefault="00EE5D58" w:rsidP="00504241">
            <w:pPr>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color w:val="000000"/>
                <w:sz w:val="22"/>
                <w:szCs w:val="22"/>
                <w:u w:color="000000"/>
                <w14:textOutline w14:w="12700" w14:cap="flat" w14:cmpd="sng" w14:algn="ctr">
                  <w14:noFill/>
                  <w14:prstDash w14:val="solid"/>
                  <w14:miter w14:lim="400000"/>
                </w14:textOutline>
              </w:rPr>
            </w:pPr>
            <w:r w:rsidRPr="00504241">
              <w:rPr>
                <w:rFonts w:asciiTheme="minorHAnsi" w:eastAsia="Arial Unicode MS" w:hAnsiTheme="minorHAnsi" w:cstheme="minorHAnsi"/>
                <w:color w:val="000000"/>
                <w:sz w:val="22"/>
                <w:szCs w:val="22"/>
                <w:u w:color="000000"/>
                <w14:textOutline w14:w="12700" w14:cap="flat" w14:cmpd="sng" w14:algn="ctr">
                  <w14:noFill/>
                  <w14:prstDash w14:val="solid"/>
                  <w14:miter w14:lim="400000"/>
                </w14:textOutline>
              </w:rPr>
              <w:t>Diodowa sygnalizacja o usterkach/ błędach: brak napełnienia wodą, brak działania grzałki, zablokowana pokrywa, zablokowany odpływ.</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28CD0F00" w14:textId="77777777" w:rsidR="00EE5D58" w:rsidRPr="00504241" w:rsidRDefault="00EE5D58" w:rsidP="00504241">
            <w:pPr>
              <w:widowControl/>
              <w:autoSpaceDE/>
              <w:autoSpaceDN/>
              <w:adjustRightInd/>
              <w:jc w:val="center"/>
              <w:rPr>
                <w:rFonts w:asciiTheme="minorHAnsi" w:eastAsia="Arial Unicode MS" w:hAnsiTheme="minorHAnsi" w:cstheme="minorHAnsi"/>
                <w:sz w:val="22"/>
                <w:szCs w:val="22"/>
                <w:lang w:eastAsia="en-US"/>
              </w:rPr>
            </w:pPr>
            <w:r w:rsidRPr="00504241">
              <w:rPr>
                <w:rFonts w:asciiTheme="minorHAnsi" w:hAnsiTheme="minorHAnsi" w:cstheme="minorHAnsi"/>
                <w:sz w:val="22"/>
                <w:szCs w:val="22"/>
              </w:rPr>
              <w:t>TAK, podać</w:t>
            </w:r>
          </w:p>
        </w:tc>
        <w:tc>
          <w:tcPr>
            <w:tcW w:w="2127" w:type="dxa"/>
            <w:tcBorders>
              <w:top w:val="single" w:sz="8" w:space="0" w:color="000000"/>
              <w:left w:val="single" w:sz="8" w:space="0" w:color="000000"/>
              <w:bottom w:val="single" w:sz="8" w:space="0" w:color="000000"/>
              <w:right w:val="single" w:sz="8" w:space="0" w:color="000000"/>
            </w:tcBorders>
            <w:vAlign w:val="center"/>
          </w:tcPr>
          <w:p w14:paraId="5DC53203" w14:textId="77777777" w:rsidR="00EE5D58" w:rsidRPr="00504241" w:rsidRDefault="00EE5D58" w:rsidP="00504241">
            <w:pPr>
              <w:widowControl/>
              <w:autoSpaceDE/>
              <w:autoSpaceDN/>
              <w:adjustRightInd/>
              <w:rPr>
                <w:rFonts w:asciiTheme="minorHAnsi" w:eastAsia="Arial Unicode MS" w:hAnsiTheme="minorHAnsi" w:cstheme="minorHAnsi"/>
                <w:sz w:val="22"/>
                <w:szCs w:val="22"/>
                <w:lang w:eastAsia="en-US"/>
              </w:rPr>
            </w:pPr>
          </w:p>
        </w:tc>
      </w:tr>
      <w:tr w:rsidR="00EE5D58" w:rsidRPr="00504241" w14:paraId="34C73C31" w14:textId="77777777" w:rsidTr="0099600E">
        <w:tblPrEx>
          <w:shd w:val="clear" w:color="auto" w:fill="CEDDEB"/>
        </w:tblPrEx>
        <w:trPr>
          <w:trHeight w:val="453"/>
        </w:trPr>
        <w:tc>
          <w:tcPr>
            <w:tcW w:w="709" w:type="dxa"/>
            <w:tcBorders>
              <w:top w:val="single" w:sz="8" w:space="0" w:color="000000"/>
              <w:left w:val="single" w:sz="8" w:space="0" w:color="000000"/>
              <w:bottom w:val="single" w:sz="8" w:space="0" w:color="000000"/>
              <w:right w:val="single" w:sz="8" w:space="0" w:color="000000"/>
            </w:tcBorders>
            <w:vAlign w:val="center"/>
          </w:tcPr>
          <w:p w14:paraId="706987D3" w14:textId="77777777" w:rsidR="00EE5D58" w:rsidRPr="00504241" w:rsidRDefault="00EE5D58" w:rsidP="00597D57">
            <w:pPr>
              <w:pStyle w:val="Akapitzlist"/>
              <w:widowControl/>
              <w:numPr>
                <w:ilvl w:val="0"/>
                <w:numId w:val="43"/>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pP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1B8C8B49" w14:textId="77777777" w:rsidR="00EE5D58" w:rsidRPr="00504241" w:rsidRDefault="00EE5D58" w:rsidP="00504241">
            <w:pPr>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sz w:val="22"/>
                <w:szCs w:val="22"/>
                <w:lang w:eastAsia="en-US"/>
              </w:rPr>
            </w:pPr>
            <w:r w:rsidRPr="00504241">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t>Sygnalizacja o wymaganym przeglądzie serwisowym.</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79C83D11" w14:textId="77777777" w:rsidR="00EE5D58" w:rsidRPr="00504241" w:rsidRDefault="00EE5D58" w:rsidP="00504241">
            <w:pPr>
              <w:widowControl/>
              <w:autoSpaceDE/>
              <w:autoSpaceDN/>
              <w:adjustRightInd/>
              <w:jc w:val="center"/>
              <w:rPr>
                <w:rFonts w:asciiTheme="minorHAnsi" w:eastAsia="Arial Unicode MS" w:hAnsiTheme="minorHAnsi" w:cstheme="minorHAnsi"/>
                <w:sz w:val="22"/>
                <w:szCs w:val="22"/>
                <w:lang w:eastAsia="en-US"/>
              </w:rPr>
            </w:pPr>
            <w:r w:rsidRPr="00504241">
              <w:rPr>
                <w:rFonts w:asciiTheme="minorHAnsi" w:hAnsiTheme="minorHAnsi" w:cstheme="minorHAnsi"/>
                <w:sz w:val="22"/>
                <w:szCs w:val="22"/>
              </w:rPr>
              <w:t>TAK, podać</w:t>
            </w:r>
          </w:p>
        </w:tc>
        <w:tc>
          <w:tcPr>
            <w:tcW w:w="2127" w:type="dxa"/>
            <w:tcBorders>
              <w:top w:val="single" w:sz="8" w:space="0" w:color="000000"/>
              <w:left w:val="single" w:sz="8" w:space="0" w:color="000000"/>
              <w:bottom w:val="single" w:sz="8" w:space="0" w:color="000000"/>
              <w:right w:val="single" w:sz="8" w:space="0" w:color="000000"/>
            </w:tcBorders>
            <w:vAlign w:val="center"/>
          </w:tcPr>
          <w:p w14:paraId="11DBB54E" w14:textId="77777777" w:rsidR="00EE5D58" w:rsidRPr="00504241" w:rsidRDefault="00EE5D58" w:rsidP="00504241">
            <w:pPr>
              <w:widowControl/>
              <w:autoSpaceDE/>
              <w:autoSpaceDN/>
              <w:adjustRightInd/>
              <w:rPr>
                <w:rFonts w:asciiTheme="minorHAnsi" w:eastAsia="Arial Unicode MS" w:hAnsiTheme="minorHAnsi" w:cstheme="minorHAnsi"/>
                <w:sz w:val="22"/>
                <w:szCs w:val="22"/>
                <w:lang w:eastAsia="en-US"/>
              </w:rPr>
            </w:pPr>
          </w:p>
        </w:tc>
      </w:tr>
      <w:tr w:rsidR="00EE5D58" w:rsidRPr="00504241" w14:paraId="0AC35461" w14:textId="77777777" w:rsidTr="0099600E">
        <w:tblPrEx>
          <w:shd w:val="clear" w:color="auto" w:fill="CEDDEB"/>
        </w:tblPrEx>
        <w:trPr>
          <w:trHeight w:val="1993"/>
        </w:trPr>
        <w:tc>
          <w:tcPr>
            <w:tcW w:w="709" w:type="dxa"/>
            <w:tcBorders>
              <w:top w:val="single" w:sz="8" w:space="0" w:color="000000"/>
              <w:left w:val="single" w:sz="8" w:space="0" w:color="000000"/>
              <w:bottom w:val="single" w:sz="8" w:space="0" w:color="000000"/>
              <w:right w:val="single" w:sz="8" w:space="0" w:color="000000"/>
            </w:tcBorders>
            <w:vAlign w:val="center"/>
          </w:tcPr>
          <w:p w14:paraId="5A5CE8E2" w14:textId="77777777" w:rsidR="00EE5D58" w:rsidRPr="00504241" w:rsidRDefault="00EE5D58" w:rsidP="00597D57">
            <w:pPr>
              <w:pStyle w:val="Akapitzlist"/>
              <w:widowControl/>
              <w:numPr>
                <w:ilvl w:val="0"/>
                <w:numId w:val="43"/>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pP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395F1213" w14:textId="77777777" w:rsidR="00EE5D58" w:rsidRPr="00504241" w:rsidRDefault="00EE5D58" w:rsidP="00504241">
            <w:pPr>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sz w:val="22"/>
                <w:szCs w:val="22"/>
                <w:lang w:eastAsia="en-US"/>
              </w:rPr>
            </w:pPr>
            <w:r w:rsidRPr="00504241">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t>Możliwość konfiguracji na potrzeby użytkownika następujących funkcji: bezdotykowe uruchamianie, automatyczne płukanie odpływu, automatyczne zamykanie pokrywy, parametry fazy mycia, parametry fazy dezynfekcji, parametry A0.</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0F4532EE" w14:textId="77777777" w:rsidR="00EE5D58" w:rsidRPr="00504241" w:rsidRDefault="00EE5D58" w:rsidP="00504241">
            <w:pPr>
              <w:widowControl/>
              <w:autoSpaceDE/>
              <w:autoSpaceDN/>
              <w:adjustRightInd/>
              <w:jc w:val="center"/>
              <w:rPr>
                <w:rFonts w:asciiTheme="minorHAnsi" w:eastAsia="Arial Unicode MS" w:hAnsiTheme="minorHAnsi" w:cstheme="minorHAnsi"/>
                <w:sz w:val="22"/>
                <w:szCs w:val="22"/>
                <w:lang w:eastAsia="en-US"/>
              </w:rPr>
            </w:pPr>
            <w:r w:rsidRPr="00504241">
              <w:rPr>
                <w:rFonts w:asciiTheme="minorHAnsi" w:hAnsiTheme="minorHAnsi" w:cstheme="minorHAnsi"/>
                <w:sz w:val="22"/>
                <w:szCs w:val="22"/>
              </w:rPr>
              <w:t>TAK, podać</w:t>
            </w:r>
          </w:p>
        </w:tc>
        <w:tc>
          <w:tcPr>
            <w:tcW w:w="2127" w:type="dxa"/>
            <w:tcBorders>
              <w:top w:val="single" w:sz="8" w:space="0" w:color="000000"/>
              <w:left w:val="single" w:sz="8" w:space="0" w:color="000000"/>
              <w:bottom w:val="single" w:sz="8" w:space="0" w:color="000000"/>
              <w:right w:val="single" w:sz="8" w:space="0" w:color="000000"/>
            </w:tcBorders>
            <w:vAlign w:val="center"/>
          </w:tcPr>
          <w:p w14:paraId="6CBF87A2" w14:textId="77777777" w:rsidR="00EE5D58" w:rsidRPr="00504241" w:rsidRDefault="00EE5D58" w:rsidP="00504241">
            <w:pPr>
              <w:widowControl/>
              <w:autoSpaceDE/>
              <w:autoSpaceDN/>
              <w:adjustRightInd/>
              <w:rPr>
                <w:rFonts w:asciiTheme="minorHAnsi" w:eastAsia="Arial Unicode MS" w:hAnsiTheme="minorHAnsi" w:cstheme="minorHAnsi"/>
                <w:sz w:val="22"/>
                <w:szCs w:val="22"/>
                <w:lang w:eastAsia="en-US"/>
              </w:rPr>
            </w:pPr>
          </w:p>
        </w:tc>
      </w:tr>
      <w:tr w:rsidR="00EE5D58" w:rsidRPr="00504241" w14:paraId="6D0B7519" w14:textId="77777777" w:rsidTr="0099600E">
        <w:tblPrEx>
          <w:shd w:val="clear" w:color="auto" w:fill="CEDDEB"/>
        </w:tblPrEx>
        <w:trPr>
          <w:trHeight w:val="1553"/>
        </w:trPr>
        <w:tc>
          <w:tcPr>
            <w:tcW w:w="709" w:type="dxa"/>
            <w:tcBorders>
              <w:top w:val="single" w:sz="8" w:space="0" w:color="000000"/>
              <w:left w:val="single" w:sz="8" w:space="0" w:color="000000"/>
              <w:bottom w:val="single" w:sz="8" w:space="0" w:color="000000"/>
              <w:right w:val="single" w:sz="8" w:space="0" w:color="000000"/>
            </w:tcBorders>
            <w:vAlign w:val="center"/>
          </w:tcPr>
          <w:p w14:paraId="0288D0E7" w14:textId="77777777" w:rsidR="00EE5D58" w:rsidRPr="00504241" w:rsidRDefault="00EE5D58" w:rsidP="00597D57">
            <w:pPr>
              <w:pStyle w:val="Akapitzlist"/>
              <w:widowControl/>
              <w:numPr>
                <w:ilvl w:val="0"/>
                <w:numId w:val="43"/>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pP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55C2E238" w14:textId="77777777" w:rsidR="00EE5D58" w:rsidRPr="00504241" w:rsidRDefault="00EE5D58" w:rsidP="00504241">
            <w:pPr>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sz w:val="22"/>
                <w:szCs w:val="22"/>
                <w:lang w:eastAsia="en-US"/>
              </w:rPr>
            </w:pPr>
            <w:r w:rsidRPr="00504241">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t xml:space="preserve">Badania skuteczności na Clostridium </w:t>
            </w:r>
            <w:proofErr w:type="spellStart"/>
            <w:r w:rsidRPr="00504241">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t>difficile</w:t>
            </w:r>
            <w:proofErr w:type="spellEnd"/>
            <w:r w:rsidRPr="00504241">
              <w:rPr>
                <w:rFonts w:asciiTheme="minorHAnsi" w:eastAsia="Arial Unicode MS" w:hAnsiTheme="minorHAnsi" w:cstheme="minorHAnsi"/>
                <w:color w:val="000000"/>
                <w:sz w:val="22"/>
                <w:szCs w:val="22"/>
                <w:u w:color="000000"/>
                <w:lang w:eastAsia="en-US"/>
                <w14:textOutline w14:w="12700" w14:cap="flat" w14:cmpd="sng" w14:algn="ctr">
                  <w14:noFill/>
                  <w14:prstDash w14:val="solid"/>
                  <w14:miter w14:lim="400000"/>
                </w14:textOutline>
              </w:rPr>
              <w:t xml:space="preserve"> przy użyciu środka zmiękczającego i jedna pompa detergentu wykonane przez niezależne laboratorium badawcze (dokument wymagany na wezwanie).</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306D4FF2" w14:textId="77777777" w:rsidR="00EE5D58" w:rsidRPr="00504241" w:rsidRDefault="00EE5D58" w:rsidP="00504241">
            <w:pPr>
              <w:widowControl/>
              <w:autoSpaceDE/>
              <w:autoSpaceDN/>
              <w:adjustRightInd/>
              <w:jc w:val="center"/>
              <w:rPr>
                <w:rFonts w:asciiTheme="minorHAnsi" w:eastAsia="Arial Unicode MS" w:hAnsiTheme="minorHAnsi" w:cstheme="minorHAnsi"/>
                <w:sz w:val="22"/>
                <w:szCs w:val="22"/>
                <w:lang w:eastAsia="en-US"/>
              </w:rPr>
            </w:pPr>
            <w:r w:rsidRPr="00504241">
              <w:rPr>
                <w:rFonts w:asciiTheme="minorHAnsi" w:hAnsiTheme="minorHAnsi" w:cstheme="minorHAnsi"/>
                <w:sz w:val="22"/>
                <w:szCs w:val="22"/>
              </w:rPr>
              <w:t>TAK, podać</w:t>
            </w:r>
          </w:p>
        </w:tc>
        <w:tc>
          <w:tcPr>
            <w:tcW w:w="2127" w:type="dxa"/>
            <w:tcBorders>
              <w:top w:val="single" w:sz="8" w:space="0" w:color="000000"/>
              <w:left w:val="single" w:sz="8" w:space="0" w:color="000000"/>
              <w:bottom w:val="single" w:sz="8" w:space="0" w:color="000000"/>
              <w:right w:val="single" w:sz="8" w:space="0" w:color="000000"/>
            </w:tcBorders>
            <w:vAlign w:val="center"/>
          </w:tcPr>
          <w:p w14:paraId="6CA0B9F9" w14:textId="77777777" w:rsidR="00EE5D58" w:rsidRPr="00504241" w:rsidRDefault="00EE5D58" w:rsidP="00504241">
            <w:pPr>
              <w:widowControl/>
              <w:autoSpaceDE/>
              <w:autoSpaceDN/>
              <w:adjustRightInd/>
              <w:rPr>
                <w:rFonts w:asciiTheme="minorHAnsi" w:eastAsia="Arial Unicode MS" w:hAnsiTheme="minorHAnsi" w:cstheme="minorHAnsi"/>
                <w:sz w:val="22"/>
                <w:szCs w:val="22"/>
                <w:lang w:eastAsia="en-US"/>
              </w:rPr>
            </w:pPr>
          </w:p>
        </w:tc>
      </w:tr>
      <w:tr w:rsidR="00EE5D58" w:rsidRPr="00504241" w14:paraId="079974F9" w14:textId="77777777" w:rsidTr="0099600E">
        <w:tblPrEx>
          <w:shd w:val="clear" w:color="auto" w:fill="CEDDEB"/>
        </w:tblPrEx>
        <w:trPr>
          <w:trHeight w:val="320"/>
        </w:trPr>
        <w:tc>
          <w:tcPr>
            <w:tcW w:w="709" w:type="dxa"/>
            <w:tcBorders>
              <w:top w:val="single" w:sz="8" w:space="0" w:color="000000"/>
              <w:left w:val="single" w:sz="8" w:space="0" w:color="000000"/>
              <w:bottom w:val="single" w:sz="8" w:space="0" w:color="000000"/>
              <w:right w:val="single" w:sz="8" w:space="0" w:color="000000"/>
            </w:tcBorders>
            <w:vAlign w:val="center"/>
          </w:tcPr>
          <w:p w14:paraId="6B9832CB" w14:textId="77777777" w:rsidR="00EE5D58" w:rsidRPr="00504241" w:rsidRDefault="00EE5D58" w:rsidP="00597D57">
            <w:pPr>
              <w:pStyle w:val="Akapitzlist"/>
              <w:widowControl/>
              <w:numPr>
                <w:ilvl w:val="0"/>
                <w:numId w:val="43"/>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color w:val="000000"/>
                <w:sz w:val="22"/>
                <w:szCs w:val="22"/>
                <w:u w:color="000000"/>
                <w:lang w:val="en-US" w:eastAsia="en-US"/>
                <w14:textOutline w14:w="12700" w14:cap="flat" w14:cmpd="sng" w14:algn="ctr">
                  <w14:noFill/>
                  <w14:prstDash w14:val="solid"/>
                  <w14:miter w14:lim="400000"/>
                </w14:textOutline>
              </w:rPr>
            </w:pPr>
          </w:p>
        </w:tc>
        <w:tc>
          <w:tcPr>
            <w:tcW w:w="39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48E1998B" w14:textId="77777777" w:rsidR="00EE5D58" w:rsidRPr="00504241" w:rsidRDefault="00EE5D58" w:rsidP="00504241">
            <w:pPr>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autoSpaceDE/>
              <w:autoSpaceDN/>
              <w:adjustRightInd/>
              <w:rPr>
                <w:rFonts w:asciiTheme="minorHAnsi" w:eastAsia="Arial Unicode MS" w:hAnsiTheme="minorHAnsi" w:cstheme="minorHAnsi"/>
                <w:sz w:val="22"/>
                <w:szCs w:val="22"/>
                <w:lang w:val="en-US" w:eastAsia="en-US"/>
              </w:rPr>
            </w:pPr>
            <w:proofErr w:type="spellStart"/>
            <w:r w:rsidRPr="00504241">
              <w:rPr>
                <w:rFonts w:asciiTheme="minorHAnsi" w:eastAsia="Arial Unicode MS" w:hAnsiTheme="minorHAnsi" w:cstheme="minorHAnsi"/>
                <w:color w:val="000000"/>
                <w:sz w:val="22"/>
                <w:szCs w:val="22"/>
                <w:u w:color="000000"/>
                <w:lang w:val="en-US" w:eastAsia="en-US"/>
                <w14:textOutline w14:w="12700" w14:cap="flat" w14:cmpd="sng" w14:algn="ctr">
                  <w14:noFill/>
                  <w14:prstDash w14:val="solid"/>
                  <w14:miter w14:lim="400000"/>
                </w14:textOutline>
              </w:rPr>
              <w:t>Gwarancja</w:t>
            </w:r>
            <w:proofErr w:type="spellEnd"/>
            <w:r w:rsidRPr="00504241">
              <w:rPr>
                <w:rFonts w:asciiTheme="minorHAnsi" w:eastAsia="Arial Unicode MS" w:hAnsiTheme="minorHAnsi" w:cstheme="minorHAnsi"/>
                <w:color w:val="000000"/>
                <w:sz w:val="22"/>
                <w:szCs w:val="22"/>
                <w:u w:color="000000"/>
                <w:lang w:val="en-US" w:eastAsia="en-US"/>
                <w14:textOutline w14:w="12700" w14:cap="flat" w14:cmpd="sng" w14:algn="ctr">
                  <w14:noFill/>
                  <w14:prstDash w14:val="solid"/>
                  <w14:miter w14:lim="400000"/>
                </w14:textOutline>
              </w:rPr>
              <w:t xml:space="preserve"> 24 m-</w:t>
            </w:r>
            <w:proofErr w:type="spellStart"/>
            <w:r w:rsidRPr="00504241">
              <w:rPr>
                <w:rFonts w:asciiTheme="minorHAnsi" w:eastAsia="Arial Unicode MS" w:hAnsiTheme="minorHAnsi" w:cstheme="minorHAnsi"/>
                <w:color w:val="000000"/>
                <w:sz w:val="22"/>
                <w:szCs w:val="22"/>
                <w:u w:color="000000"/>
                <w:lang w:val="en-US" w:eastAsia="en-US"/>
                <w14:textOutline w14:w="12700" w14:cap="flat" w14:cmpd="sng" w14:algn="ctr">
                  <w14:noFill/>
                  <w14:prstDash w14:val="solid"/>
                  <w14:miter w14:lim="400000"/>
                </w14:textOutline>
              </w:rPr>
              <w:t>ce</w:t>
            </w:r>
            <w:proofErr w:type="spellEnd"/>
            <w:r w:rsidRPr="00504241">
              <w:rPr>
                <w:rFonts w:asciiTheme="minorHAnsi" w:eastAsia="Arial Unicode MS" w:hAnsiTheme="minorHAnsi" w:cstheme="minorHAnsi"/>
                <w:color w:val="000000"/>
                <w:sz w:val="22"/>
                <w:szCs w:val="22"/>
                <w:u w:color="000000"/>
                <w:lang w:val="en-US" w:eastAsia="en-US"/>
                <w14:textOutline w14:w="12700" w14:cap="flat" w14:cmpd="sng" w14:algn="ctr">
                  <w14:noFill/>
                  <w14:prstDash w14:val="solid"/>
                  <w14:miter w14:lim="400000"/>
                </w14:textOutline>
              </w:rPr>
              <w:t>.</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vAlign w:val="center"/>
          </w:tcPr>
          <w:p w14:paraId="11CC56D2" w14:textId="77777777" w:rsidR="00EE5D58" w:rsidRPr="00504241" w:rsidRDefault="00EE5D58" w:rsidP="00504241">
            <w:pPr>
              <w:widowControl/>
              <w:autoSpaceDE/>
              <w:autoSpaceDN/>
              <w:adjustRightInd/>
              <w:jc w:val="center"/>
              <w:rPr>
                <w:rFonts w:asciiTheme="minorHAnsi" w:eastAsia="Arial Unicode MS" w:hAnsiTheme="minorHAnsi" w:cstheme="minorHAnsi"/>
                <w:sz w:val="22"/>
                <w:szCs w:val="22"/>
                <w:lang w:val="en-US" w:eastAsia="en-US"/>
              </w:rPr>
            </w:pPr>
            <w:r w:rsidRPr="00504241">
              <w:rPr>
                <w:rFonts w:asciiTheme="minorHAnsi" w:hAnsiTheme="minorHAnsi" w:cstheme="minorHAnsi"/>
                <w:sz w:val="22"/>
                <w:szCs w:val="22"/>
              </w:rPr>
              <w:t>TAK, podać</w:t>
            </w:r>
          </w:p>
        </w:tc>
        <w:tc>
          <w:tcPr>
            <w:tcW w:w="2127" w:type="dxa"/>
            <w:tcBorders>
              <w:top w:val="single" w:sz="8" w:space="0" w:color="000000"/>
              <w:left w:val="single" w:sz="8" w:space="0" w:color="000000"/>
              <w:bottom w:val="single" w:sz="8" w:space="0" w:color="000000"/>
              <w:right w:val="single" w:sz="8" w:space="0" w:color="000000"/>
            </w:tcBorders>
            <w:vAlign w:val="center"/>
          </w:tcPr>
          <w:p w14:paraId="672B6A4A" w14:textId="77777777" w:rsidR="00EE5D58" w:rsidRPr="00504241" w:rsidRDefault="00EE5D58" w:rsidP="00504241">
            <w:pPr>
              <w:widowControl/>
              <w:autoSpaceDE/>
              <w:autoSpaceDN/>
              <w:adjustRightInd/>
              <w:rPr>
                <w:rFonts w:asciiTheme="minorHAnsi" w:eastAsia="Arial Unicode MS" w:hAnsiTheme="minorHAnsi" w:cstheme="minorHAnsi"/>
                <w:sz w:val="22"/>
                <w:szCs w:val="22"/>
                <w:lang w:val="en-US" w:eastAsia="en-US"/>
              </w:rPr>
            </w:pPr>
          </w:p>
        </w:tc>
      </w:tr>
    </w:tbl>
    <w:p w14:paraId="0D332BB0" w14:textId="77777777" w:rsidR="00EE5D58" w:rsidRPr="00504241" w:rsidRDefault="00EE5D58" w:rsidP="00504241">
      <w:pPr>
        <w:pStyle w:val="Podtytu"/>
        <w:rPr>
          <w:rFonts w:asciiTheme="minorHAnsi" w:hAnsiTheme="minorHAnsi" w:cstheme="minorHAnsi"/>
          <w:b w:val="0"/>
          <w:szCs w:val="22"/>
        </w:rPr>
      </w:pPr>
    </w:p>
    <w:p w14:paraId="12775F04" w14:textId="32D63B76" w:rsidR="00A45CB9" w:rsidRPr="00504241" w:rsidRDefault="00A45CB9" w:rsidP="00504241">
      <w:pPr>
        <w:widowControl/>
        <w:autoSpaceDE/>
        <w:autoSpaceDN/>
        <w:adjustRightInd/>
        <w:rPr>
          <w:rFonts w:asciiTheme="minorHAnsi" w:hAnsiTheme="minorHAnsi" w:cstheme="minorHAnsi"/>
          <w:b/>
          <w:sz w:val="22"/>
          <w:szCs w:val="22"/>
        </w:rPr>
      </w:pPr>
      <w:r w:rsidRPr="00504241">
        <w:rPr>
          <w:rFonts w:asciiTheme="minorHAnsi" w:hAnsiTheme="minorHAnsi" w:cstheme="minorHAnsi"/>
          <w:b/>
          <w:sz w:val="22"/>
          <w:szCs w:val="22"/>
        </w:rPr>
        <w:br w:type="page"/>
      </w:r>
    </w:p>
    <w:p w14:paraId="5FB3F0BC" w14:textId="77777777" w:rsidR="00A45CB9" w:rsidRPr="00504241" w:rsidRDefault="00A45CB9" w:rsidP="00504241">
      <w:pPr>
        <w:jc w:val="both"/>
        <w:rPr>
          <w:rFonts w:asciiTheme="minorHAnsi" w:hAnsiTheme="minorHAnsi" w:cstheme="minorHAnsi"/>
          <w:b/>
          <w:sz w:val="22"/>
          <w:szCs w:val="22"/>
        </w:rPr>
      </w:pPr>
    </w:p>
    <w:p w14:paraId="3A81A941" w14:textId="15275875" w:rsidR="005C0E30" w:rsidRPr="00504241" w:rsidRDefault="005C0E30" w:rsidP="00504241">
      <w:pPr>
        <w:pStyle w:val="Akapitzlist"/>
        <w:numPr>
          <w:ilvl w:val="0"/>
          <w:numId w:val="5"/>
        </w:numPr>
        <w:jc w:val="both"/>
        <w:rPr>
          <w:rFonts w:asciiTheme="minorHAnsi" w:hAnsiTheme="minorHAnsi" w:cstheme="minorHAnsi"/>
          <w:b/>
          <w:sz w:val="22"/>
          <w:szCs w:val="22"/>
        </w:rPr>
      </w:pPr>
      <w:r w:rsidRPr="00504241">
        <w:rPr>
          <w:rFonts w:asciiTheme="minorHAnsi" w:hAnsiTheme="minorHAnsi" w:cstheme="minorHAnsi"/>
          <w:b/>
          <w:sz w:val="22"/>
          <w:szCs w:val="22"/>
        </w:rPr>
        <w:t>System do optycznej koherentnej tomografii wewnątrznaczyniowej (Hf-OCT)</w:t>
      </w:r>
    </w:p>
    <w:p w14:paraId="21793328" w14:textId="2667CA23" w:rsidR="00A45CB9" w:rsidRPr="00504241" w:rsidRDefault="00A45CB9" w:rsidP="00504241">
      <w:pPr>
        <w:jc w:val="both"/>
        <w:rPr>
          <w:rFonts w:asciiTheme="minorHAnsi" w:hAnsiTheme="minorHAnsi" w:cstheme="minorHAnsi"/>
          <w:b/>
          <w:sz w:val="22"/>
          <w:szCs w:val="22"/>
        </w:rPr>
      </w:pPr>
    </w:p>
    <w:p w14:paraId="18ABC766"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Typ, model (podać):</w:t>
      </w:r>
      <w:r w:rsidRPr="00504241">
        <w:rPr>
          <w:rFonts w:asciiTheme="minorHAnsi" w:hAnsiTheme="minorHAnsi" w:cstheme="minorHAnsi"/>
          <w:szCs w:val="22"/>
        </w:rPr>
        <w:t xml:space="preserve"> …………………………………</w:t>
      </w:r>
    </w:p>
    <w:p w14:paraId="110D4549" w14:textId="77777777" w:rsidR="00A45CB9" w:rsidRPr="00504241" w:rsidRDefault="00A45CB9" w:rsidP="00504241">
      <w:pPr>
        <w:pStyle w:val="Podtytu"/>
        <w:rPr>
          <w:rFonts w:asciiTheme="minorHAnsi" w:hAnsiTheme="minorHAnsi" w:cstheme="minorHAnsi"/>
          <w:b w:val="0"/>
          <w:bCs w:val="0"/>
          <w:szCs w:val="22"/>
        </w:rPr>
      </w:pPr>
    </w:p>
    <w:p w14:paraId="4527C1F5"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Producent (podać):</w:t>
      </w:r>
      <w:r w:rsidRPr="00504241">
        <w:rPr>
          <w:rFonts w:asciiTheme="minorHAnsi" w:hAnsiTheme="minorHAnsi" w:cstheme="minorHAnsi"/>
          <w:szCs w:val="22"/>
        </w:rPr>
        <w:t xml:space="preserve"> …………………………………</w:t>
      </w:r>
    </w:p>
    <w:p w14:paraId="2148B5F0" w14:textId="77777777" w:rsidR="00A45CB9" w:rsidRPr="00504241" w:rsidRDefault="00A45CB9" w:rsidP="00504241">
      <w:pPr>
        <w:pStyle w:val="Podtytu"/>
        <w:rPr>
          <w:rFonts w:asciiTheme="minorHAnsi" w:hAnsiTheme="minorHAnsi" w:cstheme="minorHAnsi"/>
          <w:szCs w:val="22"/>
        </w:rPr>
      </w:pPr>
    </w:p>
    <w:p w14:paraId="7D787B2C" w14:textId="25293100" w:rsidR="00A45CB9" w:rsidRPr="00504241" w:rsidRDefault="00A45CB9" w:rsidP="00504241">
      <w:pPr>
        <w:pStyle w:val="Podtytu"/>
        <w:rPr>
          <w:rFonts w:asciiTheme="minorHAnsi" w:hAnsiTheme="minorHAnsi" w:cstheme="minorHAnsi"/>
          <w:b w:val="0"/>
          <w:szCs w:val="22"/>
        </w:rPr>
      </w:pPr>
      <w:r w:rsidRPr="00504241">
        <w:rPr>
          <w:rFonts w:asciiTheme="minorHAnsi" w:hAnsiTheme="minorHAnsi" w:cstheme="minorHAnsi"/>
          <w:b w:val="0"/>
          <w:szCs w:val="22"/>
        </w:rPr>
        <w:t>Rok produkcji: 2026</w:t>
      </w:r>
    </w:p>
    <w:p w14:paraId="38499DD9" w14:textId="7B39674B" w:rsidR="00EE5D58" w:rsidRPr="00504241" w:rsidRDefault="00EE5D58" w:rsidP="00504241">
      <w:pPr>
        <w:pStyle w:val="Podtytu"/>
        <w:rPr>
          <w:rFonts w:asciiTheme="minorHAnsi" w:hAnsiTheme="minorHAnsi" w:cstheme="minorHAnsi"/>
          <w:b w:val="0"/>
          <w:szCs w:val="22"/>
        </w:rPr>
      </w:pPr>
    </w:p>
    <w:tbl>
      <w:tblPr>
        <w:tblW w:w="9458"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4640"/>
        <w:gridCol w:w="1754"/>
        <w:gridCol w:w="2506"/>
      </w:tblGrid>
      <w:tr w:rsidR="00EE5D58" w:rsidRPr="00504241" w14:paraId="6975A886" w14:textId="77777777" w:rsidTr="0099600E">
        <w:tc>
          <w:tcPr>
            <w:tcW w:w="558" w:type="dxa"/>
            <w:shd w:val="clear" w:color="auto" w:fill="FFFFFF"/>
            <w:vAlign w:val="center"/>
          </w:tcPr>
          <w:p w14:paraId="637AC12E" w14:textId="77777777" w:rsidR="00EE5D58" w:rsidRPr="00504241" w:rsidRDefault="00EE5D58" w:rsidP="00504241">
            <w:pPr>
              <w:shd w:val="clear" w:color="auto" w:fill="FFFFFF"/>
              <w:snapToGrid w:val="0"/>
              <w:jc w:val="center"/>
              <w:rPr>
                <w:rFonts w:asciiTheme="minorHAnsi" w:hAnsiTheme="minorHAnsi" w:cstheme="minorHAnsi"/>
                <w:b/>
                <w:bCs/>
                <w:sz w:val="22"/>
                <w:szCs w:val="22"/>
                <w:lang w:eastAsia="ar-SA"/>
              </w:rPr>
            </w:pPr>
            <w:r w:rsidRPr="00504241">
              <w:rPr>
                <w:rFonts w:asciiTheme="minorHAnsi" w:hAnsiTheme="minorHAnsi" w:cstheme="minorHAnsi"/>
                <w:b/>
                <w:sz w:val="22"/>
                <w:szCs w:val="22"/>
              </w:rPr>
              <w:t>LP</w:t>
            </w:r>
          </w:p>
        </w:tc>
        <w:tc>
          <w:tcPr>
            <w:tcW w:w="4640" w:type="dxa"/>
            <w:shd w:val="clear" w:color="auto" w:fill="FFFFFF"/>
            <w:vAlign w:val="center"/>
          </w:tcPr>
          <w:p w14:paraId="7751E596" w14:textId="77777777" w:rsidR="00EE5D58" w:rsidRPr="00504241" w:rsidRDefault="00EE5D58" w:rsidP="00504241">
            <w:pPr>
              <w:shd w:val="clear" w:color="auto" w:fill="FFFFFF"/>
              <w:snapToGrid w:val="0"/>
              <w:ind w:left="101"/>
              <w:jc w:val="center"/>
              <w:rPr>
                <w:rFonts w:asciiTheme="minorHAnsi" w:hAnsiTheme="minorHAnsi" w:cstheme="minorHAnsi"/>
                <w:b/>
                <w:bCs/>
                <w:sz w:val="22"/>
                <w:szCs w:val="22"/>
                <w:lang w:eastAsia="ar-SA"/>
              </w:rPr>
            </w:pPr>
            <w:r w:rsidRPr="00504241">
              <w:rPr>
                <w:rFonts w:asciiTheme="minorHAnsi" w:hAnsiTheme="minorHAnsi" w:cstheme="minorHAnsi"/>
                <w:b/>
                <w:sz w:val="22"/>
                <w:szCs w:val="22"/>
              </w:rPr>
              <w:t>PARAMETRY GRANICZNE</w:t>
            </w:r>
          </w:p>
        </w:tc>
        <w:tc>
          <w:tcPr>
            <w:tcW w:w="1754" w:type="dxa"/>
            <w:shd w:val="clear" w:color="auto" w:fill="FFFFFF"/>
            <w:vAlign w:val="center"/>
          </w:tcPr>
          <w:p w14:paraId="1BE1B091" w14:textId="77777777" w:rsidR="00EE5D58" w:rsidRPr="00504241" w:rsidRDefault="00EE5D58" w:rsidP="00504241">
            <w:pPr>
              <w:jc w:val="center"/>
              <w:rPr>
                <w:rFonts w:asciiTheme="minorHAnsi" w:hAnsiTheme="minorHAnsi" w:cstheme="minorHAnsi"/>
                <w:b/>
                <w:sz w:val="22"/>
                <w:szCs w:val="22"/>
              </w:rPr>
            </w:pPr>
            <w:r w:rsidRPr="00504241">
              <w:rPr>
                <w:rFonts w:asciiTheme="minorHAnsi" w:hAnsiTheme="minorHAnsi" w:cstheme="minorHAnsi"/>
                <w:b/>
                <w:sz w:val="22"/>
                <w:szCs w:val="22"/>
              </w:rPr>
              <w:t>PARAMETR WYMAGANY</w:t>
            </w:r>
          </w:p>
        </w:tc>
        <w:tc>
          <w:tcPr>
            <w:tcW w:w="2506" w:type="dxa"/>
            <w:shd w:val="clear" w:color="auto" w:fill="FFFFFF"/>
            <w:vAlign w:val="center"/>
          </w:tcPr>
          <w:p w14:paraId="3C3F74EE" w14:textId="77777777" w:rsidR="00EE5D58" w:rsidRPr="00504241" w:rsidRDefault="00EE5D58" w:rsidP="00504241">
            <w:pPr>
              <w:shd w:val="clear" w:color="auto" w:fill="FFFFFF"/>
              <w:snapToGrid w:val="0"/>
              <w:ind w:left="278" w:right="576"/>
              <w:jc w:val="center"/>
              <w:rPr>
                <w:rFonts w:asciiTheme="minorHAnsi" w:hAnsiTheme="minorHAnsi" w:cstheme="minorHAnsi"/>
                <w:b/>
                <w:bCs/>
                <w:sz w:val="22"/>
                <w:szCs w:val="22"/>
                <w:lang w:eastAsia="ar-SA"/>
              </w:rPr>
            </w:pPr>
            <w:r w:rsidRPr="00504241">
              <w:rPr>
                <w:rFonts w:asciiTheme="minorHAnsi" w:hAnsiTheme="minorHAnsi" w:cstheme="minorHAnsi"/>
                <w:b/>
                <w:sz w:val="22"/>
                <w:szCs w:val="22"/>
              </w:rPr>
              <w:t>PARAMETR OFEROWANY</w:t>
            </w:r>
          </w:p>
        </w:tc>
      </w:tr>
      <w:tr w:rsidR="00EE5D58" w:rsidRPr="00504241" w14:paraId="316A1903" w14:textId="77777777" w:rsidTr="0099600E">
        <w:tc>
          <w:tcPr>
            <w:tcW w:w="558" w:type="dxa"/>
            <w:vAlign w:val="center"/>
          </w:tcPr>
          <w:p w14:paraId="61CF0341"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w:t>
            </w:r>
          </w:p>
        </w:tc>
        <w:tc>
          <w:tcPr>
            <w:tcW w:w="4640" w:type="dxa"/>
          </w:tcPr>
          <w:p w14:paraId="5DBCC800"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rPr>
              <w:t>System obrazowania optycznej koherentnej tomografii</w:t>
            </w:r>
          </w:p>
        </w:tc>
        <w:tc>
          <w:tcPr>
            <w:tcW w:w="1754" w:type="dxa"/>
            <w:vAlign w:val="center"/>
          </w:tcPr>
          <w:p w14:paraId="2E519DB7"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rPr>
              <w:t xml:space="preserve">TAK </w:t>
            </w:r>
          </w:p>
        </w:tc>
        <w:tc>
          <w:tcPr>
            <w:tcW w:w="2506" w:type="dxa"/>
            <w:vAlign w:val="center"/>
          </w:tcPr>
          <w:p w14:paraId="0C1C36AC"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3AF87470" w14:textId="77777777" w:rsidTr="0099600E">
        <w:tc>
          <w:tcPr>
            <w:tcW w:w="558" w:type="dxa"/>
            <w:vAlign w:val="center"/>
          </w:tcPr>
          <w:p w14:paraId="4E4E483A"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2.</w:t>
            </w:r>
          </w:p>
        </w:tc>
        <w:tc>
          <w:tcPr>
            <w:tcW w:w="4640" w:type="dxa"/>
          </w:tcPr>
          <w:p w14:paraId="2C35C57E"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rPr>
              <w:t>Szybkość obrazowania: min. 250 klatek na sekundę</w:t>
            </w:r>
          </w:p>
        </w:tc>
        <w:tc>
          <w:tcPr>
            <w:tcW w:w="1754" w:type="dxa"/>
            <w:vAlign w:val="center"/>
          </w:tcPr>
          <w:p w14:paraId="25E6463F"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rPr>
              <w:t>TAK, Podać</w:t>
            </w:r>
          </w:p>
        </w:tc>
        <w:tc>
          <w:tcPr>
            <w:tcW w:w="2506" w:type="dxa"/>
            <w:vAlign w:val="center"/>
          </w:tcPr>
          <w:p w14:paraId="0E219FB4"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0EC47ED3" w14:textId="77777777" w:rsidTr="0099600E">
        <w:tc>
          <w:tcPr>
            <w:tcW w:w="558" w:type="dxa"/>
            <w:vAlign w:val="center"/>
          </w:tcPr>
          <w:p w14:paraId="6897C16E"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3.</w:t>
            </w:r>
          </w:p>
        </w:tc>
        <w:tc>
          <w:tcPr>
            <w:tcW w:w="4640" w:type="dxa"/>
          </w:tcPr>
          <w:p w14:paraId="20E48383"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rPr>
              <w:t xml:space="preserve">Długość </w:t>
            </w:r>
            <w:proofErr w:type="spellStart"/>
            <w:r w:rsidRPr="00504241">
              <w:rPr>
                <w:rFonts w:asciiTheme="minorHAnsi" w:hAnsiTheme="minorHAnsi" w:cstheme="minorHAnsi"/>
                <w:sz w:val="22"/>
                <w:szCs w:val="22"/>
              </w:rPr>
              <w:t>pullback</w:t>
            </w:r>
            <w:proofErr w:type="spellEnd"/>
            <w:r w:rsidRPr="00504241">
              <w:rPr>
                <w:rFonts w:asciiTheme="minorHAnsi" w:hAnsiTheme="minorHAnsi" w:cstheme="minorHAnsi"/>
                <w:sz w:val="22"/>
                <w:szCs w:val="22"/>
              </w:rPr>
              <w:t xml:space="preserve"> 50 lub 100 mm</w:t>
            </w:r>
          </w:p>
        </w:tc>
        <w:tc>
          <w:tcPr>
            <w:tcW w:w="1754" w:type="dxa"/>
            <w:vAlign w:val="center"/>
          </w:tcPr>
          <w:p w14:paraId="7995F74D"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rPr>
              <w:t>TAK, Podać</w:t>
            </w:r>
          </w:p>
        </w:tc>
        <w:tc>
          <w:tcPr>
            <w:tcW w:w="2506" w:type="dxa"/>
            <w:vAlign w:val="center"/>
          </w:tcPr>
          <w:p w14:paraId="093D4674"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53C51C44" w14:textId="77777777" w:rsidTr="0099600E">
        <w:tc>
          <w:tcPr>
            <w:tcW w:w="558" w:type="dxa"/>
            <w:vAlign w:val="center"/>
          </w:tcPr>
          <w:p w14:paraId="23421E59"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4.</w:t>
            </w:r>
          </w:p>
        </w:tc>
        <w:tc>
          <w:tcPr>
            <w:tcW w:w="4640" w:type="dxa"/>
          </w:tcPr>
          <w:p w14:paraId="3A9310ED" w14:textId="77777777" w:rsidR="00EE5D58" w:rsidRPr="00504241" w:rsidRDefault="00EE5D58" w:rsidP="00504241">
            <w:pPr>
              <w:shd w:val="clear" w:color="auto" w:fill="FFFFFF"/>
              <w:snapToGrid w:val="0"/>
              <w:ind w:right="82" w:firstLine="24"/>
              <w:rPr>
                <w:rFonts w:asciiTheme="minorHAnsi" w:hAnsiTheme="minorHAnsi" w:cstheme="minorHAnsi"/>
                <w:sz w:val="22"/>
                <w:szCs w:val="22"/>
                <w:lang w:eastAsia="ar-SA"/>
              </w:rPr>
            </w:pPr>
            <w:r w:rsidRPr="00504241">
              <w:rPr>
                <w:rFonts w:asciiTheme="minorHAnsi" w:hAnsiTheme="minorHAnsi" w:cstheme="minorHAnsi"/>
                <w:sz w:val="22"/>
                <w:szCs w:val="22"/>
              </w:rPr>
              <w:t>Prędkość cofania 1 lub 2 sekundy</w:t>
            </w:r>
          </w:p>
        </w:tc>
        <w:tc>
          <w:tcPr>
            <w:tcW w:w="1754" w:type="dxa"/>
            <w:vAlign w:val="center"/>
          </w:tcPr>
          <w:p w14:paraId="36FD30B6"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rPr>
              <w:t>TAK, Podać</w:t>
            </w:r>
          </w:p>
        </w:tc>
        <w:tc>
          <w:tcPr>
            <w:tcW w:w="2506" w:type="dxa"/>
            <w:vAlign w:val="center"/>
          </w:tcPr>
          <w:p w14:paraId="2A427D13"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3F260040" w14:textId="77777777" w:rsidTr="0099600E">
        <w:tc>
          <w:tcPr>
            <w:tcW w:w="558" w:type="dxa"/>
            <w:vAlign w:val="center"/>
          </w:tcPr>
          <w:p w14:paraId="4BDA38CA"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5.</w:t>
            </w:r>
          </w:p>
        </w:tc>
        <w:tc>
          <w:tcPr>
            <w:tcW w:w="4640" w:type="dxa"/>
          </w:tcPr>
          <w:p w14:paraId="0DC1804B"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rPr>
              <w:t xml:space="preserve">Tempo skanowania min. 200 </w:t>
            </w:r>
            <w:proofErr w:type="spellStart"/>
            <w:r w:rsidRPr="00504241">
              <w:rPr>
                <w:rFonts w:asciiTheme="minorHAnsi" w:hAnsiTheme="minorHAnsi" w:cstheme="minorHAnsi"/>
                <w:sz w:val="22"/>
                <w:szCs w:val="22"/>
              </w:rPr>
              <w:t>kHZ</w:t>
            </w:r>
            <w:proofErr w:type="spellEnd"/>
          </w:p>
        </w:tc>
        <w:tc>
          <w:tcPr>
            <w:tcW w:w="1754" w:type="dxa"/>
            <w:vAlign w:val="center"/>
          </w:tcPr>
          <w:p w14:paraId="536367BB"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rPr>
              <w:t>TAK, Podać</w:t>
            </w:r>
          </w:p>
        </w:tc>
        <w:tc>
          <w:tcPr>
            <w:tcW w:w="2506" w:type="dxa"/>
            <w:vAlign w:val="center"/>
          </w:tcPr>
          <w:p w14:paraId="278F4A66"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2F0874D0" w14:textId="77777777" w:rsidTr="0099600E">
        <w:tc>
          <w:tcPr>
            <w:tcW w:w="558" w:type="dxa"/>
            <w:vAlign w:val="center"/>
          </w:tcPr>
          <w:p w14:paraId="2FE45EE2"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6.</w:t>
            </w:r>
          </w:p>
        </w:tc>
        <w:tc>
          <w:tcPr>
            <w:tcW w:w="4640" w:type="dxa"/>
          </w:tcPr>
          <w:p w14:paraId="6718D074" w14:textId="77777777" w:rsidR="00EE5D58" w:rsidRPr="00504241" w:rsidRDefault="00EE5D58" w:rsidP="00504241">
            <w:pPr>
              <w:shd w:val="clear" w:color="auto" w:fill="FFFFFF"/>
              <w:snapToGrid w:val="0"/>
              <w:ind w:right="240"/>
              <w:rPr>
                <w:rFonts w:asciiTheme="minorHAnsi" w:hAnsiTheme="minorHAnsi" w:cstheme="minorHAnsi"/>
                <w:sz w:val="22"/>
                <w:szCs w:val="22"/>
                <w:lang w:eastAsia="ar-SA"/>
              </w:rPr>
            </w:pPr>
            <w:r w:rsidRPr="00504241">
              <w:rPr>
                <w:rFonts w:asciiTheme="minorHAnsi" w:hAnsiTheme="minorHAnsi" w:cstheme="minorHAnsi"/>
                <w:sz w:val="22"/>
                <w:szCs w:val="22"/>
              </w:rPr>
              <w:t>Mobilna konsola, łatwa do przenoszenia między wieloma pracowniami</w:t>
            </w:r>
          </w:p>
        </w:tc>
        <w:tc>
          <w:tcPr>
            <w:tcW w:w="1754" w:type="dxa"/>
            <w:vAlign w:val="center"/>
          </w:tcPr>
          <w:p w14:paraId="3E01CF80"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rPr>
              <w:t>TAK</w:t>
            </w:r>
          </w:p>
        </w:tc>
        <w:tc>
          <w:tcPr>
            <w:tcW w:w="2506" w:type="dxa"/>
            <w:vAlign w:val="center"/>
          </w:tcPr>
          <w:p w14:paraId="668247C6"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52F5F129" w14:textId="77777777" w:rsidTr="0099600E">
        <w:tc>
          <w:tcPr>
            <w:tcW w:w="558" w:type="dxa"/>
            <w:vAlign w:val="center"/>
          </w:tcPr>
          <w:p w14:paraId="72760908"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7.</w:t>
            </w:r>
          </w:p>
        </w:tc>
        <w:tc>
          <w:tcPr>
            <w:tcW w:w="4640" w:type="dxa"/>
          </w:tcPr>
          <w:p w14:paraId="35455DF6"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rPr>
              <w:t>Podwójny monitor wyświetlający obrazowanie angiograficzne i HF-OCT obok siebie w celu zsynchronizowanego badania</w:t>
            </w:r>
          </w:p>
        </w:tc>
        <w:tc>
          <w:tcPr>
            <w:tcW w:w="1754" w:type="dxa"/>
            <w:vAlign w:val="center"/>
          </w:tcPr>
          <w:p w14:paraId="41326921"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rPr>
              <w:t xml:space="preserve">TAK </w:t>
            </w:r>
          </w:p>
        </w:tc>
        <w:tc>
          <w:tcPr>
            <w:tcW w:w="2506" w:type="dxa"/>
            <w:vAlign w:val="center"/>
          </w:tcPr>
          <w:p w14:paraId="45F7EAC2"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11490071" w14:textId="77777777" w:rsidTr="0099600E">
        <w:tc>
          <w:tcPr>
            <w:tcW w:w="558" w:type="dxa"/>
            <w:vAlign w:val="center"/>
          </w:tcPr>
          <w:p w14:paraId="4031A62F"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8.</w:t>
            </w:r>
          </w:p>
        </w:tc>
        <w:tc>
          <w:tcPr>
            <w:tcW w:w="4640" w:type="dxa"/>
          </w:tcPr>
          <w:p w14:paraId="4BC12F51" w14:textId="77777777" w:rsidR="00EE5D58" w:rsidRPr="00504241" w:rsidRDefault="00EE5D58" w:rsidP="00504241">
            <w:pPr>
              <w:shd w:val="clear" w:color="auto" w:fill="FFFFFF"/>
              <w:snapToGrid w:val="0"/>
              <w:ind w:right="221" w:firstLine="19"/>
              <w:rPr>
                <w:rFonts w:asciiTheme="minorHAnsi" w:hAnsiTheme="minorHAnsi" w:cstheme="minorHAnsi"/>
                <w:bCs/>
                <w:sz w:val="22"/>
                <w:szCs w:val="22"/>
                <w:lang w:eastAsia="ar-SA"/>
              </w:rPr>
            </w:pPr>
            <w:r w:rsidRPr="00504241">
              <w:rPr>
                <w:rFonts w:asciiTheme="minorHAnsi" w:hAnsiTheme="minorHAnsi" w:cstheme="minorHAnsi"/>
                <w:sz w:val="22"/>
                <w:szCs w:val="22"/>
              </w:rPr>
              <w:t>Górny monitor z pełnym obrotem dla łatwego obracania</w:t>
            </w:r>
          </w:p>
        </w:tc>
        <w:tc>
          <w:tcPr>
            <w:tcW w:w="1754" w:type="dxa"/>
            <w:vAlign w:val="center"/>
          </w:tcPr>
          <w:p w14:paraId="4D4112E3"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rPr>
              <w:t>TAK</w:t>
            </w:r>
          </w:p>
        </w:tc>
        <w:tc>
          <w:tcPr>
            <w:tcW w:w="2506" w:type="dxa"/>
            <w:vAlign w:val="center"/>
          </w:tcPr>
          <w:p w14:paraId="547E6DD9"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0D70234C" w14:textId="77777777" w:rsidTr="0099600E">
        <w:tc>
          <w:tcPr>
            <w:tcW w:w="558" w:type="dxa"/>
            <w:vAlign w:val="center"/>
          </w:tcPr>
          <w:p w14:paraId="38A2A407"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9.</w:t>
            </w:r>
          </w:p>
        </w:tc>
        <w:tc>
          <w:tcPr>
            <w:tcW w:w="4640" w:type="dxa"/>
          </w:tcPr>
          <w:p w14:paraId="527B6421" w14:textId="77777777" w:rsidR="00EE5D58" w:rsidRPr="00504241" w:rsidRDefault="00EE5D58" w:rsidP="00504241">
            <w:pPr>
              <w:shd w:val="clear" w:color="auto" w:fill="FFFFFF"/>
              <w:snapToGrid w:val="0"/>
              <w:ind w:right="221" w:firstLine="19"/>
              <w:rPr>
                <w:rFonts w:asciiTheme="minorHAnsi" w:hAnsiTheme="minorHAnsi" w:cstheme="minorHAnsi"/>
                <w:bCs/>
                <w:sz w:val="22"/>
                <w:szCs w:val="22"/>
                <w:lang w:eastAsia="ar-SA"/>
              </w:rPr>
            </w:pPr>
            <w:r w:rsidRPr="00504241">
              <w:rPr>
                <w:rFonts w:asciiTheme="minorHAnsi" w:hAnsiTheme="minorHAnsi" w:cstheme="minorHAnsi"/>
                <w:sz w:val="22"/>
                <w:szCs w:val="22"/>
              </w:rPr>
              <w:t>Dolny monitor wyposażony w funkcję ekranu dotykowego</w:t>
            </w:r>
          </w:p>
        </w:tc>
        <w:tc>
          <w:tcPr>
            <w:tcW w:w="1754" w:type="dxa"/>
            <w:vAlign w:val="center"/>
          </w:tcPr>
          <w:p w14:paraId="62BD19AE"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rPr>
              <w:t>TAK</w:t>
            </w:r>
          </w:p>
        </w:tc>
        <w:tc>
          <w:tcPr>
            <w:tcW w:w="2506" w:type="dxa"/>
            <w:vAlign w:val="center"/>
          </w:tcPr>
          <w:p w14:paraId="0B8F244C"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2340D22E" w14:textId="77777777" w:rsidTr="0099600E">
        <w:tc>
          <w:tcPr>
            <w:tcW w:w="558" w:type="dxa"/>
            <w:vAlign w:val="center"/>
          </w:tcPr>
          <w:p w14:paraId="2206CA1E"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10.</w:t>
            </w:r>
          </w:p>
        </w:tc>
        <w:tc>
          <w:tcPr>
            <w:tcW w:w="4640" w:type="dxa"/>
          </w:tcPr>
          <w:p w14:paraId="79849A84" w14:textId="77777777" w:rsidR="00EE5D58" w:rsidRPr="00504241" w:rsidRDefault="00EE5D58" w:rsidP="00504241">
            <w:pPr>
              <w:shd w:val="clear" w:color="auto" w:fill="FFFFFF"/>
              <w:snapToGrid w:val="0"/>
              <w:ind w:right="370" w:hanging="24"/>
              <w:rPr>
                <w:rFonts w:asciiTheme="minorHAnsi" w:hAnsiTheme="minorHAnsi" w:cstheme="minorHAnsi"/>
                <w:sz w:val="22"/>
                <w:szCs w:val="22"/>
                <w:lang w:eastAsia="ar-SA"/>
              </w:rPr>
            </w:pPr>
            <w:r w:rsidRPr="00504241">
              <w:rPr>
                <w:rFonts w:asciiTheme="minorHAnsi" w:hAnsiTheme="minorHAnsi" w:cstheme="minorHAnsi"/>
                <w:sz w:val="22"/>
                <w:szCs w:val="22"/>
              </w:rPr>
              <w:t>Możliwość obrazowania segmentu naczynia o długości 100 mm w ciągu 1 sekundy</w:t>
            </w:r>
          </w:p>
        </w:tc>
        <w:tc>
          <w:tcPr>
            <w:tcW w:w="1754" w:type="dxa"/>
            <w:vAlign w:val="center"/>
          </w:tcPr>
          <w:p w14:paraId="6F28ADF1"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rPr>
              <w:t>TAK</w:t>
            </w:r>
          </w:p>
        </w:tc>
        <w:tc>
          <w:tcPr>
            <w:tcW w:w="2506" w:type="dxa"/>
            <w:vAlign w:val="center"/>
          </w:tcPr>
          <w:p w14:paraId="06A5D749"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0324F322" w14:textId="77777777" w:rsidTr="0099600E">
        <w:tc>
          <w:tcPr>
            <w:tcW w:w="558" w:type="dxa"/>
            <w:vAlign w:val="center"/>
          </w:tcPr>
          <w:p w14:paraId="08CBED34"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11.</w:t>
            </w:r>
          </w:p>
        </w:tc>
        <w:tc>
          <w:tcPr>
            <w:tcW w:w="4640" w:type="dxa"/>
          </w:tcPr>
          <w:p w14:paraId="1257AA1A" w14:textId="77777777" w:rsidR="00EE5D58" w:rsidRPr="00504241" w:rsidRDefault="00EE5D58" w:rsidP="00504241">
            <w:pPr>
              <w:shd w:val="clear" w:color="auto" w:fill="FFFFFF"/>
              <w:snapToGrid w:val="0"/>
              <w:ind w:right="370"/>
              <w:rPr>
                <w:rFonts w:asciiTheme="minorHAnsi" w:hAnsiTheme="minorHAnsi" w:cstheme="minorHAnsi"/>
                <w:sz w:val="22"/>
                <w:szCs w:val="22"/>
                <w:lang w:eastAsia="ar-SA"/>
              </w:rPr>
            </w:pPr>
            <w:r w:rsidRPr="00504241">
              <w:rPr>
                <w:rFonts w:asciiTheme="minorHAnsi" w:hAnsiTheme="minorHAnsi" w:cstheme="minorHAnsi"/>
                <w:sz w:val="22"/>
                <w:szCs w:val="22"/>
              </w:rPr>
              <w:t xml:space="preserve">Kompatybilny z cewnikiem do </w:t>
            </w:r>
            <w:proofErr w:type="spellStart"/>
            <w:r w:rsidRPr="00504241">
              <w:rPr>
                <w:rFonts w:asciiTheme="minorHAnsi" w:hAnsiTheme="minorHAnsi" w:cstheme="minorHAnsi"/>
                <w:sz w:val="22"/>
                <w:szCs w:val="22"/>
              </w:rPr>
              <w:t>mikroobrazowania</w:t>
            </w:r>
            <w:proofErr w:type="spellEnd"/>
            <w:r w:rsidRPr="00504241">
              <w:rPr>
                <w:rFonts w:asciiTheme="minorHAnsi" w:hAnsiTheme="minorHAnsi" w:cstheme="minorHAnsi"/>
                <w:sz w:val="22"/>
                <w:szCs w:val="22"/>
              </w:rPr>
              <w:t xml:space="preserve"> o średnicy 1,8F</w:t>
            </w:r>
          </w:p>
        </w:tc>
        <w:tc>
          <w:tcPr>
            <w:tcW w:w="1754" w:type="dxa"/>
            <w:vAlign w:val="center"/>
          </w:tcPr>
          <w:p w14:paraId="4825627D"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rPr>
              <w:t>TAK</w:t>
            </w:r>
          </w:p>
        </w:tc>
        <w:tc>
          <w:tcPr>
            <w:tcW w:w="2506" w:type="dxa"/>
            <w:vAlign w:val="center"/>
          </w:tcPr>
          <w:p w14:paraId="5D403458"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bl>
    <w:p w14:paraId="643CA3CD" w14:textId="77777777" w:rsidR="00EE5D58" w:rsidRPr="00504241" w:rsidRDefault="00EE5D58" w:rsidP="00504241">
      <w:pPr>
        <w:pStyle w:val="Podtytu"/>
        <w:rPr>
          <w:rFonts w:asciiTheme="minorHAnsi" w:hAnsiTheme="minorHAnsi" w:cstheme="minorHAnsi"/>
          <w:b w:val="0"/>
          <w:szCs w:val="22"/>
        </w:rPr>
      </w:pPr>
    </w:p>
    <w:p w14:paraId="76C257B6" w14:textId="121A2FAA" w:rsidR="00A45CB9" w:rsidRPr="00504241" w:rsidRDefault="00A45CB9" w:rsidP="00504241">
      <w:pPr>
        <w:widowControl/>
        <w:autoSpaceDE/>
        <w:autoSpaceDN/>
        <w:adjustRightInd/>
        <w:rPr>
          <w:rFonts w:asciiTheme="minorHAnsi" w:hAnsiTheme="minorHAnsi" w:cstheme="minorHAnsi"/>
          <w:b/>
          <w:sz w:val="22"/>
          <w:szCs w:val="22"/>
        </w:rPr>
      </w:pPr>
      <w:r w:rsidRPr="00504241">
        <w:rPr>
          <w:rFonts w:asciiTheme="minorHAnsi" w:hAnsiTheme="minorHAnsi" w:cstheme="minorHAnsi"/>
          <w:b/>
          <w:sz w:val="22"/>
          <w:szCs w:val="22"/>
        </w:rPr>
        <w:br w:type="page"/>
      </w:r>
    </w:p>
    <w:p w14:paraId="11A336CC" w14:textId="77777777" w:rsidR="00A45CB9" w:rsidRPr="00504241" w:rsidRDefault="00A45CB9" w:rsidP="00504241">
      <w:pPr>
        <w:jc w:val="both"/>
        <w:rPr>
          <w:rFonts w:asciiTheme="minorHAnsi" w:hAnsiTheme="minorHAnsi" w:cstheme="minorHAnsi"/>
          <w:b/>
          <w:sz w:val="22"/>
          <w:szCs w:val="22"/>
        </w:rPr>
      </w:pPr>
    </w:p>
    <w:p w14:paraId="1B4704D9" w14:textId="3D79DFC4" w:rsidR="005C0E30" w:rsidRPr="00504241" w:rsidRDefault="005C0E30" w:rsidP="00504241">
      <w:pPr>
        <w:pStyle w:val="Akapitzlist"/>
        <w:numPr>
          <w:ilvl w:val="0"/>
          <w:numId w:val="5"/>
        </w:numPr>
        <w:jc w:val="both"/>
        <w:rPr>
          <w:rFonts w:asciiTheme="minorHAnsi" w:hAnsiTheme="minorHAnsi" w:cstheme="minorHAnsi"/>
          <w:b/>
          <w:sz w:val="22"/>
          <w:szCs w:val="22"/>
        </w:rPr>
      </w:pPr>
      <w:r w:rsidRPr="00504241">
        <w:rPr>
          <w:rFonts w:asciiTheme="minorHAnsi" w:hAnsiTheme="minorHAnsi" w:cstheme="minorHAnsi"/>
          <w:b/>
          <w:sz w:val="22"/>
          <w:szCs w:val="22"/>
        </w:rPr>
        <w:t>System do obrazowania wewnątrznaczyniowego IVUS/NIRS</w:t>
      </w:r>
    </w:p>
    <w:p w14:paraId="078A29C3" w14:textId="5F0BAFA1" w:rsidR="00A45CB9" w:rsidRPr="00504241" w:rsidRDefault="00A45CB9" w:rsidP="00504241">
      <w:pPr>
        <w:jc w:val="both"/>
        <w:rPr>
          <w:rFonts w:asciiTheme="minorHAnsi" w:hAnsiTheme="minorHAnsi" w:cstheme="minorHAnsi"/>
          <w:b/>
          <w:sz w:val="22"/>
          <w:szCs w:val="22"/>
        </w:rPr>
      </w:pPr>
    </w:p>
    <w:p w14:paraId="4AEEA88B"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Typ, model (podać):</w:t>
      </w:r>
      <w:r w:rsidRPr="00504241">
        <w:rPr>
          <w:rFonts w:asciiTheme="minorHAnsi" w:hAnsiTheme="minorHAnsi" w:cstheme="minorHAnsi"/>
          <w:szCs w:val="22"/>
        </w:rPr>
        <w:t xml:space="preserve"> …………………………………</w:t>
      </w:r>
    </w:p>
    <w:p w14:paraId="40C4B3F0" w14:textId="77777777" w:rsidR="00A45CB9" w:rsidRPr="00504241" w:rsidRDefault="00A45CB9" w:rsidP="00504241">
      <w:pPr>
        <w:pStyle w:val="Podtytu"/>
        <w:rPr>
          <w:rFonts w:asciiTheme="minorHAnsi" w:hAnsiTheme="minorHAnsi" w:cstheme="minorHAnsi"/>
          <w:b w:val="0"/>
          <w:bCs w:val="0"/>
          <w:szCs w:val="22"/>
        </w:rPr>
      </w:pPr>
    </w:p>
    <w:p w14:paraId="5537D70D"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Producent (podać):</w:t>
      </w:r>
      <w:r w:rsidRPr="00504241">
        <w:rPr>
          <w:rFonts w:asciiTheme="minorHAnsi" w:hAnsiTheme="minorHAnsi" w:cstheme="minorHAnsi"/>
          <w:szCs w:val="22"/>
        </w:rPr>
        <w:t xml:space="preserve"> …………………………………</w:t>
      </w:r>
    </w:p>
    <w:p w14:paraId="5A41F7E5" w14:textId="77777777" w:rsidR="00A45CB9" w:rsidRPr="00504241" w:rsidRDefault="00A45CB9" w:rsidP="00504241">
      <w:pPr>
        <w:pStyle w:val="Podtytu"/>
        <w:rPr>
          <w:rFonts w:asciiTheme="minorHAnsi" w:hAnsiTheme="minorHAnsi" w:cstheme="minorHAnsi"/>
          <w:szCs w:val="22"/>
        </w:rPr>
      </w:pPr>
    </w:p>
    <w:p w14:paraId="2FCFF4CB" w14:textId="3B9006B1" w:rsidR="00A45CB9" w:rsidRPr="00504241" w:rsidRDefault="00A45CB9" w:rsidP="00504241">
      <w:pPr>
        <w:pStyle w:val="Podtytu"/>
        <w:rPr>
          <w:rFonts w:asciiTheme="minorHAnsi" w:hAnsiTheme="minorHAnsi" w:cstheme="minorHAnsi"/>
          <w:b w:val="0"/>
          <w:szCs w:val="22"/>
        </w:rPr>
      </w:pPr>
      <w:r w:rsidRPr="00504241">
        <w:rPr>
          <w:rFonts w:asciiTheme="minorHAnsi" w:hAnsiTheme="minorHAnsi" w:cstheme="minorHAnsi"/>
          <w:b w:val="0"/>
          <w:szCs w:val="22"/>
        </w:rPr>
        <w:t>Rok produkcji: 2026</w:t>
      </w:r>
    </w:p>
    <w:p w14:paraId="1F5D75A5" w14:textId="5F76EE0A" w:rsidR="00EE5D58" w:rsidRPr="00504241" w:rsidRDefault="00EE5D58" w:rsidP="00504241">
      <w:pPr>
        <w:pStyle w:val="Podtytu"/>
        <w:rPr>
          <w:rFonts w:asciiTheme="minorHAnsi" w:hAnsiTheme="minorHAnsi" w:cstheme="minorHAnsi"/>
          <w:b w:val="0"/>
          <w:szCs w:val="22"/>
        </w:rPr>
      </w:pPr>
    </w:p>
    <w:tbl>
      <w:tblPr>
        <w:tblW w:w="9458"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4640"/>
        <w:gridCol w:w="1754"/>
        <w:gridCol w:w="2506"/>
      </w:tblGrid>
      <w:tr w:rsidR="00EE5D58" w:rsidRPr="00504241" w14:paraId="353CA183" w14:textId="77777777" w:rsidTr="0099600E">
        <w:tc>
          <w:tcPr>
            <w:tcW w:w="558" w:type="dxa"/>
            <w:shd w:val="clear" w:color="auto" w:fill="FFFFFF"/>
            <w:vAlign w:val="center"/>
          </w:tcPr>
          <w:p w14:paraId="1D0A950B" w14:textId="77777777" w:rsidR="00EE5D58" w:rsidRPr="00504241" w:rsidRDefault="00EE5D58" w:rsidP="00504241">
            <w:pPr>
              <w:shd w:val="clear" w:color="auto" w:fill="FFFFFF"/>
              <w:snapToGrid w:val="0"/>
              <w:jc w:val="center"/>
              <w:rPr>
                <w:rFonts w:asciiTheme="minorHAnsi" w:hAnsiTheme="minorHAnsi" w:cstheme="minorHAnsi"/>
                <w:b/>
                <w:bCs/>
                <w:sz w:val="22"/>
                <w:szCs w:val="22"/>
                <w:lang w:eastAsia="ar-SA"/>
              </w:rPr>
            </w:pPr>
            <w:r w:rsidRPr="00504241">
              <w:rPr>
                <w:rFonts w:asciiTheme="minorHAnsi" w:hAnsiTheme="minorHAnsi" w:cstheme="minorHAnsi"/>
                <w:b/>
                <w:sz w:val="22"/>
                <w:szCs w:val="22"/>
              </w:rPr>
              <w:t>LP</w:t>
            </w:r>
          </w:p>
        </w:tc>
        <w:tc>
          <w:tcPr>
            <w:tcW w:w="4640" w:type="dxa"/>
            <w:shd w:val="clear" w:color="auto" w:fill="FFFFFF"/>
            <w:vAlign w:val="center"/>
          </w:tcPr>
          <w:p w14:paraId="3A0483EA" w14:textId="77777777" w:rsidR="00EE5D58" w:rsidRPr="00504241" w:rsidRDefault="00EE5D58" w:rsidP="00504241">
            <w:pPr>
              <w:shd w:val="clear" w:color="auto" w:fill="FFFFFF"/>
              <w:snapToGrid w:val="0"/>
              <w:ind w:left="101"/>
              <w:jc w:val="center"/>
              <w:rPr>
                <w:rFonts w:asciiTheme="minorHAnsi" w:hAnsiTheme="minorHAnsi" w:cstheme="minorHAnsi"/>
                <w:b/>
                <w:bCs/>
                <w:sz w:val="22"/>
                <w:szCs w:val="22"/>
                <w:lang w:eastAsia="ar-SA"/>
              </w:rPr>
            </w:pPr>
            <w:r w:rsidRPr="00504241">
              <w:rPr>
                <w:rFonts w:asciiTheme="minorHAnsi" w:hAnsiTheme="minorHAnsi" w:cstheme="minorHAnsi"/>
                <w:b/>
                <w:sz w:val="22"/>
                <w:szCs w:val="22"/>
              </w:rPr>
              <w:t>PARAMETRY GRANICZNE</w:t>
            </w:r>
          </w:p>
        </w:tc>
        <w:tc>
          <w:tcPr>
            <w:tcW w:w="1754" w:type="dxa"/>
            <w:shd w:val="clear" w:color="auto" w:fill="FFFFFF"/>
            <w:vAlign w:val="center"/>
          </w:tcPr>
          <w:p w14:paraId="5A457555" w14:textId="77777777" w:rsidR="00EE5D58" w:rsidRPr="00504241" w:rsidRDefault="00EE5D58" w:rsidP="00504241">
            <w:pPr>
              <w:jc w:val="center"/>
              <w:rPr>
                <w:rFonts w:asciiTheme="minorHAnsi" w:hAnsiTheme="minorHAnsi" w:cstheme="minorHAnsi"/>
                <w:b/>
                <w:sz w:val="22"/>
                <w:szCs w:val="22"/>
              </w:rPr>
            </w:pPr>
            <w:r w:rsidRPr="00504241">
              <w:rPr>
                <w:rFonts w:asciiTheme="minorHAnsi" w:hAnsiTheme="minorHAnsi" w:cstheme="minorHAnsi"/>
                <w:b/>
                <w:sz w:val="22"/>
                <w:szCs w:val="22"/>
              </w:rPr>
              <w:t>PARAMETR WYMAGANY</w:t>
            </w:r>
          </w:p>
        </w:tc>
        <w:tc>
          <w:tcPr>
            <w:tcW w:w="2506" w:type="dxa"/>
            <w:shd w:val="clear" w:color="auto" w:fill="FFFFFF"/>
            <w:vAlign w:val="center"/>
          </w:tcPr>
          <w:p w14:paraId="35B3291A" w14:textId="77777777" w:rsidR="00EE5D58" w:rsidRPr="00504241" w:rsidRDefault="00EE5D58" w:rsidP="00504241">
            <w:pPr>
              <w:shd w:val="clear" w:color="auto" w:fill="FFFFFF"/>
              <w:snapToGrid w:val="0"/>
              <w:ind w:left="278" w:right="576"/>
              <w:jc w:val="center"/>
              <w:rPr>
                <w:rFonts w:asciiTheme="minorHAnsi" w:hAnsiTheme="minorHAnsi" w:cstheme="minorHAnsi"/>
                <w:b/>
                <w:bCs/>
                <w:sz w:val="22"/>
                <w:szCs w:val="22"/>
                <w:lang w:eastAsia="ar-SA"/>
              </w:rPr>
            </w:pPr>
            <w:r w:rsidRPr="00504241">
              <w:rPr>
                <w:rFonts w:asciiTheme="minorHAnsi" w:hAnsiTheme="minorHAnsi" w:cstheme="minorHAnsi"/>
                <w:b/>
                <w:sz w:val="22"/>
                <w:szCs w:val="22"/>
              </w:rPr>
              <w:t>PARAMETR OFEROWANY</w:t>
            </w:r>
          </w:p>
        </w:tc>
      </w:tr>
      <w:tr w:rsidR="00EE5D58" w:rsidRPr="00504241" w14:paraId="6E248084" w14:textId="77777777" w:rsidTr="0099600E">
        <w:tc>
          <w:tcPr>
            <w:tcW w:w="558" w:type="dxa"/>
            <w:vAlign w:val="center"/>
          </w:tcPr>
          <w:p w14:paraId="720CFAF9"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w:t>
            </w:r>
          </w:p>
        </w:tc>
        <w:tc>
          <w:tcPr>
            <w:tcW w:w="4640" w:type="dxa"/>
            <w:vAlign w:val="center"/>
          </w:tcPr>
          <w:p w14:paraId="7705213C"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 xml:space="preserve">Urządzenie do obrazowania  wewnątrznaczyniowego za pomocą dwóch metod: </w:t>
            </w:r>
          </w:p>
          <w:p w14:paraId="1AD8E187" w14:textId="77777777" w:rsidR="00EE5D58" w:rsidRPr="00504241" w:rsidRDefault="00EE5D58" w:rsidP="00504241">
            <w:pPr>
              <w:rPr>
                <w:rFonts w:asciiTheme="minorHAnsi" w:hAnsiTheme="minorHAnsi" w:cstheme="minorHAnsi"/>
                <w:sz w:val="22"/>
                <w:szCs w:val="22"/>
              </w:rPr>
            </w:pPr>
            <w:r w:rsidRPr="00504241">
              <w:rPr>
                <w:rFonts w:asciiTheme="minorHAnsi" w:hAnsiTheme="minorHAnsi" w:cstheme="minorHAnsi"/>
                <w:sz w:val="22"/>
                <w:szCs w:val="22"/>
              </w:rPr>
              <w:t xml:space="preserve">- ultrasonografii wewnątrznaczyniowej - IVUS </w:t>
            </w:r>
          </w:p>
          <w:p w14:paraId="0D50ACB9"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rPr>
              <w:t>- spektroskopii w bliskiej podczerwieni - NIRS</w:t>
            </w:r>
          </w:p>
        </w:tc>
        <w:tc>
          <w:tcPr>
            <w:tcW w:w="1754" w:type="dxa"/>
            <w:vAlign w:val="center"/>
          </w:tcPr>
          <w:p w14:paraId="6AFEDCEB"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rPr>
              <w:t xml:space="preserve">TAK </w:t>
            </w:r>
          </w:p>
        </w:tc>
        <w:tc>
          <w:tcPr>
            <w:tcW w:w="2506" w:type="dxa"/>
            <w:vAlign w:val="center"/>
          </w:tcPr>
          <w:p w14:paraId="4E6E078D"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68F07ABD" w14:textId="77777777" w:rsidTr="0099600E">
        <w:tc>
          <w:tcPr>
            <w:tcW w:w="558" w:type="dxa"/>
            <w:vAlign w:val="center"/>
          </w:tcPr>
          <w:p w14:paraId="09632F0F"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2.</w:t>
            </w:r>
          </w:p>
        </w:tc>
        <w:tc>
          <w:tcPr>
            <w:tcW w:w="4640" w:type="dxa"/>
            <w:vAlign w:val="center"/>
          </w:tcPr>
          <w:p w14:paraId="3D110387"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rPr>
              <w:t>Równoczesne rejestrowanie danych obrazowania IVUS i NIRS</w:t>
            </w:r>
          </w:p>
        </w:tc>
        <w:tc>
          <w:tcPr>
            <w:tcW w:w="1754" w:type="dxa"/>
            <w:vAlign w:val="center"/>
          </w:tcPr>
          <w:p w14:paraId="50C12AE8"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rPr>
              <w:t>TAK</w:t>
            </w:r>
          </w:p>
        </w:tc>
        <w:tc>
          <w:tcPr>
            <w:tcW w:w="2506" w:type="dxa"/>
            <w:vAlign w:val="center"/>
          </w:tcPr>
          <w:p w14:paraId="1D97F075"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461490BA" w14:textId="77777777" w:rsidTr="0099600E">
        <w:tc>
          <w:tcPr>
            <w:tcW w:w="558" w:type="dxa"/>
            <w:vAlign w:val="center"/>
          </w:tcPr>
          <w:p w14:paraId="6CA19460"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3.</w:t>
            </w:r>
          </w:p>
        </w:tc>
        <w:tc>
          <w:tcPr>
            <w:tcW w:w="4640" w:type="dxa"/>
            <w:vAlign w:val="center"/>
          </w:tcPr>
          <w:p w14:paraId="0DC62069"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rPr>
              <w:t>Technologia wykrywania rdzenia lipidowego w blaszkach miażdżycowych</w:t>
            </w:r>
          </w:p>
        </w:tc>
        <w:tc>
          <w:tcPr>
            <w:tcW w:w="1754" w:type="dxa"/>
            <w:vAlign w:val="center"/>
          </w:tcPr>
          <w:p w14:paraId="04D6279A"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rPr>
              <w:t>TAK</w:t>
            </w:r>
          </w:p>
        </w:tc>
        <w:tc>
          <w:tcPr>
            <w:tcW w:w="2506" w:type="dxa"/>
            <w:vAlign w:val="center"/>
          </w:tcPr>
          <w:p w14:paraId="26B9EF0D"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6869ADD7" w14:textId="77777777" w:rsidTr="0099600E">
        <w:tc>
          <w:tcPr>
            <w:tcW w:w="558" w:type="dxa"/>
            <w:vAlign w:val="center"/>
          </w:tcPr>
          <w:p w14:paraId="1E010298"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4.</w:t>
            </w:r>
          </w:p>
        </w:tc>
        <w:tc>
          <w:tcPr>
            <w:tcW w:w="4640" w:type="dxa"/>
            <w:vAlign w:val="center"/>
          </w:tcPr>
          <w:p w14:paraId="27CD3E96" w14:textId="77777777" w:rsidR="00EE5D58" w:rsidRPr="00504241" w:rsidRDefault="00EE5D58" w:rsidP="00504241">
            <w:pPr>
              <w:shd w:val="clear" w:color="auto" w:fill="FFFFFF"/>
              <w:snapToGrid w:val="0"/>
              <w:ind w:right="82" w:firstLine="24"/>
              <w:rPr>
                <w:rFonts w:asciiTheme="minorHAnsi" w:hAnsiTheme="minorHAnsi" w:cstheme="minorHAnsi"/>
                <w:sz w:val="22"/>
                <w:szCs w:val="22"/>
                <w:lang w:eastAsia="ar-SA"/>
              </w:rPr>
            </w:pPr>
            <w:r w:rsidRPr="00504241">
              <w:rPr>
                <w:rFonts w:asciiTheme="minorHAnsi" w:hAnsiTheme="minorHAnsi" w:cstheme="minorHAnsi"/>
                <w:sz w:val="22"/>
                <w:szCs w:val="22"/>
              </w:rPr>
              <w:t>Rozszerzony zakres częstotliwości pracy IVUS: 35-65 MHz zapewniający ostry obraz w jakości HD-IVUS</w:t>
            </w:r>
          </w:p>
        </w:tc>
        <w:tc>
          <w:tcPr>
            <w:tcW w:w="1754" w:type="dxa"/>
            <w:vAlign w:val="center"/>
          </w:tcPr>
          <w:p w14:paraId="07E6D145"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rPr>
              <w:t>TAK, Podać</w:t>
            </w:r>
          </w:p>
        </w:tc>
        <w:tc>
          <w:tcPr>
            <w:tcW w:w="2506" w:type="dxa"/>
            <w:vAlign w:val="center"/>
          </w:tcPr>
          <w:p w14:paraId="3CF6F033"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0A5795B0" w14:textId="77777777" w:rsidTr="0099600E">
        <w:tc>
          <w:tcPr>
            <w:tcW w:w="558" w:type="dxa"/>
            <w:vAlign w:val="center"/>
          </w:tcPr>
          <w:p w14:paraId="393EFEBA"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5.</w:t>
            </w:r>
          </w:p>
        </w:tc>
        <w:tc>
          <w:tcPr>
            <w:tcW w:w="4640" w:type="dxa"/>
            <w:vAlign w:val="center"/>
          </w:tcPr>
          <w:p w14:paraId="40BEF572"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rPr>
              <w:t xml:space="preserve">Rozdzielczość osiowa IVUS: min 20 </w:t>
            </w:r>
            <w:proofErr w:type="spellStart"/>
            <w:r w:rsidRPr="00504241">
              <w:rPr>
                <w:rFonts w:asciiTheme="minorHAnsi" w:hAnsiTheme="minorHAnsi" w:cstheme="minorHAnsi"/>
                <w:sz w:val="22"/>
                <w:szCs w:val="22"/>
              </w:rPr>
              <w:t>μm</w:t>
            </w:r>
            <w:proofErr w:type="spellEnd"/>
          </w:p>
        </w:tc>
        <w:tc>
          <w:tcPr>
            <w:tcW w:w="1754" w:type="dxa"/>
            <w:vAlign w:val="center"/>
          </w:tcPr>
          <w:p w14:paraId="78DAE203"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rPr>
              <w:t>TAK, Podać</w:t>
            </w:r>
          </w:p>
        </w:tc>
        <w:tc>
          <w:tcPr>
            <w:tcW w:w="2506" w:type="dxa"/>
            <w:vAlign w:val="center"/>
          </w:tcPr>
          <w:p w14:paraId="001D97DC"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275FCF8C" w14:textId="77777777" w:rsidTr="0099600E">
        <w:tc>
          <w:tcPr>
            <w:tcW w:w="558" w:type="dxa"/>
            <w:vAlign w:val="center"/>
          </w:tcPr>
          <w:p w14:paraId="5D162E58"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6.</w:t>
            </w:r>
          </w:p>
        </w:tc>
        <w:tc>
          <w:tcPr>
            <w:tcW w:w="4640" w:type="dxa"/>
            <w:vAlign w:val="center"/>
          </w:tcPr>
          <w:p w14:paraId="36FCD108" w14:textId="77777777" w:rsidR="00EE5D58" w:rsidRPr="00504241" w:rsidRDefault="00EE5D58" w:rsidP="00504241">
            <w:pPr>
              <w:shd w:val="clear" w:color="auto" w:fill="FFFFFF"/>
              <w:snapToGrid w:val="0"/>
              <w:ind w:right="240"/>
              <w:rPr>
                <w:rFonts w:asciiTheme="minorHAnsi" w:hAnsiTheme="minorHAnsi" w:cstheme="minorHAnsi"/>
                <w:sz w:val="22"/>
                <w:szCs w:val="22"/>
                <w:lang w:eastAsia="ar-SA"/>
              </w:rPr>
            </w:pPr>
            <w:r w:rsidRPr="00504241">
              <w:rPr>
                <w:rFonts w:asciiTheme="minorHAnsi" w:hAnsiTheme="minorHAnsi" w:cstheme="minorHAnsi"/>
                <w:sz w:val="22"/>
                <w:szCs w:val="22"/>
              </w:rPr>
              <w:t xml:space="preserve">Prędkość pracy: 0.0, 2.0, 10.0 mm/s, 960 </w:t>
            </w:r>
            <w:proofErr w:type="spellStart"/>
            <w:r w:rsidRPr="00504241">
              <w:rPr>
                <w:rFonts w:asciiTheme="minorHAnsi" w:hAnsiTheme="minorHAnsi" w:cstheme="minorHAnsi"/>
                <w:sz w:val="22"/>
                <w:szCs w:val="22"/>
              </w:rPr>
              <w:t>rpm</w:t>
            </w:r>
            <w:proofErr w:type="spellEnd"/>
          </w:p>
        </w:tc>
        <w:tc>
          <w:tcPr>
            <w:tcW w:w="1754" w:type="dxa"/>
            <w:vAlign w:val="center"/>
          </w:tcPr>
          <w:p w14:paraId="1BEC001E"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rPr>
              <w:t>TAK</w:t>
            </w:r>
          </w:p>
        </w:tc>
        <w:tc>
          <w:tcPr>
            <w:tcW w:w="2506" w:type="dxa"/>
            <w:vAlign w:val="center"/>
          </w:tcPr>
          <w:p w14:paraId="47CD3B11"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59120589" w14:textId="77777777" w:rsidTr="0099600E">
        <w:tc>
          <w:tcPr>
            <w:tcW w:w="558" w:type="dxa"/>
            <w:vAlign w:val="center"/>
          </w:tcPr>
          <w:p w14:paraId="21A9F591"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7.</w:t>
            </w:r>
          </w:p>
        </w:tc>
        <w:tc>
          <w:tcPr>
            <w:tcW w:w="4640" w:type="dxa"/>
            <w:vAlign w:val="center"/>
          </w:tcPr>
          <w:p w14:paraId="103E8F00"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rPr>
              <w:t xml:space="preserve">Prędkość </w:t>
            </w:r>
            <w:proofErr w:type="spellStart"/>
            <w:r w:rsidRPr="00504241">
              <w:rPr>
                <w:rFonts w:asciiTheme="minorHAnsi" w:hAnsiTheme="minorHAnsi" w:cstheme="minorHAnsi"/>
                <w:sz w:val="22"/>
                <w:szCs w:val="22"/>
              </w:rPr>
              <w:t>pullback</w:t>
            </w:r>
            <w:proofErr w:type="spellEnd"/>
            <w:r w:rsidRPr="00504241">
              <w:rPr>
                <w:rFonts w:asciiTheme="minorHAnsi" w:hAnsiTheme="minorHAnsi" w:cstheme="minorHAnsi"/>
                <w:sz w:val="22"/>
                <w:szCs w:val="22"/>
              </w:rPr>
              <w:t xml:space="preserve">: 0.5, 1.0, 2.0 mm/s, 1800 </w:t>
            </w:r>
            <w:proofErr w:type="spellStart"/>
            <w:r w:rsidRPr="00504241">
              <w:rPr>
                <w:rFonts w:asciiTheme="minorHAnsi" w:hAnsiTheme="minorHAnsi" w:cstheme="minorHAnsi"/>
                <w:sz w:val="22"/>
                <w:szCs w:val="22"/>
              </w:rPr>
              <w:t>rpm</w:t>
            </w:r>
            <w:proofErr w:type="spellEnd"/>
          </w:p>
        </w:tc>
        <w:tc>
          <w:tcPr>
            <w:tcW w:w="1754" w:type="dxa"/>
            <w:vAlign w:val="center"/>
          </w:tcPr>
          <w:p w14:paraId="4B00A5E0"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rPr>
              <w:t xml:space="preserve">TAK </w:t>
            </w:r>
          </w:p>
        </w:tc>
        <w:tc>
          <w:tcPr>
            <w:tcW w:w="2506" w:type="dxa"/>
            <w:vAlign w:val="center"/>
          </w:tcPr>
          <w:p w14:paraId="72E86906"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bl>
    <w:p w14:paraId="7096F130" w14:textId="77777777" w:rsidR="00EE5D58" w:rsidRPr="00504241" w:rsidRDefault="00EE5D58" w:rsidP="00504241">
      <w:pPr>
        <w:pStyle w:val="Podtytu"/>
        <w:rPr>
          <w:rFonts w:asciiTheme="minorHAnsi" w:hAnsiTheme="minorHAnsi" w:cstheme="minorHAnsi"/>
          <w:b w:val="0"/>
          <w:szCs w:val="22"/>
        </w:rPr>
      </w:pPr>
    </w:p>
    <w:p w14:paraId="5E5DAE25" w14:textId="57EED91A" w:rsidR="00A45CB9" w:rsidRPr="00504241" w:rsidRDefault="00A45CB9" w:rsidP="00504241">
      <w:pPr>
        <w:widowControl/>
        <w:autoSpaceDE/>
        <w:autoSpaceDN/>
        <w:adjustRightInd/>
        <w:rPr>
          <w:rFonts w:asciiTheme="minorHAnsi" w:hAnsiTheme="minorHAnsi" w:cstheme="minorHAnsi"/>
          <w:b/>
          <w:sz w:val="22"/>
          <w:szCs w:val="22"/>
        </w:rPr>
      </w:pPr>
      <w:r w:rsidRPr="00504241">
        <w:rPr>
          <w:rFonts w:asciiTheme="minorHAnsi" w:hAnsiTheme="minorHAnsi" w:cstheme="minorHAnsi"/>
          <w:b/>
          <w:sz w:val="22"/>
          <w:szCs w:val="22"/>
        </w:rPr>
        <w:br w:type="page"/>
      </w:r>
    </w:p>
    <w:p w14:paraId="010B8D9F" w14:textId="77777777" w:rsidR="00A45CB9" w:rsidRPr="00504241" w:rsidRDefault="00A45CB9" w:rsidP="00504241">
      <w:pPr>
        <w:jc w:val="both"/>
        <w:rPr>
          <w:rFonts w:asciiTheme="minorHAnsi" w:hAnsiTheme="minorHAnsi" w:cstheme="minorHAnsi"/>
          <w:b/>
          <w:sz w:val="22"/>
          <w:szCs w:val="22"/>
        </w:rPr>
      </w:pPr>
    </w:p>
    <w:p w14:paraId="0E91B155" w14:textId="3344B1B4" w:rsidR="005C0E30" w:rsidRPr="00504241" w:rsidRDefault="005C0E30" w:rsidP="00504241">
      <w:pPr>
        <w:pStyle w:val="Akapitzlist"/>
        <w:numPr>
          <w:ilvl w:val="0"/>
          <w:numId w:val="5"/>
        </w:numPr>
        <w:jc w:val="both"/>
        <w:rPr>
          <w:rFonts w:asciiTheme="minorHAnsi" w:hAnsiTheme="minorHAnsi" w:cstheme="minorHAnsi"/>
          <w:b/>
          <w:sz w:val="22"/>
          <w:szCs w:val="22"/>
        </w:rPr>
      </w:pPr>
      <w:r w:rsidRPr="00504241">
        <w:rPr>
          <w:rFonts w:asciiTheme="minorHAnsi" w:hAnsiTheme="minorHAnsi" w:cstheme="minorHAnsi"/>
          <w:b/>
          <w:sz w:val="22"/>
          <w:szCs w:val="22"/>
        </w:rPr>
        <w:t xml:space="preserve">System – osłona radiologiczna montowana na poziomie stołu (do </w:t>
      </w:r>
      <w:proofErr w:type="spellStart"/>
      <w:r w:rsidRPr="00504241">
        <w:rPr>
          <w:rFonts w:asciiTheme="minorHAnsi" w:hAnsiTheme="minorHAnsi" w:cstheme="minorHAnsi"/>
          <w:b/>
          <w:sz w:val="22"/>
          <w:szCs w:val="22"/>
        </w:rPr>
        <w:t>angiografu</w:t>
      </w:r>
      <w:proofErr w:type="spellEnd"/>
      <w:r w:rsidRPr="00504241">
        <w:rPr>
          <w:rFonts w:asciiTheme="minorHAnsi" w:hAnsiTheme="minorHAnsi" w:cstheme="minorHAnsi"/>
          <w:b/>
          <w:sz w:val="22"/>
          <w:szCs w:val="22"/>
        </w:rPr>
        <w:t>)</w:t>
      </w:r>
    </w:p>
    <w:p w14:paraId="6D620EEC" w14:textId="3AC81B85" w:rsidR="00A45CB9" w:rsidRPr="00504241" w:rsidRDefault="00A45CB9" w:rsidP="00504241">
      <w:pPr>
        <w:jc w:val="both"/>
        <w:rPr>
          <w:rFonts w:asciiTheme="minorHAnsi" w:hAnsiTheme="minorHAnsi" w:cstheme="minorHAnsi"/>
          <w:b/>
          <w:sz w:val="22"/>
          <w:szCs w:val="22"/>
        </w:rPr>
      </w:pPr>
    </w:p>
    <w:p w14:paraId="5C2AA607"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Typ, model (podać):</w:t>
      </w:r>
      <w:r w:rsidRPr="00504241">
        <w:rPr>
          <w:rFonts w:asciiTheme="minorHAnsi" w:hAnsiTheme="minorHAnsi" w:cstheme="minorHAnsi"/>
          <w:szCs w:val="22"/>
        </w:rPr>
        <w:t xml:space="preserve"> …………………………………</w:t>
      </w:r>
    </w:p>
    <w:p w14:paraId="6B304EE7" w14:textId="77777777" w:rsidR="00A45CB9" w:rsidRPr="00504241" w:rsidRDefault="00A45CB9" w:rsidP="00504241">
      <w:pPr>
        <w:pStyle w:val="Podtytu"/>
        <w:rPr>
          <w:rFonts w:asciiTheme="minorHAnsi" w:hAnsiTheme="minorHAnsi" w:cstheme="minorHAnsi"/>
          <w:b w:val="0"/>
          <w:bCs w:val="0"/>
          <w:szCs w:val="22"/>
        </w:rPr>
      </w:pPr>
    </w:p>
    <w:p w14:paraId="374FF77E"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Producent (podać):</w:t>
      </w:r>
      <w:r w:rsidRPr="00504241">
        <w:rPr>
          <w:rFonts w:asciiTheme="minorHAnsi" w:hAnsiTheme="minorHAnsi" w:cstheme="minorHAnsi"/>
          <w:szCs w:val="22"/>
        </w:rPr>
        <w:t xml:space="preserve"> …………………………………</w:t>
      </w:r>
    </w:p>
    <w:p w14:paraId="11D6751E" w14:textId="77777777" w:rsidR="00A45CB9" w:rsidRPr="00504241" w:rsidRDefault="00A45CB9" w:rsidP="00504241">
      <w:pPr>
        <w:pStyle w:val="Podtytu"/>
        <w:rPr>
          <w:rFonts w:asciiTheme="minorHAnsi" w:hAnsiTheme="minorHAnsi" w:cstheme="minorHAnsi"/>
          <w:szCs w:val="22"/>
        </w:rPr>
      </w:pPr>
    </w:p>
    <w:p w14:paraId="6B57B94B" w14:textId="236B4A70" w:rsidR="00A45CB9" w:rsidRPr="00504241" w:rsidRDefault="00A45CB9" w:rsidP="00504241">
      <w:pPr>
        <w:pStyle w:val="Podtytu"/>
        <w:rPr>
          <w:rFonts w:asciiTheme="minorHAnsi" w:hAnsiTheme="minorHAnsi" w:cstheme="minorHAnsi"/>
          <w:b w:val="0"/>
          <w:szCs w:val="22"/>
        </w:rPr>
      </w:pPr>
      <w:r w:rsidRPr="00504241">
        <w:rPr>
          <w:rFonts w:asciiTheme="minorHAnsi" w:hAnsiTheme="minorHAnsi" w:cstheme="minorHAnsi"/>
          <w:b w:val="0"/>
          <w:szCs w:val="22"/>
        </w:rPr>
        <w:t>Rok produkcji: 2026</w:t>
      </w:r>
    </w:p>
    <w:p w14:paraId="66137337" w14:textId="1337FE98" w:rsidR="00EE5D58" w:rsidRPr="00504241" w:rsidRDefault="00EE5D58" w:rsidP="00504241">
      <w:pPr>
        <w:pStyle w:val="Podtytu"/>
        <w:rPr>
          <w:rFonts w:asciiTheme="minorHAnsi" w:hAnsiTheme="minorHAnsi" w:cstheme="minorHAnsi"/>
          <w:b w:val="0"/>
          <w:szCs w:val="22"/>
        </w:rPr>
      </w:pPr>
    </w:p>
    <w:tbl>
      <w:tblPr>
        <w:tblW w:w="9458"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4640"/>
        <w:gridCol w:w="1754"/>
        <w:gridCol w:w="2506"/>
      </w:tblGrid>
      <w:tr w:rsidR="00EE5D58" w:rsidRPr="00504241" w14:paraId="22EABB78" w14:textId="77777777" w:rsidTr="0099600E">
        <w:tc>
          <w:tcPr>
            <w:tcW w:w="558" w:type="dxa"/>
            <w:shd w:val="clear" w:color="auto" w:fill="FFFFFF"/>
            <w:vAlign w:val="center"/>
          </w:tcPr>
          <w:p w14:paraId="7B35BE5A" w14:textId="77777777" w:rsidR="00EE5D58" w:rsidRPr="00504241" w:rsidRDefault="00EE5D58" w:rsidP="00504241">
            <w:pPr>
              <w:shd w:val="clear" w:color="auto" w:fill="FFFFFF"/>
              <w:snapToGrid w:val="0"/>
              <w:jc w:val="center"/>
              <w:rPr>
                <w:rFonts w:asciiTheme="minorHAnsi" w:hAnsiTheme="minorHAnsi" w:cstheme="minorHAnsi"/>
                <w:b/>
                <w:bCs/>
                <w:sz w:val="22"/>
                <w:szCs w:val="22"/>
                <w:lang w:eastAsia="ar-SA"/>
              </w:rPr>
            </w:pPr>
            <w:r w:rsidRPr="00504241">
              <w:rPr>
                <w:rFonts w:asciiTheme="minorHAnsi" w:hAnsiTheme="minorHAnsi" w:cstheme="minorHAnsi"/>
                <w:b/>
                <w:sz w:val="22"/>
                <w:szCs w:val="22"/>
              </w:rPr>
              <w:t>LP</w:t>
            </w:r>
          </w:p>
        </w:tc>
        <w:tc>
          <w:tcPr>
            <w:tcW w:w="4640" w:type="dxa"/>
            <w:shd w:val="clear" w:color="auto" w:fill="FFFFFF"/>
            <w:vAlign w:val="center"/>
          </w:tcPr>
          <w:p w14:paraId="57D47FC0" w14:textId="77777777" w:rsidR="00EE5D58" w:rsidRPr="00504241" w:rsidRDefault="00EE5D58" w:rsidP="00504241">
            <w:pPr>
              <w:shd w:val="clear" w:color="auto" w:fill="FFFFFF"/>
              <w:snapToGrid w:val="0"/>
              <w:ind w:left="101"/>
              <w:jc w:val="center"/>
              <w:rPr>
                <w:rFonts w:asciiTheme="minorHAnsi" w:hAnsiTheme="minorHAnsi" w:cstheme="minorHAnsi"/>
                <w:b/>
                <w:bCs/>
                <w:sz w:val="22"/>
                <w:szCs w:val="22"/>
                <w:lang w:eastAsia="ar-SA"/>
              </w:rPr>
            </w:pPr>
            <w:r w:rsidRPr="00504241">
              <w:rPr>
                <w:rFonts w:asciiTheme="minorHAnsi" w:hAnsiTheme="minorHAnsi" w:cstheme="minorHAnsi"/>
                <w:b/>
                <w:sz w:val="22"/>
                <w:szCs w:val="22"/>
              </w:rPr>
              <w:t>PARAMETRY GRANICZNE</w:t>
            </w:r>
          </w:p>
        </w:tc>
        <w:tc>
          <w:tcPr>
            <w:tcW w:w="1754" w:type="dxa"/>
            <w:shd w:val="clear" w:color="auto" w:fill="FFFFFF"/>
            <w:vAlign w:val="center"/>
          </w:tcPr>
          <w:p w14:paraId="0E35C8BD" w14:textId="77777777" w:rsidR="00EE5D58" w:rsidRPr="00504241" w:rsidRDefault="00EE5D58" w:rsidP="00504241">
            <w:pPr>
              <w:jc w:val="center"/>
              <w:rPr>
                <w:rFonts w:asciiTheme="minorHAnsi" w:hAnsiTheme="minorHAnsi" w:cstheme="minorHAnsi"/>
                <w:b/>
                <w:sz w:val="22"/>
                <w:szCs w:val="22"/>
              </w:rPr>
            </w:pPr>
            <w:r w:rsidRPr="00504241">
              <w:rPr>
                <w:rFonts w:asciiTheme="minorHAnsi" w:hAnsiTheme="minorHAnsi" w:cstheme="minorHAnsi"/>
                <w:b/>
                <w:sz w:val="22"/>
                <w:szCs w:val="22"/>
              </w:rPr>
              <w:t>PARAMETR WYMAGANY</w:t>
            </w:r>
          </w:p>
        </w:tc>
        <w:tc>
          <w:tcPr>
            <w:tcW w:w="2506" w:type="dxa"/>
            <w:shd w:val="clear" w:color="auto" w:fill="FFFFFF"/>
            <w:vAlign w:val="center"/>
          </w:tcPr>
          <w:p w14:paraId="4062A1EC" w14:textId="77777777" w:rsidR="00EE5D58" w:rsidRPr="00504241" w:rsidRDefault="00EE5D58" w:rsidP="00504241">
            <w:pPr>
              <w:shd w:val="clear" w:color="auto" w:fill="FFFFFF"/>
              <w:snapToGrid w:val="0"/>
              <w:ind w:left="278" w:right="576"/>
              <w:jc w:val="center"/>
              <w:rPr>
                <w:rFonts w:asciiTheme="minorHAnsi" w:hAnsiTheme="minorHAnsi" w:cstheme="minorHAnsi"/>
                <w:b/>
                <w:bCs/>
                <w:sz w:val="22"/>
                <w:szCs w:val="22"/>
                <w:lang w:eastAsia="ar-SA"/>
              </w:rPr>
            </w:pPr>
            <w:r w:rsidRPr="00504241">
              <w:rPr>
                <w:rFonts w:asciiTheme="minorHAnsi" w:hAnsiTheme="minorHAnsi" w:cstheme="minorHAnsi"/>
                <w:b/>
                <w:sz w:val="22"/>
                <w:szCs w:val="22"/>
              </w:rPr>
              <w:t>PARAMETR OFEROWANY</w:t>
            </w:r>
          </w:p>
        </w:tc>
      </w:tr>
      <w:tr w:rsidR="00EE5D58" w:rsidRPr="00504241" w14:paraId="4167E93C" w14:textId="77777777" w:rsidTr="0099600E">
        <w:tc>
          <w:tcPr>
            <w:tcW w:w="9458" w:type="dxa"/>
            <w:gridSpan w:val="4"/>
            <w:vAlign w:val="center"/>
          </w:tcPr>
          <w:p w14:paraId="2226B12E" w14:textId="77777777" w:rsidR="00EE5D58" w:rsidRPr="00504241" w:rsidRDefault="00EE5D58" w:rsidP="00597D57">
            <w:pPr>
              <w:pStyle w:val="Akapitzlist"/>
              <w:numPr>
                <w:ilvl w:val="0"/>
                <w:numId w:val="44"/>
              </w:numPr>
              <w:shd w:val="clear" w:color="auto" w:fill="FFFFFF"/>
              <w:snapToGrid w:val="0"/>
              <w:rPr>
                <w:rFonts w:asciiTheme="minorHAnsi" w:hAnsiTheme="minorHAnsi" w:cstheme="minorHAnsi"/>
                <w:b/>
                <w:bCs/>
                <w:sz w:val="22"/>
                <w:szCs w:val="22"/>
                <w:lang w:eastAsia="ar-SA"/>
              </w:rPr>
            </w:pPr>
            <w:r w:rsidRPr="00504241">
              <w:rPr>
                <w:rFonts w:asciiTheme="minorHAnsi" w:hAnsiTheme="minorHAnsi" w:cstheme="minorHAnsi"/>
                <w:b/>
                <w:bCs/>
                <w:sz w:val="22"/>
                <w:szCs w:val="22"/>
                <w:lang w:eastAsia="ar-SA"/>
              </w:rPr>
              <w:t>CZEŚĆ MOBILNA OSŁONY (2x)</w:t>
            </w:r>
          </w:p>
        </w:tc>
      </w:tr>
      <w:tr w:rsidR="00EE5D58" w:rsidRPr="00504241" w14:paraId="730C7F63" w14:textId="77777777" w:rsidTr="0099600E">
        <w:tc>
          <w:tcPr>
            <w:tcW w:w="558" w:type="dxa"/>
            <w:vAlign w:val="center"/>
          </w:tcPr>
          <w:p w14:paraId="4A6B6D20"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w:t>
            </w:r>
          </w:p>
        </w:tc>
        <w:tc>
          <w:tcPr>
            <w:tcW w:w="4640" w:type="dxa"/>
            <w:vAlign w:val="center"/>
          </w:tcPr>
          <w:p w14:paraId="164645A9"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lang w:eastAsia="ar-SA"/>
              </w:rPr>
              <w:t>Mobilna osłona przed promieniowaniem X wyposażona w 4 jezdne kółka z hamulcami</w:t>
            </w:r>
          </w:p>
        </w:tc>
        <w:tc>
          <w:tcPr>
            <w:tcW w:w="1754" w:type="dxa"/>
            <w:vAlign w:val="center"/>
          </w:tcPr>
          <w:p w14:paraId="20EB207D"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774A28CF"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7B6DF20E" w14:textId="77777777" w:rsidTr="0099600E">
        <w:tc>
          <w:tcPr>
            <w:tcW w:w="558" w:type="dxa"/>
            <w:vAlign w:val="center"/>
          </w:tcPr>
          <w:p w14:paraId="417FF246"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2.</w:t>
            </w:r>
          </w:p>
        </w:tc>
        <w:tc>
          <w:tcPr>
            <w:tcW w:w="4640" w:type="dxa"/>
            <w:vAlign w:val="center"/>
          </w:tcPr>
          <w:p w14:paraId="647E4444"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lang w:eastAsia="ar-SA"/>
              </w:rPr>
              <w:t>Osłona wygięta w celu dopasowania do anatomii operatora zapewniająca ścisłe dopasowanie do ciała oraz swobodne poruszanie się podczas zabiegu</w:t>
            </w:r>
          </w:p>
        </w:tc>
        <w:tc>
          <w:tcPr>
            <w:tcW w:w="1754" w:type="dxa"/>
            <w:vAlign w:val="center"/>
          </w:tcPr>
          <w:p w14:paraId="5B0DC090"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podać </w:t>
            </w:r>
          </w:p>
        </w:tc>
        <w:tc>
          <w:tcPr>
            <w:tcW w:w="2506" w:type="dxa"/>
            <w:vAlign w:val="center"/>
          </w:tcPr>
          <w:p w14:paraId="39A148AD"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065140F0" w14:textId="77777777" w:rsidTr="0099600E">
        <w:tc>
          <w:tcPr>
            <w:tcW w:w="558" w:type="dxa"/>
            <w:vAlign w:val="center"/>
          </w:tcPr>
          <w:p w14:paraId="43EC01CA"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3.</w:t>
            </w:r>
          </w:p>
        </w:tc>
        <w:tc>
          <w:tcPr>
            <w:tcW w:w="4640" w:type="dxa"/>
            <w:vAlign w:val="center"/>
          </w:tcPr>
          <w:p w14:paraId="500D8237"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lang w:eastAsia="ar-SA"/>
              </w:rPr>
              <w:t>Regulacja wysokości w zakresie minimum  od 1060 do 1360 mm</w:t>
            </w:r>
          </w:p>
        </w:tc>
        <w:tc>
          <w:tcPr>
            <w:tcW w:w="1754" w:type="dxa"/>
            <w:vAlign w:val="center"/>
          </w:tcPr>
          <w:p w14:paraId="31495E09"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66A941E1"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37BB9FE1" w14:textId="77777777" w:rsidTr="0099600E">
        <w:tc>
          <w:tcPr>
            <w:tcW w:w="558" w:type="dxa"/>
            <w:vAlign w:val="center"/>
          </w:tcPr>
          <w:p w14:paraId="7634F5C0"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4.</w:t>
            </w:r>
          </w:p>
        </w:tc>
        <w:tc>
          <w:tcPr>
            <w:tcW w:w="4640" w:type="dxa"/>
            <w:vAlign w:val="center"/>
          </w:tcPr>
          <w:p w14:paraId="68C4BA4A" w14:textId="77777777" w:rsidR="00EE5D58" w:rsidRPr="00504241" w:rsidRDefault="00EE5D58" w:rsidP="00504241">
            <w:pPr>
              <w:shd w:val="clear" w:color="auto" w:fill="FFFFFF"/>
              <w:snapToGrid w:val="0"/>
              <w:ind w:right="82" w:firstLine="24"/>
              <w:rPr>
                <w:rFonts w:asciiTheme="minorHAnsi" w:hAnsiTheme="minorHAnsi" w:cstheme="minorHAnsi"/>
                <w:sz w:val="22"/>
                <w:szCs w:val="22"/>
                <w:lang w:eastAsia="ar-SA"/>
              </w:rPr>
            </w:pPr>
            <w:r w:rsidRPr="00504241">
              <w:rPr>
                <w:rFonts w:asciiTheme="minorHAnsi" w:hAnsiTheme="minorHAnsi" w:cstheme="minorHAnsi"/>
                <w:sz w:val="22"/>
                <w:szCs w:val="22"/>
                <w:lang w:eastAsia="ar-SA"/>
              </w:rPr>
              <w:t>Ekwiwalent ołowiu 0,5 mm Pb</w:t>
            </w:r>
          </w:p>
        </w:tc>
        <w:tc>
          <w:tcPr>
            <w:tcW w:w="1754" w:type="dxa"/>
            <w:vAlign w:val="center"/>
          </w:tcPr>
          <w:p w14:paraId="5E2B8651"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46CCBEAC"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114969E5" w14:textId="77777777" w:rsidTr="0099600E">
        <w:tc>
          <w:tcPr>
            <w:tcW w:w="558" w:type="dxa"/>
            <w:vAlign w:val="center"/>
          </w:tcPr>
          <w:p w14:paraId="33F15AF3"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5.</w:t>
            </w:r>
          </w:p>
        </w:tc>
        <w:tc>
          <w:tcPr>
            <w:tcW w:w="4640" w:type="dxa"/>
            <w:vAlign w:val="center"/>
          </w:tcPr>
          <w:p w14:paraId="4D3AD872"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lang w:eastAsia="ar-SA"/>
              </w:rPr>
              <w:t>Łatwy w czyszczeniu materiał zewnętrzny</w:t>
            </w:r>
          </w:p>
        </w:tc>
        <w:tc>
          <w:tcPr>
            <w:tcW w:w="1754" w:type="dxa"/>
            <w:vAlign w:val="center"/>
          </w:tcPr>
          <w:p w14:paraId="658E61C8"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vAlign w:val="center"/>
          </w:tcPr>
          <w:p w14:paraId="224A23BA"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4283655A" w14:textId="77777777" w:rsidTr="0099600E">
        <w:tc>
          <w:tcPr>
            <w:tcW w:w="558" w:type="dxa"/>
            <w:vAlign w:val="center"/>
          </w:tcPr>
          <w:p w14:paraId="48702911"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6.</w:t>
            </w:r>
          </w:p>
        </w:tc>
        <w:tc>
          <w:tcPr>
            <w:tcW w:w="4640" w:type="dxa"/>
            <w:vAlign w:val="center"/>
          </w:tcPr>
          <w:p w14:paraId="11E457D5" w14:textId="77777777" w:rsidR="00EE5D58" w:rsidRPr="00504241" w:rsidRDefault="00EE5D58" w:rsidP="00504241">
            <w:pPr>
              <w:shd w:val="clear" w:color="auto" w:fill="FFFFFF"/>
              <w:snapToGrid w:val="0"/>
              <w:ind w:right="240"/>
              <w:rPr>
                <w:rFonts w:asciiTheme="minorHAnsi" w:hAnsiTheme="minorHAnsi" w:cstheme="minorHAnsi"/>
                <w:sz w:val="22"/>
                <w:szCs w:val="22"/>
                <w:lang w:eastAsia="ar-SA"/>
              </w:rPr>
            </w:pPr>
            <w:r w:rsidRPr="00504241">
              <w:rPr>
                <w:rFonts w:asciiTheme="minorHAnsi" w:hAnsiTheme="minorHAnsi" w:cstheme="minorHAnsi"/>
                <w:sz w:val="22"/>
                <w:szCs w:val="22"/>
                <w:lang w:eastAsia="ar-SA"/>
              </w:rPr>
              <w:t>Szerokość max. 640 mm głębokość max. 565 mm.</w:t>
            </w:r>
          </w:p>
        </w:tc>
        <w:tc>
          <w:tcPr>
            <w:tcW w:w="1754" w:type="dxa"/>
            <w:vAlign w:val="center"/>
          </w:tcPr>
          <w:p w14:paraId="000A3404"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podać </w:t>
            </w:r>
          </w:p>
        </w:tc>
        <w:tc>
          <w:tcPr>
            <w:tcW w:w="2506" w:type="dxa"/>
            <w:vAlign w:val="center"/>
          </w:tcPr>
          <w:p w14:paraId="227A2252"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73DE312B" w14:textId="77777777" w:rsidTr="0099600E">
        <w:tc>
          <w:tcPr>
            <w:tcW w:w="9458" w:type="dxa"/>
            <w:gridSpan w:val="4"/>
            <w:vAlign w:val="center"/>
          </w:tcPr>
          <w:p w14:paraId="45D412B3" w14:textId="77777777" w:rsidR="00EE5D58" w:rsidRPr="00504241" w:rsidRDefault="00EE5D58" w:rsidP="00597D57">
            <w:pPr>
              <w:pStyle w:val="Akapitzlist"/>
              <w:numPr>
                <w:ilvl w:val="0"/>
                <w:numId w:val="44"/>
              </w:numPr>
              <w:shd w:val="clear" w:color="auto" w:fill="FFFFFF"/>
              <w:snapToGrid w:val="0"/>
              <w:rPr>
                <w:rFonts w:asciiTheme="minorHAnsi" w:hAnsiTheme="minorHAnsi" w:cstheme="minorHAnsi"/>
                <w:b/>
                <w:bCs/>
                <w:sz w:val="22"/>
                <w:szCs w:val="22"/>
                <w:lang w:eastAsia="ar-SA"/>
              </w:rPr>
            </w:pPr>
            <w:r w:rsidRPr="00504241">
              <w:rPr>
                <w:rFonts w:asciiTheme="minorHAnsi" w:hAnsiTheme="minorHAnsi" w:cstheme="minorHAnsi"/>
                <w:b/>
                <w:bCs/>
                <w:sz w:val="22"/>
                <w:szCs w:val="22"/>
                <w:lang w:eastAsia="ar-SA"/>
              </w:rPr>
              <w:t>CZĘŚĆ STOŁOWA OSŁONY (1x)</w:t>
            </w:r>
          </w:p>
        </w:tc>
      </w:tr>
      <w:tr w:rsidR="00EE5D58" w:rsidRPr="00504241" w14:paraId="03808C0C" w14:textId="77777777" w:rsidTr="0099600E">
        <w:tc>
          <w:tcPr>
            <w:tcW w:w="558" w:type="dxa"/>
            <w:vAlign w:val="center"/>
          </w:tcPr>
          <w:p w14:paraId="2E113E27"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7.</w:t>
            </w:r>
          </w:p>
        </w:tc>
        <w:tc>
          <w:tcPr>
            <w:tcW w:w="4640" w:type="dxa"/>
            <w:vAlign w:val="center"/>
          </w:tcPr>
          <w:p w14:paraId="668A17A3"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lang w:eastAsia="ar-SA"/>
              </w:rPr>
              <w:t>Osłona przed promieniowaniem X montowana do szyny stołu.</w:t>
            </w:r>
          </w:p>
        </w:tc>
        <w:tc>
          <w:tcPr>
            <w:tcW w:w="1754" w:type="dxa"/>
            <w:vAlign w:val="center"/>
          </w:tcPr>
          <w:p w14:paraId="5AB9AE44"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205F4FAE"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00B4B8F5" w14:textId="77777777" w:rsidTr="0099600E">
        <w:tc>
          <w:tcPr>
            <w:tcW w:w="558" w:type="dxa"/>
            <w:vAlign w:val="center"/>
          </w:tcPr>
          <w:p w14:paraId="758966EC"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8.</w:t>
            </w:r>
          </w:p>
        </w:tc>
        <w:tc>
          <w:tcPr>
            <w:tcW w:w="4640" w:type="dxa"/>
            <w:vAlign w:val="center"/>
          </w:tcPr>
          <w:p w14:paraId="333E5F46" w14:textId="77777777" w:rsidR="00EE5D58" w:rsidRPr="00504241" w:rsidRDefault="00EE5D58" w:rsidP="00504241">
            <w:pPr>
              <w:shd w:val="clear" w:color="auto" w:fill="FFFFFF"/>
              <w:snapToGrid w:val="0"/>
              <w:ind w:right="221" w:firstLine="19"/>
              <w:rPr>
                <w:rFonts w:asciiTheme="minorHAnsi" w:hAnsiTheme="minorHAnsi" w:cstheme="minorHAnsi"/>
                <w:bCs/>
                <w:sz w:val="22"/>
                <w:szCs w:val="22"/>
                <w:lang w:eastAsia="ar-SA"/>
              </w:rPr>
            </w:pPr>
            <w:r w:rsidRPr="00504241">
              <w:rPr>
                <w:rFonts w:asciiTheme="minorHAnsi" w:hAnsiTheme="minorHAnsi" w:cstheme="minorHAnsi"/>
                <w:bCs/>
                <w:sz w:val="22"/>
                <w:szCs w:val="22"/>
                <w:lang w:eastAsia="ar-SA"/>
              </w:rPr>
              <w:t>Szerokość całkowita min. 1200 mm.</w:t>
            </w:r>
          </w:p>
        </w:tc>
        <w:tc>
          <w:tcPr>
            <w:tcW w:w="1754" w:type="dxa"/>
            <w:vAlign w:val="center"/>
          </w:tcPr>
          <w:p w14:paraId="7AD9DDDD"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podać </w:t>
            </w:r>
          </w:p>
        </w:tc>
        <w:tc>
          <w:tcPr>
            <w:tcW w:w="2506" w:type="dxa"/>
            <w:vAlign w:val="center"/>
          </w:tcPr>
          <w:p w14:paraId="13215489"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1A9FD068" w14:textId="77777777" w:rsidTr="0099600E">
        <w:tc>
          <w:tcPr>
            <w:tcW w:w="558" w:type="dxa"/>
            <w:vAlign w:val="center"/>
          </w:tcPr>
          <w:p w14:paraId="3028306C"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9.</w:t>
            </w:r>
          </w:p>
        </w:tc>
        <w:tc>
          <w:tcPr>
            <w:tcW w:w="4640" w:type="dxa"/>
            <w:vAlign w:val="center"/>
          </w:tcPr>
          <w:p w14:paraId="10D67987" w14:textId="77777777" w:rsidR="00EE5D58" w:rsidRPr="00504241" w:rsidRDefault="00EE5D58" w:rsidP="00504241">
            <w:pPr>
              <w:shd w:val="clear" w:color="auto" w:fill="FFFFFF"/>
              <w:snapToGrid w:val="0"/>
              <w:ind w:right="221" w:firstLine="19"/>
              <w:rPr>
                <w:rFonts w:asciiTheme="minorHAnsi" w:hAnsiTheme="minorHAnsi" w:cstheme="minorHAnsi"/>
                <w:bCs/>
                <w:sz w:val="22"/>
                <w:szCs w:val="22"/>
                <w:lang w:eastAsia="ar-SA"/>
              </w:rPr>
            </w:pPr>
            <w:r w:rsidRPr="00504241">
              <w:rPr>
                <w:rFonts w:asciiTheme="minorHAnsi" w:hAnsiTheme="minorHAnsi" w:cstheme="minorHAnsi"/>
                <w:bCs/>
                <w:sz w:val="22"/>
                <w:szCs w:val="22"/>
                <w:lang w:eastAsia="ar-SA"/>
              </w:rPr>
              <w:t>Ekwiwalent ołowiu 0,5mm Pb</w:t>
            </w:r>
          </w:p>
        </w:tc>
        <w:tc>
          <w:tcPr>
            <w:tcW w:w="1754" w:type="dxa"/>
            <w:vAlign w:val="center"/>
          </w:tcPr>
          <w:p w14:paraId="0F00EA4E"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podać </w:t>
            </w:r>
          </w:p>
        </w:tc>
        <w:tc>
          <w:tcPr>
            <w:tcW w:w="2506" w:type="dxa"/>
            <w:vAlign w:val="center"/>
          </w:tcPr>
          <w:p w14:paraId="31295B49"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35D01C41" w14:textId="77777777" w:rsidTr="0099600E">
        <w:tc>
          <w:tcPr>
            <w:tcW w:w="558" w:type="dxa"/>
            <w:vAlign w:val="center"/>
          </w:tcPr>
          <w:p w14:paraId="000AEF8D"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10.</w:t>
            </w:r>
          </w:p>
        </w:tc>
        <w:tc>
          <w:tcPr>
            <w:tcW w:w="4640" w:type="dxa"/>
            <w:vAlign w:val="center"/>
          </w:tcPr>
          <w:p w14:paraId="3E94B42D" w14:textId="77777777" w:rsidR="00EE5D58" w:rsidRPr="00504241" w:rsidRDefault="00EE5D58" w:rsidP="00504241">
            <w:pPr>
              <w:shd w:val="clear" w:color="auto" w:fill="FFFFFF"/>
              <w:snapToGrid w:val="0"/>
              <w:ind w:right="370" w:hanging="24"/>
              <w:rPr>
                <w:rFonts w:asciiTheme="minorHAnsi" w:hAnsiTheme="minorHAnsi" w:cstheme="minorHAnsi"/>
                <w:sz w:val="22"/>
                <w:szCs w:val="22"/>
                <w:lang w:eastAsia="ar-SA"/>
              </w:rPr>
            </w:pPr>
            <w:r w:rsidRPr="00504241">
              <w:rPr>
                <w:rFonts w:asciiTheme="minorHAnsi" w:hAnsiTheme="minorHAnsi" w:cstheme="minorHAnsi"/>
                <w:sz w:val="22"/>
                <w:szCs w:val="22"/>
                <w:lang w:eastAsia="ar-SA"/>
              </w:rPr>
              <w:t>W zestawie: mankiet M (22-32 cm), adapter</w:t>
            </w:r>
          </w:p>
        </w:tc>
        <w:tc>
          <w:tcPr>
            <w:tcW w:w="1754" w:type="dxa"/>
            <w:vAlign w:val="center"/>
          </w:tcPr>
          <w:p w14:paraId="69D0EA2A"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0EB44BE4"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47F8B586" w14:textId="77777777" w:rsidTr="0099600E">
        <w:tc>
          <w:tcPr>
            <w:tcW w:w="558" w:type="dxa"/>
            <w:vAlign w:val="center"/>
          </w:tcPr>
          <w:p w14:paraId="0BD8CCD2"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11.</w:t>
            </w:r>
          </w:p>
        </w:tc>
        <w:tc>
          <w:tcPr>
            <w:tcW w:w="4640" w:type="dxa"/>
            <w:vAlign w:val="center"/>
          </w:tcPr>
          <w:p w14:paraId="17365AA6" w14:textId="77777777" w:rsidR="00EE5D58" w:rsidRPr="00504241" w:rsidRDefault="00EE5D58" w:rsidP="00504241">
            <w:pPr>
              <w:shd w:val="clear" w:color="auto" w:fill="FFFFFF"/>
              <w:snapToGrid w:val="0"/>
              <w:ind w:right="370"/>
              <w:rPr>
                <w:rFonts w:asciiTheme="minorHAnsi" w:hAnsiTheme="minorHAnsi" w:cstheme="minorHAnsi"/>
                <w:sz w:val="22"/>
                <w:szCs w:val="22"/>
                <w:lang w:eastAsia="ar-SA"/>
              </w:rPr>
            </w:pPr>
            <w:r w:rsidRPr="00504241">
              <w:rPr>
                <w:rFonts w:asciiTheme="minorHAnsi" w:hAnsiTheme="minorHAnsi" w:cstheme="minorHAnsi"/>
                <w:sz w:val="22"/>
                <w:szCs w:val="22"/>
                <w:lang w:eastAsia="ar-SA"/>
              </w:rPr>
              <w:t>Osłona składająca się z minimum 7 segmentów.</w:t>
            </w:r>
          </w:p>
        </w:tc>
        <w:tc>
          <w:tcPr>
            <w:tcW w:w="1754" w:type="dxa"/>
            <w:vAlign w:val="center"/>
          </w:tcPr>
          <w:p w14:paraId="1B405B4A"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0EFAD637"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7E517BBD" w14:textId="77777777" w:rsidTr="0099600E">
        <w:tc>
          <w:tcPr>
            <w:tcW w:w="558" w:type="dxa"/>
            <w:vAlign w:val="center"/>
          </w:tcPr>
          <w:p w14:paraId="2B58C2B4"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12.</w:t>
            </w:r>
          </w:p>
        </w:tc>
        <w:tc>
          <w:tcPr>
            <w:tcW w:w="4640" w:type="dxa"/>
            <w:vAlign w:val="center"/>
          </w:tcPr>
          <w:p w14:paraId="073231E2"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lang w:eastAsia="ar-SA"/>
              </w:rPr>
              <w:t>Segmenty dolne z możliwością odchylenia od pionu do 15 stopni</w:t>
            </w:r>
          </w:p>
        </w:tc>
        <w:tc>
          <w:tcPr>
            <w:tcW w:w="1754" w:type="dxa"/>
            <w:vAlign w:val="center"/>
          </w:tcPr>
          <w:p w14:paraId="2BB07150"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2AF7C51C"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2E7F1ABB" w14:textId="77777777" w:rsidTr="0099600E">
        <w:tc>
          <w:tcPr>
            <w:tcW w:w="558" w:type="dxa"/>
            <w:vAlign w:val="center"/>
          </w:tcPr>
          <w:p w14:paraId="1705072F"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13.</w:t>
            </w:r>
          </w:p>
        </w:tc>
        <w:tc>
          <w:tcPr>
            <w:tcW w:w="4640" w:type="dxa"/>
            <w:vAlign w:val="center"/>
          </w:tcPr>
          <w:p w14:paraId="36F163ED" w14:textId="77777777" w:rsidR="00EE5D58" w:rsidRPr="00504241" w:rsidRDefault="00EE5D58" w:rsidP="00504241">
            <w:pPr>
              <w:shd w:val="clear" w:color="auto" w:fill="FFFFFF"/>
              <w:snapToGrid w:val="0"/>
              <w:ind w:right="29"/>
              <w:rPr>
                <w:rFonts w:asciiTheme="minorHAnsi" w:hAnsiTheme="minorHAnsi" w:cstheme="minorHAnsi"/>
                <w:sz w:val="22"/>
                <w:szCs w:val="22"/>
                <w:lang w:eastAsia="ar-SA"/>
              </w:rPr>
            </w:pPr>
            <w:r w:rsidRPr="00504241">
              <w:rPr>
                <w:rFonts w:asciiTheme="minorHAnsi" w:hAnsiTheme="minorHAnsi" w:cstheme="minorHAnsi"/>
                <w:sz w:val="22"/>
                <w:szCs w:val="22"/>
                <w:lang w:eastAsia="ar-SA"/>
              </w:rPr>
              <w:t>Segment górny wygięty w stronę stołu w celu zapewnienia lepszej ochrony przed promieniowaniem rozproszonym</w:t>
            </w:r>
          </w:p>
        </w:tc>
        <w:tc>
          <w:tcPr>
            <w:tcW w:w="1754" w:type="dxa"/>
            <w:vAlign w:val="center"/>
          </w:tcPr>
          <w:p w14:paraId="65934A5F"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vAlign w:val="center"/>
          </w:tcPr>
          <w:p w14:paraId="5E98FF18"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3699F6F0" w14:textId="77777777" w:rsidTr="0099600E">
        <w:tc>
          <w:tcPr>
            <w:tcW w:w="558" w:type="dxa"/>
            <w:vAlign w:val="center"/>
          </w:tcPr>
          <w:p w14:paraId="5D3137B2"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14.</w:t>
            </w:r>
          </w:p>
        </w:tc>
        <w:tc>
          <w:tcPr>
            <w:tcW w:w="4640" w:type="dxa"/>
            <w:vAlign w:val="center"/>
          </w:tcPr>
          <w:p w14:paraId="4432979B" w14:textId="77777777" w:rsidR="00EE5D58" w:rsidRPr="00504241" w:rsidRDefault="00EE5D58" w:rsidP="00504241">
            <w:pPr>
              <w:shd w:val="clear" w:color="auto" w:fill="FFFFFF"/>
              <w:snapToGrid w:val="0"/>
              <w:ind w:right="29"/>
              <w:rPr>
                <w:rFonts w:asciiTheme="minorHAnsi" w:hAnsiTheme="minorHAnsi" w:cstheme="minorHAnsi"/>
                <w:sz w:val="22"/>
                <w:szCs w:val="22"/>
                <w:lang w:eastAsia="ar-SA"/>
              </w:rPr>
            </w:pPr>
            <w:r w:rsidRPr="00504241">
              <w:rPr>
                <w:rFonts w:asciiTheme="minorHAnsi" w:hAnsiTheme="minorHAnsi" w:cstheme="minorHAnsi"/>
                <w:sz w:val="22"/>
                <w:szCs w:val="22"/>
                <w:lang w:eastAsia="ar-SA"/>
              </w:rPr>
              <w:t>Materiał zewnętrzny ułatwiający zmywanie i dezynfekcję.</w:t>
            </w:r>
          </w:p>
        </w:tc>
        <w:tc>
          <w:tcPr>
            <w:tcW w:w="1754" w:type="dxa"/>
            <w:vAlign w:val="center"/>
          </w:tcPr>
          <w:p w14:paraId="63EEFD62"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506" w:type="dxa"/>
            <w:vAlign w:val="center"/>
          </w:tcPr>
          <w:p w14:paraId="627B7DE7"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26F8DCEA" w14:textId="77777777" w:rsidTr="0099600E">
        <w:tc>
          <w:tcPr>
            <w:tcW w:w="558" w:type="dxa"/>
            <w:vAlign w:val="center"/>
          </w:tcPr>
          <w:p w14:paraId="4BA31DDE"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15.</w:t>
            </w:r>
          </w:p>
        </w:tc>
        <w:tc>
          <w:tcPr>
            <w:tcW w:w="4640" w:type="dxa"/>
            <w:vAlign w:val="center"/>
          </w:tcPr>
          <w:p w14:paraId="4BBDAED4" w14:textId="77777777" w:rsidR="00EE5D58" w:rsidRPr="00504241" w:rsidRDefault="00EE5D58" w:rsidP="00504241">
            <w:pPr>
              <w:shd w:val="clear" w:color="auto" w:fill="FFFFFF"/>
              <w:snapToGrid w:val="0"/>
              <w:ind w:right="29"/>
              <w:rPr>
                <w:rFonts w:asciiTheme="minorHAnsi" w:hAnsiTheme="minorHAnsi" w:cstheme="minorHAnsi"/>
                <w:sz w:val="22"/>
                <w:szCs w:val="22"/>
                <w:lang w:eastAsia="ar-SA"/>
              </w:rPr>
            </w:pPr>
            <w:r w:rsidRPr="00504241">
              <w:rPr>
                <w:rFonts w:asciiTheme="minorHAnsi" w:hAnsiTheme="minorHAnsi" w:cstheme="minorHAnsi"/>
                <w:sz w:val="22"/>
                <w:szCs w:val="22"/>
                <w:lang w:eastAsia="ar-SA"/>
              </w:rPr>
              <w:t>Osłona wyposażona w szynę 9x25 mm ±5% o długości min 460 mm do montowania dodatkowych akcesoriów o wadze do 15 kg.</w:t>
            </w:r>
          </w:p>
        </w:tc>
        <w:tc>
          <w:tcPr>
            <w:tcW w:w="1754" w:type="dxa"/>
            <w:vAlign w:val="center"/>
          </w:tcPr>
          <w:p w14:paraId="46E8EB68"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506" w:type="dxa"/>
            <w:vAlign w:val="center"/>
          </w:tcPr>
          <w:p w14:paraId="709BE04D"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bl>
    <w:p w14:paraId="662EB920" w14:textId="77777777" w:rsidR="00EE5D58" w:rsidRPr="00504241" w:rsidRDefault="00EE5D58" w:rsidP="00504241">
      <w:pPr>
        <w:pStyle w:val="Podtytu"/>
        <w:rPr>
          <w:rFonts w:asciiTheme="minorHAnsi" w:hAnsiTheme="minorHAnsi" w:cstheme="minorHAnsi"/>
          <w:b w:val="0"/>
          <w:szCs w:val="22"/>
        </w:rPr>
      </w:pPr>
    </w:p>
    <w:p w14:paraId="29D49A27" w14:textId="1F6C5155" w:rsidR="00A45CB9" w:rsidRPr="00504241" w:rsidRDefault="00A45CB9" w:rsidP="00504241">
      <w:pPr>
        <w:widowControl/>
        <w:autoSpaceDE/>
        <w:autoSpaceDN/>
        <w:adjustRightInd/>
        <w:rPr>
          <w:rFonts w:asciiTheme="minorHAnsi" w:hAnsiTheme="minorHAnsi" w:cstheme="minorHAnsi"/>
          <w:b/>
          <w:sz w:val="22"/>
          <w:szCs w:val="22"/>
        </w:rPr>
      </w:pPr>
      <w:r w:rsidRPr="00504241">
        <w:rPr>
          <w:rFonts w:asciiTheme="minorHAnsi" w:hAnsiTheme="minorHAnsi" w:cstheme="minorHAnsi"/>
          <w:b/>
          <w:sz w:val="22"/>
          <w:szCs w:val="22"/>
        </w:rPr>
        <w:br w:type="page"/>
      </w:r>
    </w:p>
    <w:p w14:paraId="1978F0B0" w14:textId="77777777" w:rsidR="00A45CB9" w:rsidRPr="00504241" w:rsidRDefault="00A45CB9" w:rsidP="00504241">
      <w:pPr>
        <w:jc w:val="both"/>
        <w:rPr>
          <w:rFonts w:asciiTheme="minorHAnsi" w:hAnsiTheme="minorHAnsi" w:cstheme="minorHAnsi"/>
          <w:b/>
          <w:sz w:val="22"/>
          <w:szCs w:val="22"/>
        </w:rPr>
      </w:pPr>
    </w:p>
    <w:p w14:paraId="064CBBB6" w14:textId="4FB65C5D" w:rsidR="005C0E30" w:rsidRPr="00504241" w:rsidRDefault="005C0E30" w:rsidP="00504241">
      <w:pPr>
        <w:pStyle w:val="Akapitzlist"/>
        <w:numPr>
          <w:ilvl w:val="0"/>
          <w:numId w:val="5"/>
        </w:numPr>
        <w:jc w:val="both"/>
        <w:rPr>
          <w:rFonts w:asciiTheme="minorHAnsi" w:hAnsiTheme="minorHAnsi" w:cstheme="minorHAnsi"/>
          <w:b/>
          <w:sz w:val="22"/>
          <w:szCs w:val="22"/>
        </w:rPr>
      </w:pPr>
      <w:r w:rsidRPr="00504241">
        <w:rPr>
          <w:rFonts w:asciiTheme="minorHAnsi" w:hAnsiTheme="minorHAnsi" w:cstheme="minorHAnsi"/>
          <w:b/>
          <w:sz w:val="22"/>
          <w:szCs w:val="22"/>
        </w:rPr>
        <w:t>Fotel dla odwiedzających</w:t>
      </w:r>
    </w:p>
    <w:p w14:paraId="2202401E" w14:textId="75155AA4" w:rsidR="00A45CB9" w:rsidRPr="00504241" w:rsidRDefault="00A45CB9" w:rsidP="00504241">
      <w:pPr>
        <w:jc w:val="both"/>
        <w:rPr>
          <w:rFonts w:asciiTheme="minorHAnsi" w:hAnsiTheme="minorHAnsi" w:cstheme="minorHAnsi"/>
          <w:b/>
          <w:sz w:val="22"/>
          <w:szCs w:val="22"/>
        </w:rPr>
      </w:pPr>
    </w:p>
    <w:p w14:paraId="62A7FDAD"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Typ, model (podać):</w:t>
      </w:r>
      <w:r w:rsidRPr="00504241">
        <w:rPr>
          <w:rFonts w:asciiTheme="minorHAnsi" w:hAnsiTheme="minorHAnsi" w:cstheme="minorHAnsi"/>
          <w:szCs w:val="22"/>
        </w:rPr>
        <w:t xml:space="preserve"> …………………………………</w:t>
      </w:r>
    </w:p>
    <w:p w14:paraId="61BBB681" w14:textId="77777777" w:rsidR="00A45CB9" w:rsidRPr="00504241" w:rsidRDefault="00A45CB9" w:rsidP="00504241">
      <w:pPr>
        <w:pStyle w:val="Podtytu"/>
        <w:rPr>
          <w:rFonts w:asciiTheme="minorHAnsi" w:hAnsiTheme="minorHAnsi" w:cstheme="minorHAnsi"/>
          <w:b w:val="0"/>
          <w:bCs w:val="0"/>
          <w:szCs w:val="22"/>
        </w:rPr>
      </w:pPr>
    </w:p>
    <w:p w14:paraId="795558D6"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Producent (podać):</w:t>
      </w:r>
      <w:r w:rsidRPr="00504241">
        <w:rPr>
          <w:rFonts w:asciiTheme="minorHAnsi" w:hAnsiTheme="minorHAnsi" w:cstheme="minorHAnsi"/>
          <w:szCs w:val="22"/>
        </w:rPr>
        <w:t xml:space="preserve"> …………………………………</w:t>
      </w:r>
    </w:p>
    <w:p w14:paraId="5A3E121C" w14:textId="77777777" w:rsidR="00A45CB9" w:rsidRPr="00504241" w:rsidRDefault="00A45CB9" w:rsidP="00504241">
      <w:pPr>
        <w:pStyle w:val="Podtytu"/>
        <w:rPr>
          <w:rFonts w:asciiTheme="minorHAnsi" w:hAnsiTheme="minorHAnsi" w:cstheme="minorHAnsi"/>
          <w:szCs w:val="22"/>
        </w:rPr>
      </w:pPr>
    </w:p>
    <w:p w14:paraId="1A49AC7E" w14:textId="343FC910" w:rsidR="00A45CB9" w:rsidRPr="00504241" w:rsidRDefault="00A45CB9" w:rsidP="00504241">
      <w:pPr>
        <w:pStyle w:val="Podtytu"/>
        <w:rPr>
          <w:rFonts w:asciiTheme="minorHAnsi" w:hAnsiTheme="minorHAnsi" w:cstheme="minorHAnsi"/>
          <w:b w:val="0"/>
          <w:szCs w:val="22"/>
        </w:rPr>
      </w:pPr>
      <w:r w:rsidRPr="00504241">
        <w:rPr>
          <w:rFonts w:asciiTheme="minorHAnsi" w:hAnsiTheme="minorHAnsi" w:cstheme="minorHAnsi"/>
          <w:b w:val="0"/>
          <w:szCs w:val="22"/>
        </w:rPr>
        <w:t>Rok produkcji: 2026</w:t>
      </w:r>
    </w:p>
    <w:p w14:paraId="0E112C4E" w14:textId="43DD565F" w:rsidR="00EE5D58" w:rsidRPr="00504241" w:rsidRDefault="00EE5D58" w:rsidP="00504241">
      <w:pPr>
        <w:pStyle w:val="Podtytu"/>
        <w:rPr>
          <w:rFonts w:asciiTheme="minorHAnsi" w:hAnsiTheme="minorHAnsi" w:cstheme="minorHAnsi"/>
          <w:b w:val="0"/>
          <w:szCs w:val="22"/>
        </w:rPr>
      </w:pPr>
    </w:p>
    <w:tbl>
      <w:tblPr>
        <w:tblW w:w="9941"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5"/>
        <w:gridCol w:w="4407"/>
        <w:gridCol w:w="2203"/>
        <w:gridCol w:w="2706"/>
      </w:tblGrid>
      <w:tr w:rsidR="00EE5D58" w:rsidRPr="00504241" w14:paraId="1D130C4B" w14:textId="77777777" w:rsidTr="0099600E">
        <w:trPr>
          <w:trHeight w:hRule="exact" w:val="642"/>
        </w:trPr>
        <w:tc>
          <w:tcPr>
            <w:tcW w:w="625" w:type="dxa"/>
            <w:vAlign w:val="center"/>
          </w:tcPr>
          <w:p w14:paraId="0C536F37" w14:textId="77777777" w:rsidR="00EE5D58" w:rsidRPr="00504241" w:rsidRDefault="00EE5D58" w:rsidP="00504241">
            <w:pPr>
              <w:shd w:val="clear" w:color="auto" w:fill="FFFFFF"/>
              <w:snapToGrid w:val="0"/>
              <w:jc w:val="center"/>
              <w:rPr>
                <w:rFonts w:asciiTheme="minorHAnsi" w:hAnsiTheme="minorHAnsi" w:cstheme="minorHAnsi"/>
                <w:b/>
                <w:bCs/>
                <w:sz w:val="22"/>
                <w:szCs w:val="22"/>
                <w:lang w:eastAsia="ar-SA"/>
              </w:rPr>
            </w:pPr>
          </w:p>
          <w:p w14:paraId="77DE3A90" w14:textId="77777777" w:rsidR="00EE5D58" w:rsidRPr="00504241" w:rsidRDefault="00EE5D58" w:rsidP="00504241">
            <w:pPr>
              <w:shd w:val="clear" w:color="auto" w:fill="FFFFFF"/>
              <w:snapToGrid w:val="0"/>
              <w:jc w:val="center"/>
              <w:rPr>
                <w:rFonts w:asciiTheme="minorHAnsi" w:hAnsiTheme="minorHAnsi" w:cstheme="minorHAnsi"/>
                <w:b/>
                <w:bCs/>
                <w:sz w:val="22"/>
                <w:szCs w:val="22"/>
                <w:lang w:eastAsia="ar-SA"/>
              </w:rPr>
            </w:pPr>
            <w:r w:rsidRPr="00504241">
              <w:rPr>
                <w:rFonts w:asciiTheme="minorHAnsi" w:hAnsiTheme="minorHAnsi" w:cstheme="minorHAnsi"/>
                <w:b/>
                <w:bCs/>
                <w:sz w:val="22"/>
                <w:szCs w:val="22"/>
                <w:lang w:eastAsia="ar-SA"/>
              </w:rPr>
              <w:t>LP.</w:t>
            </w:r>
          </w:p>
        </w:tc>
        <w:tc>
          <w:tcPr>
            <w:tcW w:w="4407" w:type="dxa"/>
            <w:vAlign w:val="center"/>
          </w:tcPr>
          <w:p w14:paraId="23799F40" w14:textId="77777777" w:rsidR="00EE5D58" w:rsidRPr="00504241" w:rsidRDefault="00EE5D58" w:rsidP="00504241">
            <w:pPr>
              <w:shd w:val="clear" w:color="auto" w:fill="FFFFFF"/>
              <w:snapToGrid w:val="0"/>
              <w:ind w:left="101"/>
              <w:jc w:val="center"/>
              <w:rPr>
                <w:rFonts w:asciiTheme="minorHAnsi" w:hAnsiTheme="minorHAnsi" w:cstheme="minorHAnsi"/>
                <w:b/>
                <w:bCs/>
                <w:sz w:val="22"/>
                <w:szCs w:val="22"/>
                <w:lang w:eastAsia="ar-SA"/>
              </w:rPr>
            </w:pPr>
            <w:r w:rsidRPr="00504241">
              <w:rPr>
                <w:rFonts w:asciiTheme="minorHAnsi" w:hAnsiTheme="minorHAnsi" w:cstheme="minorHAnsi"/>
                <w:b/>
                <w:bCs/>
                <w:sz w:val="22"/>
                <w:szCs w:val="22"/>
                <w:lang w:eastAsia="ar-SA"/>
              </w:rPr>
              <w:t>WYMAGANE PARAMETRY I WARUNKI</w:t>
            </w:r>
          </w:p>
        </w:tc>
        <w:tc>
          <w:tcPr>
            <w:tcW w:w="2203" w:type="dxa"/>
            <w:vAlign w:val="center"/>
          </w:tcPr>
          <w:p w14:paraId="0BDF1453" w14:textId="77777777" w:rsidR="00EE5D58" w:rsidRPr="00504241" w:rsidRDefault="00EE5D58" w:rsidP="00504241">
            <w:pPr>
              <w:shd w:val="clear" w:color="auto" w:fill="FFFFFF"/>
              <w:snapToGrid w:val="0"/>
              <w:ind w:left="-66" w:right="413"/>
              <w:jc w:val="center"/>
              <w:rPr>
                <w:rFonts w:asciiTheme="minorHAnsi" w:hAnsiTheme="minorHAnsi" w:cstheme="minorHAnsi"/>
                <w:b/>
                <w:bCs/>
                <w:sz w:val="22"/>
                <w:szCs w:val="22"/>
                <w:lang w:eastAsia="ar-SA"/>
              </w:rPr>
            </w:pPr>
            <w:r w:rsidRPr="00504241">
              <w:rPr>
                <w:rFonts w:asciiTheme="minorHAnsi" w:hAnsiTheme="minorHAnsi" w:cstheme="minorHAnsi"/>
                <w:b/>
                <w:bCs/>
                <w:sz w:val="22"/>
                <w:szCs w:val="22"/>
                <w:lang w:eastAsia="ar-SA"/>
              </w:rPr>
              <w:t>PARAMETR WYMAGAN Y</w:t>
            </w:r>
          </w:p>
        </w:tc>
        <w:tc>
          <w:tcPr>
            <w:tcW w:w="2706" w:type="dxa"/>
            <w:vAlign w:val="center"/>
          </w:tcPr>
          <w:p w14:paraId="081B5EDD" w14:textId="77777777" w:rsidR="00EE5D58" w:rsidRPr="00504241" w:rsidRDefault="00EE5D58" w:rsidP="00504241">
            <w:pPr>
              <w:shd w:val="clear" w:color="auto" w:fill="FFFFFF"/>
              <w:snapToGrid w:val="0"/>
              <w:ind w:left="278" w:right="576"/>
              <w:jc w:val="center"/>
              <w:rPr>
                <w:rFonts w:asciiTheme="minorHAnsi" w:hAnsiTheme="minorHAnsi" w:cstheme="minorHAnsi"/>
                <w:b/>
                <w:bCs/>
                <w:sz w:val="22"/>
                <w:szCs w:val="22"/>
                <w:lang w:eastAsia="ar-SA"/>
              </w:rPr>
            </w:pPr>
            <w:r w:rsidRPr="00504241">
              <w:rPr>
                <w:rFonts w:asciiTheme="minorHAnsi" w:hAnsiTheme="minorHAnsi" w:cstheme="minorHAnsi"/>
                <w:b/>
                <w:bCs/>
                <w:sz w:val="22"/>
                <w:szCs w:val="22"/>
                <w:lang w:eastAsia="ar-SA"/>
              </w:rPr>
              <w:t>PARAMETR OFEROWANY</w:t>
            </w:r>
          </w:p>
        </w:tc>
      </w:tr>
      <w:tr w:rsidR="00EE5D58" w:rsidRPr="00504241" w14:paraId="0B228ECA" w14:textId="77777777" w:rsidTr="0099600E">
        <w:trPr>
          <w:trHeight w:hRule="exact" w:val="543"/>
        </w:trPr>
        <w:tc>
          <w:tcPr>
            <w:tcW w:w="625" w:type="dxa"/>
            <w:vAlign w:val="center"/>
          </w:tcPr>
          <w:p w14:paraId="7ECB6213"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w:t>
            </w:r>
          </w:p>
        </w:tc>
        <w:tc>
          <w:tcPr>
            <w:tcW w:w="4407" w:type="dxa"/>
            <w:vAlign w:val="center"/>
          </w:tcPr>
          <w:p w14:paraId="5B7E6205"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r w:rsidRPr="00504241">
              <w:rPr>
                <w:rFonts w:asciiTheme="minorHAnsi" w:eastAsia="+mn-ea" w:hAnsiTheme="minorHAnsi" w:cstheme="minorHAnsi"/>
                <w:color w:val="000000"/>
                <w:kern w:val="24"/>
                <w:sz w:val="22"/>
                <w:szCs w:val="22"/>
                <w:lang w:val="en-US"/>
              </w:rPr>
              <w:t xml:space="preserve">Rama: 4 </w:t>
            </w:r>
            <w:proofErr w:type="spellStart"/>
            <w:r w:rsidRPr="00504241">
              <w:rPr>
                <w:rFonts w:asciiTheme="minorHAnsi" w:eastAsia="+mn-ea" w:hAnsiTheme="minorHAnsi" w:cstheme="minorHAnsi"/>
                <w:color w:val="000000"/>
                <w:kern w:val="24"/>
                <w:sz w:val="22"/>
                <w:szCs w:val="22"/>
                <w:lang w:val="en-US"/>
              </w:rPr>
              <w:t>nogi</w:t>
            </w:r>
            <w:proofErr w:type="spellEnd"/>
          </w:p>
        </w:tc>
        <w:tc>
          <w:tcPr>
            <w:tcW w:w="2203" w:type="dxa"/>
            <w:vAlign w:val="center"/>
          </w:tcPr>
          <w:p w14:paraId="1A83420B"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podać </w:t>
            </w:r>
          </w:p>
        </w:tc>
        <w:tc>
          <w:tcPr>
            <w:tcW w:w="2706" w:type="dxa"/>
            <w:vAlign w:val="center"/>
          </w:tcPr>
          <w:p w14:paraId="38896CE0"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0B65F36D" w14:textId="77777777" w:rsidTr="0099600E">
        <w:trPr>
          <w:trHeight w:hRule="exact" w:val="278"/>
        </w:trPr>
        <w:tc>
          <w:tcPr>
            <w:tcW w:w="625" w:type="dxa"/>
            <w:vAlign w:val="center"/>
          </w:tcPr>
          <w:p w14:paraId="47CCA4D0"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2.</w:t>
            </w:r>
          </w:p>
        </w:tc>
        <w:tc>
          <w:tcPr>
            <w:tcW w:w="4407" w:type="dxa"/>
            <w:vAlign w:val="center"/>
          </w:tcPr>
          <w:p w14:paraId="10DB99B4"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roofErr w:type="spellStart"/>
            <w:r w:rsidRPr="00504241">
              <w:rPr>
                <w:rFonts w:asciiTheme="minorHAnsi" w:eastAsia="+mn-ea" w:hAnsiTheme="minorHAnsi" w:cstheme="minorHAnsi"/>
                <w:color w:val="000000"/>
                <w:kern w:val="24"/>
                <w:sz w:val="22"/>
                <w:szCs w:val="22"/>
                <w:lang w:val="en-US"/>
              </w:rPr>
              <w:t>Oparcie</w:t>
            </w:r>
            <w:proofErr w:type="spellEnd"/>
            <w:r w:rsidRPr="00504241">
              <w:rPr>
                <w:rFonts w:asciiTheme="minorHAnsi" w:eastAsia="+mn-ea" w:hAnsiTheme="minorHAnsi" w:cstheme="minorHAnsi"/>
                <w:color w:val="000000"/>
                <w:kern w:val="24"/>
                <w:sz w:val="22"/>
                <w:szCs w:val="22"/>
                <w:lang w:val="en-US"/>
              </w:rPr>
              <w:t xml:space="preserve">: </w:t>
            </w:r>
            <w:proofErr w:type="spellStart"/>
            <w:r w:rsidRPr="00504241">
              <w:rPr>
                <w:rFonts w:asciiTheme="minorHAnsi" w:eastAsia="+mn-ea" w:hAnsiTheme="minorHAnsi" w:cstheme="minorHAnsi"/>
                <w:color w:val="000000"/>
                <w:kern w:val="24"/>
                <w:sz w:val="22"/>
                <w:szCs w:val="22"/>
                <w:lang w:val="en-US"/>
              </w:rPr>
              <w:t>Ramka</w:t>
            </w:r>
            <w:proofErr w:type="spellEnd"/>
            <w:r w:rsidRPr="00504241">
              <w:rPr>
                <w:rFonts w:asciiTheme="minorHAnsi" w:eastAsia="+mn-ea" w:hAnsiTheme="minorHAnsi" w:cstheme="minorHAnsi"/>
                <w:color w:val="000000"/>
                <w:kern w:val="24"/>
                <w:sz w:val="22"/>
                <w:szCs w:val="22"/>
                <w:lang w:val="en-US"/>
              </w:rPr>
              <w:t xml:space="preserve"> </w:t>
            </w:r>
            <w:proofErr w:type="spellStart"/>
            <w:r w:rsidRPr="00504241">
              <w:rPr>
                <w:rFonts w:asciiTheme="minorHAnsi" w:eastAsia="+mn-ea" w:hAnsiTheme="minorHAnsi" w:cstheme="minorHAnsi"/>
                <w:color w:val="000000"/>
                <w:kern w:val="24"/>
                <w:sz w:val="22"/>
                <w:szCs w:val="22"/>
                <w:lang w:val="en-US"/>
              </w:rPr>
              <w:t>oparcia</w:t>
            </w:r>
            <w:proofErr w:type="spellEnd"/>
            <w:r w:rsidRPr="00504241">
              <w:rPr>
                <w:rFonts w:asciiTheme="minorHAnsi" w:eastAsia="+mn-ea" w:hAnsiTheme="minorHAnsi" w:cstheme="minorHAnsi"/>
                <w:color w:val="000000"/>
                <w:kern w:val="24"/>
                <w:sz w:val="22"/>
                <w:szCs w:val="22"/>
                <w:lang w:val="en-US"/>
              </w:rPr>
              <w:t xml:space="preserve"> </w:t>
            </w:r>
            <w:proofErr w:type="spellStart"/>
            <w:r w:rsidRPr="00504241">
              <w:rPr>
                <w:rFonts w:asciiTheme="minorHAnsi" w:eastAsia="+mn-ea" w:hAnsiTheme="minorHAnsi" w:cstheme="minorHAnsi"/>
                <w:color w:val="000000"/>
                <w:kern w:val="24"/>
                <w:sz w:val="22"/>
                <w:szCs w:val="22"/>
                <w:lang w:val="en-US"/>
              </w:rPr>
              <w:t>tapicerowana</w:t>
            </w:r>
            <w:proofErr w:type="spellEnd"/>
            <w:r w:rsidRPr="00504241">
              <w:rPr>
                <w:rFonts w:asciiTheme="minorHAnsi" w:eastAsia="+mn-ea" w:hAnsiTheme="minorHAnsi" w:cstheme="minorHAnsi"/>
                <w:color w:val="000000"/>
                <w:kern w:val="24"/>
                <w:sz w:val="22"/>
                <w:szCs w:val="22"/>
                <w:lang w:val="en-US"/>
              </w:rPr>
              <w:t xml:space="preserve"> </w:t>
            </w:r>
            <w:proofErr w:type="spellStart"/>
            <w:r w:rsidRPr="00504241">
              <w:rPr>
                <w:rFonts w:asciiTheme="minorHAnsi" w:eastAsia="+mn-ea" w:hAnsiTheme="minorHAnsi" w:cstheme="minorHAnsi"/>
                <w:color w:val="000000"/>
                <w:kern w:val="24"/>
                <w:sz w:val="22"/>
                <w:szCs w:val="22"/>
                <w:lang w:val="en-US"/>
              </w:rPr>
              <w:t>tkaniną</w:t>
            </w:r>
            <w:proofErr w:type="spellEnd"/>
            <w:r w:rsidRPr="00504241">
              <w:rPr>
                <w:rFonts w:asciiTheme="minorHAnsi" w:eastAsia="+mn-ea" w:hAnsiTheme="minorHAnsi" w:cstheme="minorHAnsi"/>
                <w:color w:val="000000"/>
                <w:kern w:val="24"/>
                <w:sz w:val="22"/>
                <w:szCs w:val="22"/>
                <w:lang w:val="en-US"/>
              </w:rPr>
              <w:t xml:space="preserve"> 3D</w:t>
            </w:r>
          </w:p>
        </w:tc>
        <w:tc>
          <w:tcPr>
            <w:tcW w:w="2203" w:type="dxa"/>
            <w:vAlign w:val="center"/>
          </w:tcPr>
          <w:p w14:paraId="53A45592"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podać </w:t>
            </w:r>
          </w:p>
        </w:tc>
        <w:tc>
          <w:tcPr>
            <w:tcW w:w="2706" w:type="dxa"/>
            <w:vAlign w:val="center"/>
          </w:tcPr>
          <w:p w14:paraId="6273B14E"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00D7BD66" w14:textId="77777777" w:rsidTr="0099600E">
        <w:trPr>
          <w:trHeight w:hRule="exact" w:val="544"/>
        </w:trPr>
        <w:tc>
          <w:tcPr>
            <w:tcW w:w="625" w:type="dxa"/>
            <w:vAlign w:val="center"/>
          </w:tcPr>
          <w:p w14:paraId="61385A43"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3.</w:t>
            </w:r>
          </w:p>
        </w:tc>
        <w:tc>
          <w:tcPr>
            <w:tcW w:w="4407" w:type="dxa"/>
            <w:vAlign w:val="center"/>
          </w:tcPr>
          <w:p w14:paraId="49EBA8FC"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roofErr w:type="spellStart"/>
            <w:r w:rsidRPr="00504241">
              <w:rPr>
                <w:rFonts w:asciiTheme="minorHAnsi" w:eastAsia="+mn-ea" w:hAnsiTheme="minorHAnsi" w:cstheme="minorHAnsi"/>
                <w:color w:val="000000"/>
                <w:kern w:val="24"/>
                <w:sz w:val="22"/>
                <w:szCs w:val="22"/>
                <w:lang w:val="en-US"/>
              </w:rPr>
              <w:t>Siedzisko</w:t>
            </w:r>
            <w:proofErr w:type="spellEnd"/>
            <w:r w:rsidRPr="00504241">
              <w:rPr>
                <w:rFonts w:asciiTheme="minorHAnsi" w:eastAsia="+mn-ea" w:hAnsiTheme="minorHAnsi" w:cstheme="minorHAnsi"/>
                <w:color w:val="000000"/>
                <w:kern w:val="24"/>
                <w:sz w:val="22"/>
                <w:szCs w:val="22"/>
                <w:lang w:val="en-US"/>
              </w:rPr>
              <w:t xml:space="preserve">: </w:t>
            </w:r>
            <w:proofErr w:type="spellStart"/>
            <w:r w:rsidRPr="00504241">
              <w:rPr>
                <w:rFonts w:asciiTheme="minorHAnsi" w:eastAsia="+mn-ea" w:hAnsiTheme="minorHAnsi" w:cstheme="minorHAnsi"/>
                <w:color w:val="000000"/>
                <w:kern w:val="24"/>
                <w:sz w:val="22"/>
                <w:szCs w:val="22"/>
                <w:lang w:val="en-US"/>
              </w:rPr>
              <w:t>Tapicerowane</w:t>
            </w:r>
            <w:proofErr w:type="spellEnd"/>
            <w:r w:rsidRPr="00504241">
              <w:rPr>
                <w:rFonts w:asciiTheme="minorHAnsi" w:eastAsia="+mn-ea" w:hAnsiTheme="minorHAnsi" w:cstheme="minorHAnsi"/>
                <w:color w:val="000000"/>
                <w:kern w:val="24"/>
                <w:sz w:val="22"/>
                <w:szCs w:val="22"/>
                <w:lang w:val="en-US"/>
              </w:rPr>
              <w:t xml:space="preserve">, </w:t>
            </w:r>
            <w:proofErr w:type="spellStart"/>
            <w:r w:rsidRPr="00504241">
              <w:rPr>
                <w:rFonts w:asciiTheme="minorHAnsi" w:eastAsia="+mn-ea" w:hAnsiTheme="minorHAnsi" w:cstheme="minorHAnsi"/>
                <w:color w:val="000000"/>
                <w:kern w:val="24"/>
                <w:sz w:val="22"/>
                <w:szCs w:val="22"/>
                <w:lang w:val="en-US"/>
              </w:rPr>
              <w:t>osłona</w:t>
            </w:r>
            <w:proofErr w:type="spellEnd"/>
            <w:r w:rsidRPr="00504241">
              <w:rPr>
                <w:rFonts w:asciiTheme="minorHAnsi" w:eastAsia="+mn-ea" w:hAnsiTheme="minorHAnsi" w:cstheme="minorHAnsi"/>
                <w:color w:val="000000"/>
                <w:kern w:val="24"/>
                <w:sz w:val="22"/>
                <w:szCs w:val="22"/>
                <w:lang w:val="en-US"/>
              </w:rPr>
              <w:t xml:space="preserve"> </w:t>
            </w:r>
            <w:proofErr w:type="spellStart"/>
            <w:r w:rsidRPr="00504241">
              <w:rPr>
                <w:rFonts w:asciiTheme="minorHAnsi" w:eastAsia="+mn-ea" w:hAnsiTheme="minorHAnsi" w:cstheme="minorHAnsi"/>
                <w:color w:val="000000"/>
                <w:kern w:val="24"/>
                <w:sz w:val="22"/>
                <w:szCs w:val="22"/>
                <w:lang w:val="en-US"/>
              </w:rPr>
              <w:t>plastikowa</w:t>
            </w:r>
            <w:proofErr w:type="spellEnd"/>
          </w:p>
        </w:tc>
        <w:tc>
          <w:tcPr>
            <w:tcW w:w="2203" w:type="dxa"/>
            <w:vAlign w:val="center"/>
          </w:tcPr>
          <w:p w14:paraId="70BEB3EB"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podać </w:t>
            </w:r>
          </w:p>
        </w:tc>
        <w:tc>
          <w:tcPr>
            <w:tcW w:w="2706" w:type="dxa"/>
            <w:vAlign w:val="center"/>
          </w:tcPr>
          <w:p w14:paraId="5F093F8C"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21A073AA" w14:textId="77777777" w:rsidTr="0099600E">
        <w:trPr>
          <w:trHeight w:hRule="exact" w:val="1176"/>
        </w:trPr>
        <w:tc>
          <w:tcPr>
            <w:tcW w:w="625" w:type="dxa"/>
            <w:vAlign w:val="center"/>
          </w:tcPr>
          <w:p w14:paraId="6F8995DE"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4.</w:t>
            </w:r>
          </w:p>
        </w:tc>
        <w:tc>
          <w:tcPr>
            <w:tcW w:w="4407" w:type="dxa"/>
            <w:vAlign w:val="center"/>
          </w:tcPr>
          <w:p w14:paraId="0C475F1D" w14:textId="77777777" w:rsidR="00EE5D58" w:rsidRPr="00504241" w:rsidRDefault="00EE5D58" w:rsidP="00504241">
            <w:pPr>
              <w:shd w:val="clear" w:color="auto" w:fill="FFFFFF"/>
              <w:snapToGrid w:val="0"/>
              <w:ind w:right="240"/>
              <w:rPr>
                <w:rFonts w:asciiTheme="minorHAnsi" w:hAnsiTheme="minorHAnsi" w:cstheme="minorHAnsi"/>
                <w:sz w:val="22"/>
                <w:szCs w:val="22"/>
                <w:lang w:eastAsia="ar-SA"/>
              </w:rPr>
            </w:pPr>
            <w:proofErr w:type="spellStart"/>
            <w:r w:rsidRPr="00504241">
              <w:rPr>
                <w:rFonts w:asciiTheme="minorHAnsi" w:eastAsia="+mn-ea" w:hAnsiTheme="minorHAnsi" w:cstheme="minorHAnsi"/>
                <w:color w:val="000000"/>
                <w:kern w:val="24"/>
                <w:sz w:val="22"/>
                <w:szCs w:val="22"/>
                <w:lang w:val="en-US"/>
              </w:rPr>
              <w:t>Stopki</w:t>
            </w:r>
            <w:proofErr w:type="spellEnd"/>
            <w:r w:rsidRPr="00504241">
              <w:rPr>
                <w:rFonts w:asciiTheme="minorHAnsi" w:eastAsia="+mn-ea" w:hAnsiTheme="minorHAnsi" w:cstheme="minorHAnsi"/>
                <w:color w:val="000000"/>
                <w:kern w:val="24"/>
                <w:sz w:val="22"/>
                <w:szCs w:val="22"/>
                <w:lang w:val="en-US"/>
              </w:rPr>
              <w:t xml:space="preserve">: GB: do </w:t>
            </w:r>
            <w:proofErr w:type="spellStart"/>
            <w:r w:rsidRPr="00504241">
              <w:rPr>
                <w:rFonts w:asciiTheme="minorHAnsi" w:eastAsia="+mn-ea" w:hAnsiTheme="minorHAnsi" w:cstheme="minorHAnsi"/>
                <w:color w:val="000000"/>
                <w:kern w:val="24"/>
                <w:sz w:val="22"/>
                <w:szCs w:val="22"/>
                <w:lang w:val="en-US"/>
              </w:rPr>
              <w:t>miękkich</w:t>
            </w:r>
            <w:proofErr w:type="spellEnd"/>
            <w:r w:rsidRPr="00504241">
              <w:rPr>
                <w:rFonts w:asciiTheme="minorHAnsi" w:eastAsia="+mn-ea" w:hAnsiTheme="minorHAnsi" w:cstheme="minorHAnsi"/>
                <w:color w:val="000000"/>
                <w:kern w:val="24"/>
                <w:sz w:val="22"/>
                <w:szCs w:val="22"/>
                <w:lang w:val="en-US"/>
              </w:rPr>
              <w:t xml:space="preserve"> </w:t>
            </w:r>
            <w:proofErr w:type="spellStart"/>
            <w:r w:rsidRPr="00504241">
              <w:rPr>
                <w:rFonts w:asciiTheme="minorHAnsi" w:eastAsia="+mn-ea" w:hAnsiTheme="minorHAnsi" w:cstheme="minorHAnsi"/>
                <w:color w:val="000000"/>
                <w:kern w:val="24"/>
                <w:sz w:val="22"/>
                <w:szCs w:val="22"/>
                <w:lang w:val="en-US"/>
              </w:rPr>
              <w:t>powierzchni</w:t>
            </w:r>
            <w:proofErr w:type="spellEnd"/>
          </w:p>
        </w:tc>
        <w:tc>
          <w:tcPr>
            <w:tcW w:w="2203" w:type="dxa"/>
            <w:vAlign w:val="center"/>
          </w:tcPr>
          <w:p w14:paraId="2918851F"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706" w:type="dxa"/>
            <w:vAlign w:val="center"/>
          </w:tcPr>
          <w:p w14:paraId="2CB7C8D6"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1580ABCE" w14:textId="77777777" w:rsidTr="0099600E">
        <w:trPr>
          <w:trHeight w:hRule="exact" w:val="647"/>
        </w:trPr>
        <w:tc>
          <w:tcPr>
            <w:tcW w:w="625" w:type="dxa"/>
            <w:vAlign w:val="center"/>
          </w:tcPr>
          <w:p w14:paraId="238203E5"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5.</w:t>
            </w:r>
          </w:p>
        </w:tc>
        <w:tc>
          <w:tcPr>
            <w:tcW w:w="4407" w:type="dxa"/>
            <w:vAlign w:val="center"/>
          </w:tcPr>
          <w:p w14:paraId="4DDC3870" w14:textId="77777777" w:rsidR="00EE5D58" w:rsidRPr="00504241" w:rsidRDefault="00EE5D58" w:rsidP="00504241">
            <w:pPr>
              <w:shd w:val="clear" w:color="auto" w:fill="FFFFFF"/>
              <w:snapToGrid w:val="0"/>
              <w:ind w:right="240"/>
              <w:rPr>
                <w:rFonts w:asciiTheme="minorHAnsi" w:hAnsiTheme="minorHAnsi" w:cstheme="minorHAnsi"/>
                <w:sz w:val="22"/>
                <w:szCs w:val="22"/>
                <w:lang w:eastAsia="ar-SA"/>
              </w:rPr>
            </w:pPr>
            <w:proofErr w:type="spellStart"/>
            <w:r w:rsidRPr="00504241">
              <w:rPr>
                <w:rFonts w:asciiTheme="minorHAnsi" w:eastAsia="+mn-ea" w:hAnsiTheme="minorHAnsi" w:cstheme="minorHAnsi"/>
                <w:color w:val="000000"/>
                <w:kern w:val="24"/>
                <w:sz w:val="22"/>
                <w:szCs w:val="22"/>
                <w:lang w:val="en-US"/>
              </w:rPr>
              <w:t>Pianka</w:t>
            </w:r>
            <w:proofErr w:type="spellEnd"/>
            <w:r w:rsidRPr="00504241">
              <w:rPr>
                <w:rFonts w:asciiTheme="minorHAnsi" w:eastAsia="+mn-ea" w:hAnsiTheme="minorHAnsi" w:cstheme="minorHAnsi"/>
                <w:color w:val="000000"/>
                <w:kern w:val="24"/>
                <w:sz w:val="22"/>
                <w:szCs w:val="22"/>
                <w:lang w:val="en-US"/>
              </w:rPr>
              <w:t xml:space="preserve"> </w:t>
            </w:r>
            <w:proofErr w:type="spellStart"/>
            <w:r w:rsidRPr="00504241">
              <w:rPr>
                <w:rFonts w:asciiTheme="minorHAnsi" w:eastAsia="+mn-ea" w:hAnsiTheme="minorHAnsi" w:cstheme="minorHAnsi"/>
                <w:color w:val="000000"/>
                <w:kern w:val="24"/>
                <w:sz w:val="22"/>
                <w:szCs w:val="22"/>
                <w:lang w:val="en-US"/>
              </w:rPr>
              <w:t>siedziska</w:t>
            </w:r>
            <w:proofErr w:type="spellEnd"/>
            <w:r w:rsidRPr="00504241">
              <w:rPr>
                <w:rFonts w:asciiTheme="minorHAnsi" w:eastAsia="+mn-ea" w:hAnsiTheme="minorHAnsi" w:cstheme="minorHAnsi"/>
                <w:color w:val="000000"/>
                <w:kern w:val="24"/>
                <w:sz w:val="22"/>
                <w:szCs w:val="22"/>
                <w:lang w:val="en-US"/>
              </w:rPr>
              <w:t xml:space="preserve">: </w:t>
            </w:r>
            <w:proofErr w:type="spellStart"/>
            <w:r w:rsidRPr="00504241">
              <w:rPr>
                <w:rFonts w:asciiTheme="minorHAnsi" w:eastAsia="+mn-ea" w:hAnsiTheme="minorHAnsi" w:cstheme="minorHAnsi"/>
                <w:color w:val="000000"/>
                <w:kern w:val="24"/>
                <w:sz w:val="22"/>
                <w:szCs w:val="22"/>
                <w:lang w:val="en-US"/>
              </w:rPr>
              <w:t>Cięta</w:t>
            </w:r>
            <w:proofErr w:type="spellEnd"/>
          </w:p>
        </w:tc>
        <w:tc>
          <w:tcPr>
            <w:tcW w:w="2203" w:type="dxa"/>
            <w:vAlign w:val="center"/>
          </w:tcPr>
          <w:p w14:paraId="146E0F23"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706" w:type="dxa"/>
            <w:vAlign w:val="center"/>
          </w:tcPr>
          <w:p w14:paraId="5D475B26"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7B9C2555" w14:textId="77777777" w:rsidTr="0099600E">
        <w:trPr>
          <w:trHeight w:hRule="exact" w:val="1024"/>
        </w:trPr>
        <w:tc>
          <w:tcPr>
            <w:tcW w:w="625" w:type="dxa"/>
            <w:vAlign w:val="center"/>
          </w:tcPr>
          <w:p w14:paraId="044BC000"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6.</w:t>
            </w:r>
          </w:p>
        </w:tc>
        <w:tc>
          <w:tcPr>
            <w:tcW w:w="4407" w:type="dxa"/>
            <w:vAlign w:val="center"/>
          </w:tcPr>
          <w:p w14:paraId="69118262" w14:textId="77777777" w:rsidR="00EE5D58" w:rsidRPr="00504241" w:rsidRDefault="00EE5D58" w:rsidP="00504241">
            <w:pPr>
              <w:shd w:val="clear" w:color="auto" w:fill="FFFFFF"/>
              <w:snapToGrid w:val="0"/>
              <w:ind w:right="240"/>
              <w:rPr>
                <w:rFonts w:asciiTheme="minorHAnsi" w:hAnsiTheme="minorHAnsi" w:cstheme="minorHAnsi"/>
                <w:sz w:val="22"/>
                <w:szCs w:val="22"/>
                <w:lang w:eastAsia="ar-SA"/>
              </w:rPr>
            </w:pPr>
            <w:proofErr w:type="spellStart"/>
            <w:r w:rsidRPr="00504241">
              <w:rPr>
                <w:rFonts w:asciiTheme="minorHAnsi" w:eastAsia="+mn-ea" w:hAnsiTheme="minorHAnsi" w:cstheme="minorHAnsi"/>
                <w:color w:val="000000"/>
                <w:kern w:val="24"/>
                <w:sz w:val="22"/>
                <w:szCs w:val="22"/>
                <w:lang w:val="en-US"/>
              </w:rPr>
              <w:t>Montaż</w:t>
            </w:r>
            <w:proofErr w:type="spellEnd"/>
            <w:r w:rsidRPr="00504241">
              <w:rPr>
                <w:rFonts w:asciiTheme="minorHAnsi" w:eastAsia="+mn-ea" w:hAnsiTheme="minorHAnsi" w:cstheme="minorHAnsi"/>
                <w:color w:val="000000"/>
                <w:kern w:val="24"/>
                <w:sz w:val="22"/>
                <w:szCs w:val="22"/>
                <w:lang w:val="en-US"/>
              </w:rPr>
              <w:t xml:space="preserve">: </w:t>
            </w:r>
            <w:proofErr w:type="spellStart"/>
            <w:r w:rsidRPr="00504241">
              <w:rPr>
                <w:rFonts w:asciiTheme="minorHAnsi" w:eastAsia="+mn-ea" w:hAnsiTheme="minorHAnsi" w:cstheme="minorHAnsi"/>
                <w:color w:val="000000"/>
                <w:kern w:val="24"/>
                <w:sz w:val="22"/>
                <w:szCs w:val="22"/>
                <w:lang w:val="en-US"/>
              </w:rPr>
              <w:t>Zmontowany</w:t>
            </w:r>
            <w:proofErr w:type="spellEnd"/>
            <w:r w:rsidRPr="00504241">
              <w:rPr>
                <w:rFonts w:asciiTheme="minorHAnsi" w:eastAsia="+mn-ea" w:hAnsiTheme="minorHAnsi" w:cstheme="minorHAnsi"/>
                <w:color w:val="000000"/>
                <w:kern w:val="24"/>
                <w:sz w:val="22"/>
                <w:szCs w:val="22"/>
                <w:lang w:val="en-US"/>
              </w:rPr>
              <w:t xml:space="preserve">, </w:t>
            </w:r>
            <w:proofErr w:type="spellStart"/>
            <w:r w:rsidRPr="00504241">
              <w:rPr>
                <w:rFonts w:asciiTheme="minorHAnsi" w:eastAsia="+mn-ea" w:hAnsiTheme="minorHAnsi" w:cstheme="minorHAnsi"/>
                <w:color w:val="000000"/>
                <w:kern w:val="24"/>
                <w:sz w:val="22"/>
                <w:szCs w:val="22"/>
                <w:lang w:val="en-US"/>
              </w:rPr>
              <w:t>opakowanie</w:t>
            </w:r>
            <w:proofErr w:type="spellEnd"/>
            <w:r w:rsidRPr="00504241">
              <w:rPr>
                <w:rFonts w:asciiTheme="minorHAnsi" w:eastAsia="+mn-ea" w:hAnsiTheme="minorHAnsi" w:cstheme="minorHAnsi"/>
                <w:color w:val="000000"/>
                <w:kern w:val="24"/>
                <w:sz w:val="22"/>
                <w:szCs w:val="22"/>
                <w:lang w:val="en-US"/>
              </w:rPr>
              <w:t xml:space="preserve"> z </w:t>
            </w:r>
            <w:proofErr w:type="spellStart"/>
            <w:r w:rsidRPr="00504241">
              <w:rPr>
                <w:rFonts w:asciiTheme="minorHAnsi" w:eastAsia="+mn-ea" w:hAnsiTheme="minorHAnsi" w:cstheme="minorHAnsi"/>
                <w:color w:val="000000"/>
                <w:kern w:val="24"/>
                <w:sz w:val="22"/>
                <w:szCs w:val="22"/>
                <w:lang w:val="en-US"/>
              </w:rPr>
              <w:t>kartonu</w:t>
            </w:r>
            <w:proofErr w:type="spellEnd"/>
          </w:p>
        </w:tc>
        <w:tc>
          <w:tcPr>
            <w:tcW w:w="2203" w:type="dxa"/>
            <w:vAlign w:val="center"/>
          </w:tcPr>
          <w:p w14:paraId="5FC3E741"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w:t>
            </w:r>
          </w:p>
        </w:tc>
        <w:tc>
          <w:tcPr>
            <w:tcW w:w="2706" w:type="dxa"/>
            <w:vAlign w:val="center"/>
          </w:tcPr>
          <w:p w14:paraId="798B99E7"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21011D91" w14:textId="77777777" w:rsidTr="0099600E">
        <w:trPr>
          <w:trHeight w:hRule="exact" w:val="1024"/>
        </w:trPr>
        <w:tc>
          <w:tcPr>
            <w:tcW w:w="625" w:type="dxa"/>
            <w:vAlign w:val="center"/>
          </w:tcPr>
          <w:p w14:paraId="305115CE"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7.</w:t>
            </w:r>
          </w:p>
        </w:tc>
        <w:tc>
          <w:tcPr>
            <w:tcW w:w="4407" w:type="dxa"/>
            <w:vAlign w:val="center"/>
          </w:tcPr>
          <w:p w14:paraId="31BE5747" w14:textId="77777777" w:rsidR="00EE5D58" w:rsidRPr="00504241" w:rsidRDefault="00EE5D58" w:rsidP="00504241">
            <w:pPr>
              <w:shd w:val="clear" w:color="auto" w:fill="FFFFFF"/>
              <w:snapToGrid w:val="0"/>
              <w:ind w:right="240"/>
              <w:rPr>
                <w:rFonts w:asciiTheme="minorHAnsi" w:eastAsia="+mn-ea" w:hAnsiTheme="minorHAnsi" w:cstheme="minorHAnsi"/>
                <w:color w:val="000000"/>
                <w:kern w:val="24"/>
                <w:sz w:val="22"/>
                <w:szCs w:val="22"/>
                <w:lang w:val="en-US"/>
              </w:rPr>
            </w:pPr>
            <w:proofErr w:type="spellStart"/>
            <w:r w:rsidRPr="00504241">
              <w:rPr>
                <w:rFonts w:asciiTheme="minorHAnsi" w:eastAsia="+mn-ea" w:hAnsiTheme="minorHAnsi" w:cstheme="minorHAnsi"/>
                <w:color w:val="000000"/>
                <w:kern w:val="24"/>
                <w:sz w:val="22"/>
                <w:szCs w:val="22"/>
                <w:lang w:val="en-US"/>
              </w:rPr>
              <w:t>Materiał</w:t>
            </w:r>
            <w:proofErr w:type="spellEnd"/>
            <w:r w:rsidRPr="00504241">
              <w:rPr>
                <w:rFonts w:asciiTheme="minorHAnsi" w:eastAsia="+mn-ea" w:hAnsiTheme="minorHAnsi" w:cstheme="minorHAnsi"/>
                <w:color w:val="000000"/>
                <w:kern w:val="24"/>
                <w:sz w:val="22"/>
                <w:szCs w:val="22"/>
                <w:lang w:val="en-US"/>
              </w:rPr>
              <w:t xml:space="preserve"> </w:t>
            </w:r>
            <w:proofErr w:type="spellStart"/>
            <w:r w:rsidRPr="00504241">
              <w:rPr>
                <w:rFonts w:asciiTheme="minorHAnsi" w:eastAsia="+mn-ea" w:hAnsiTheme="minorHAnsi" w:cstheme="minorHAnsi"/>
                <w:color w:val="000000"/>
                <w:kern w:val="24"/>
                <w:sz w:val="22"/>
                <w:szCs w:val="22"/>
                <w:lang w:val="en-US"/>
              </w:rPr>
              <w:t>elementów</w:t>
            </w:r>
            <w:proofErr w:type="spellEnd"/>
            <w:r w:rsidRPr="00504241">
              <w:rPr>
                <w:rFonts w:asciiTheme="minorHAnsi" w:eastAsia="+mn-ea" w:hAnsiTheme="minorHAnsi" w:cstheme="minorHAnsi"/>
                <w:color w:val="000000"/>
                <w:kern w:val="24"/>
                <w:sz w:val="22"/>
                <w:szCs w:val="22"/>
                <w:lang w:val="en-US"/>
              </w:rPr>
              <w:t xml:space="preserve"> </w:t>
            </w:r>
            <w:proofErr w:type="spellStart"/>
            <w:r w:rsidRPr="00504241">
              <w:rPr>
                <w:rFonts w:asciiTheme="minorHAnsi" w:eastAsia="+mn-ea" w:hAnsiTheme="minorHAnsi" w:cstheme="minorHAnsi"/>
                <w:color w:val="000000"/>
                <w:kern w:val="24"/>
                <w:sz w:val="22"/>
                <w:szCs w:val="22"/>
                <w:lang w:val="en-US"/>
              </w:rPr>
              <w:t>metalowych</w:t>
            </w:r>
            <w:proofErr w:type="spellEnd"/>
            <w:r w:rsidRPr="00504241">
              <w:rPr>
                <w:rFonts w:asciiTheme="minorHAnsi" w:eastAsia="+mn-ea" w:hAnsiTheme="minorHAnsi" w:cstheme="minorHAnsi"/>
                <w:color w:val="000000"/>
                <w:kern w:val="24"/>
                <w:sz w:val="22"/>
                <w:szCs w:val="22"/>
                <w:lang w:val="en-US"/>
              </w:rPr>
              <w:t xml:space="preserve"> - </w:t>
            </w:r>
            <w:proofErr w:type="spellStart"/>
            <w:r w:rsidRPr="00504241">
              <w:rPr>
                <w:rFonts w:asciiTheme="minorHAnsi" w:eastAsia="+mn-ea" w:hAnsiTheme="minorHAnsi" w:cstheme="minorHAnsi"/>
                <w:color w:val="000000"/>
                <w:kern w:val="24"/>
                <w:sz w:val="22"/>
                <w:szCs w:val="22"/>
                <w:lang w:val="en-US"/>
              </w:rPr>
              <w:t>rama</w:t>
            </w:r>
            <w:proofErr w:type="spellEnd"/>
            <w:r w:rsidRPr="00504241">
              <w:rPr>
                <w:rFonts w:asciiTheme="minorHAnsi" w:eastAsia="+mn-ea" w:hAnsiTheme="minorHAnsi" w:cstheme="minorHAnsi"/>
                <w:color w:val="000000"/>
                <w:kern w:val="24"/>
                <w:sz w:val="22"/>
                <w:szCs w:val="22"/>
                <w:lang w:val="en-US"/>
              </w:rPr>
              <w:t xml:space="preserve">: </w:t>
            </w:r>
            <w:proofErr w:type="spellStart"/>
            <w:r w:rsidRPr="00504241">
              <w:rPr>
                <w:rFonts w:asciiTheme="minorHAnsi" w:eastAsia="+mn-ea" w:hAnsiTheme="minorHAnsi" w:cstheme="minorHAnsi"/>
                <w:color w:val="000000"/>
                <w:kern w:val="24"/>
                <w:sz w:val="22"/>
                <w:szCs w:val="22"/>
                <w:lang w:val="en-US"/>
              </w:rPr>
              <w:t>Stal</w:t>
            </w:r>
            <w:proofErr w:type="spellEnd"/>
            <w:r w:rsidRPr="00504241">
              <w:rPr>
                <w:rFonts w:asciiTheme="minorHAnsi" w:eastAsia="+mn-ea" w:hAnsiTheme="minorHAnsi" w:cstheme="minorHAnsi"/>
                <w:color w:val="000000"/>
                <w:kern w:val="24"/>
                <w:sz w:val="22"/>
                <w:szCs w:val="22"/>
                <w:lang w:val="en-US"/>
              </w:rPr>
              <w:t xml:space="preserve"> </w:t>
            </w:r>
            <w:proofErr w:type="spellStart"/>
            <w:r w:rsidRPr="00504241">
              <w:rPr>
                <w:rFonts w:asciiTheme="minorHAnsi" w:eastAsia="+mn-ea" w:hAnsiTheme="minorHAnsi" w:cstheme="minorHAnsi"/>
                <w:color w:val="000000"/>
                <w:kern w:val="24"/>
                <w:sz w:val="22"/>
                <w:szCs w:val="22"/>
                <w:lang w:val="en-US"/>
              </w:rPr>
              <w:t>malowana</w:t>
            </w:r>
            <w:proofErr w:type="spellEnd"/>
            <w:r w:rsidRPr="00504241">
              <w:rPr>
                <w:rFonts w:asciiTheme="minorHAnsi" w:eastAsia="+mn-ea" w:hAnsiTheme="minorHAnsi" w:cstheme="minorHAnsi"/>
                <w:color w:val="000000"/>
                <w:kern w:val="24"/>
                <w:sz w:val="22"/>
                <w:szCs w:val="22"/>
                <w:lang w:val="en-US"/>
              </w:rPr>
              <w:t xml:space="preserve"> </w:t>
            </w:r>
            <w:proofErr w:type="spellStart"/>
            <w:r w:rsidRPr="00504241">
              <w:rPr>
                <w:rFonts w:asciiTheme="minorHAnsi" w:eastAsia="+mn-ea" w:hAnsiTheme="minorHAnsi" w:cstheme="minorHAnsi"/>
                <w:color w:val="000000"/>
                <w:kern w:val="24"/>
                <w:sz w:val="22"/>
                <w:szCs w:val="22"/>
                <w:lang w:val="en-US"/>
              </w:rPr>
              <w:t>proszkowo</w:t>
            </w:r>
            <w:proofErr w:type="spellEnd"/>
          </w:p>
        </w:tc>
        <w:tc>
          <w:tcPr>
            <w:tcW w:w="2203" w:type="dxa"/>
            <w:vAlign w:val="center"/>
          </w:tcPr>
          <w:p w14:paraId="6E2717A8"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w:t>
            </w:r>
          </w:p>
        </w:tc>
        <w:tc>
          <w:tcPr>
            <w:tcW w:w="2706" w:type="dxa"/>
            <w:vAlign w:val="center"/>
          </w:tcPr>
          <w:p w14:paraId="6CC37234"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35FD62D7" w14:textId="77777777" w:rsidTr="0099600E">
        <w:trPr>
          <w:trHeight w:hRule="exact" w:val="1024"/>
        </w:trPr>
        <w:tc>
          <w:tcPr>
            <w:tcW w:w="625" w:type="dxa"/>
            <w:vAlign w:val="center"/>
          </w:tcPr>
          <w:p w14:paraId="42D81413"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8.</w:t>
            </w:r>
          </w:p>
        </w:tc>
        <w:tc>
          <w:tcPr>
            <w:tcW w:w="4407" w:type="dxa"/>
            <w:vAlign w:val="center"/>
          </w:tcPr>
          <w:p w14:paraId="7686F2EB" w14:textId="77777777" w:rsidR="00EE5D58" w:rsidRPr="00504241" w:rsidRDefault="00EE5D58" w:rsidP="00504241">
            <w:pPr>
              <w:shd w:val="clear" w:color="auto" w:fill="FFFFFF"/>
              <w:snapToGrid w:val="0"/>
              <w:ind w:right="240"/>
              <w:rPr>
                <w:rFonts w:asciiTheme="minorHAnsi" w:eastAsia="+mn-ea" w:hAnsiTheme="minorHAnsi" w:cstheme="minorHAnsi"/>
                <w:color w:val="000000"/>
                <w:kern w:val="24"/>
                <w:sz w:val="22"/>
                <w:szCs w:val="22"/>
                <w:lang w:val="en-US"/>
              </w:rPr>
            </w:pPr>
            <w:proofErr w:type="spellStart"/>
            <w:r w:rsidRPr="00504241">
              <w:rPr>
                <w:rFonts w:asciiTheme="minorHAnsi" w:eastAsia="+mn-ea" w:hAnsiTheme="minorHAnsi" w:cstheme="minorHAnsi"/>
                <w:color w:val="000000"/>
                <w:kern w:val="24"/>
                <w:sz w:val="22"/>
                <w:szCs w:val="22"/>
                <w:lang w:val="en-US"/>
              </w:rPr>
              <w:t>Kolor</w:t>
            </w:r>
            <w:proofErr w:type="spellEnd"/>
            <w:r w:rsidRPr="00504241">
              <w:rPr>
                <w:rFonts w:asciiTheme="minorHAnsi" w:eastAsia="+mn-ea" w:hAnsiTheme="minorHAnsi" w:cstheme="minorHAnsi"/>
                <w:color w:val="000000"/>
                <w:kern w:val="24"/>
                <w:sz w:val="22"/>
                <w:szCs w:val="22"/>
                <w:lang w:val="en-US"/>
              </w:rPr>
              <w:t xml:space="preserve"> </w:t>
            </w:r>
            <w:proofErr w:type="spellStart"/>
            <w:r w:rsidRPr="00504241">
              <w:rPr>
                <w:rFonts w:asciiTheme="minorHAnsi" w:eastAsia="+mn-ea" w:hAnsiTheme="minorHAnsi" w:cstheme="minorHAnsi"/>
                <w:color w:val="000000"/>
                <w:kern w:val="24"/>
                <w:sz w:val="22"/>
                <w:szCs w:val="22"/>
                <w:lang w:val="en-US"/>
              </w:rPr>
              <w:t>elementów</w:t>
            </w:r>
            <w:proofErr w:type="spellEnd"/>
            <w:r w:rsidRPr="00504241">
              <w:rPr>
                <w:rFonts w:asciiTheme="minorHAnsi" w:eastAsia="+mn-ea" w:hAnsiTheme="minorHAnsi" w:cstheme="minorHAnsi"/>
                <w:color w:val="000000"/>
                <w:kern w:val="24"/>
                <w:sz w:val="22"/>
                <w:szCs w:val="22"/>
                <w:lang w:val="en-US"/>
              </w:rPr>
              <w:t xml:space="preserve"> </w:t>
            </w:r>
            <w:proofErr w:type="spellStart"/>
            <w:r w:rsidRPr="00504241">
              <w:rPr>
                <w:rFonts w:asciiTheme="minorHAnsi" w:eastAsia="+mn-ea" w:hAnsiTheme="minorHAnsi" w:cstheme="minorHAnsi"/>
                <w:color w:val="000000"/>
                <w:kern w:val="24"/>
                <w:sz w:val="22"/>
                <w:szCs w:val="22"/>
                <w:lang w:val="en-US"/>
              </w:rPr>
              <w:t>metalowych</w:t>
            </w:r>
            <w:proofErr w:type="spellEnd"/>
            <w:r w:rsidRPr="00504241">
              <w:rPr>
                <w:rFonts w:asciiTheme="minorHAnsi" w:eastAsia="+mn-ea" w:hAnsiTheme="minorHAnsi" w:cstheme="minorHAnsi"/>
                <w:color w:val="000000"/>
                <w:kern w:val="24"/>
                <w:sz w:val="22"/>
                <w:szCs w:val="22"/>
                <w:lang w:val="en-US"/>
              </w:rPr>
              <w:t xml:space="preserve"> - </w:t>
            </w:r>
            <w:proofErr w:type="spellStart"/>
            <w:r w:rsidRPr="00504241">
              <w:rPr>
                <w:rFonts w:asciiTheme="minorHAnsi" w:eastAsia="+mn-ea" w:hAnsiTheme="minorHAnsi" w:cstheme="minorHAnsi"/>
                <w:color w:val="000000"/>
                <w:kern w:val="24"/>
                <w:sz w:val="22"/>
                <w:szCs w:val="22"/>
                <w:lang w:val="en-US"/>
              </w:rPr>
              <w:t>rama</w:t>
            </w:r>
            <w:proofErr w:type="spellEnd"/>
            <w:r w:rsidRPr="00504241">
              <w:rPr>
                <w:rFonts w:asciiTheme="minorHAnsi" w:eastAsia="+mn-ea" w:hAnsiTheme="minorHAnsi" w:cstheme="minorHAnsi"/>
                <w:color w:val="000000"/>
                <w:kern w:val="24"/>
                <w:sz w:val="22"/>
                <w:szCs w:val="22"/>
                <w:lang w:val="en-US"/>
              </w:rPr>
              <w:t xml:space="preserve">: RAL 9006 White </w:t>
            </w:r>
            <w:proofErr w:type="spellStart"/>
            <w:r w:rsidRPr="00504241">
              <w:rPr>
                <w:rFonts w:asciiTheme="minorHAnsi" w:eastAsia="+mn-ea" w:hAnsiTheme="minorHAnsi" w:cstheme="minorHAnsi"/>
                <w:color w:val="000000"/>
                <w:kern w:val="24"/>
                <w:sz w:val="22"/>
                <w:szCs w:val="22"/>
                <w:lang w:val="en-US"/>
              </w:rPr>
              <w:t>Aluminium</w:t>
            </w:r>
            <w:proofErr w:type="spellEnd"/>
            <w:r w:rsidRPr="00504241">
              <w:rPr>
                <w:rFonts w:asciiTheme="minorHAnsi" w:eastAsia="+mn-ea" w:hAnsiTheme="minorHAnsi" w:cstheme="minorHAnsi"/>
                <w:color w:val="000000"/>
                <w:kern w:val="24"/>
                <w:sz w:val="22"/>
                <w:szCs w:val="22"/>
                <w:lang w:val="en-US"/>
              </w:rPr>
              <w:t xml:space="preserve"> </w:t>
            </w:r>
          </w:p>
        </w:tc>
        <w:tc>
          <w:tcPr>
            <w:tcW w:w="2203" w:type="dxa"/>
            <w:vAlign w:val="center"/>
          </w:tcPr>
          <w:p w14:paraId="32220F4B"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w:t>
            </w:r>
          </w:p>
        </w:tc>
        <w:tc>
          <w:tcPr>
            <w:tcW w:w="2706" w:type="dxa"/>
            <w:vAlign w:val="center"/>
          </w:tcPr>
          <w:p w14:paraId="5FB175B4"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43BD3A62" w14:textId="77777777" w:rsidTr="0099600E">
        <w:trPr>
          <w:trHeight w:hRule="exact" w:val="1024"/>
        </w:trPr>
        <w:tc>
          <w:tcPr>
            <w:tcW w:w="625" w:type="dxa"/>
            <w:vAlign w:val="center"/>
          </w:tcPr>
          <w:p w14:paraId="54C5B3E3"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9.</w:t>
            </w:r>
          </w:p>
        </w:tc>
        <w:tc>
          <w:tcPr>
            <w:tcW w:w="4407" w:type="dxa"/>
            <w:vAlign w:val="center"/>
          </w:tcPr>
          <w:p w14:paraId="3F92E6E1" w14:textId="77777777" w:rsidR="00EE5D58" w:rsidRPr="00504241" w:rsidRDefault="00EE5D58" w:rsidP="00504241">
            <w:pPr>
              <w:shd w:val="clear" w:color="auto" w:fill="FFFFFF"/>
              <w:snapToGrid w:val="0"/>
              <w:ind w:right="240"/>
              <w:rPr>
                <w:rFonts w:asciiTheme="minorHAnsi" w:eastAsia="+mn-ea" w:hAnsiTheme="minorHAnsi" w:cstheme="minorHAnsi"/>
                <w:color w:val="000000"/>
                <w:kern w:val="24"/>
                <w:sz w:val="22"/>
                <w:szCs w:val="22"/>
                <w:lang w:val="en-US"/>
              </w:rPr>
            </w:pPr>
            <w:proofErr w:type="spellStart"/>
            <w:r w:rsidRPr="00504241">
              <w:rPr>
                <w:rFonts w:asciiTheme="minorHAnsi" w:eastAsia="+mn-ea" w:hAnsiTheme="minorHAnsi" w:cstheme="minorHAnsi"/>
                <w:color w:val="000000"/>
                <w:kern w:val="24"/>
                <w:sz w:val="22"/>
                <w:szCs w:val="22"/>
                <w:lang w:val="en-US"/>
              </w:rPr>
              <w:t>Gatunek</w:t>
            </w:r>
            <w:proofErr w:type="spellEnd"/>
            <w:r w:rsidRPr="00504241">
              <w:rPr>
                <w:rFonts w:asciiTheme="minorHAnsi" w:eastAsia="+mn-ea" w:hAnsiTheme="minorHAnsi" w:cstheme="minorHAnsi"/>
                <w:color w:val="000000"/>
                <w:kern w:val="24"/>
                <w:sz w:val="22"/>
                <w:szCs w:val="22"/>
                <w:lang w:val="en-US"/>
              </w:rPr>
              <w:t xml:space="preserve"> </w:t>
            </w:r>
            <w:proofErr w:type="spellStart"/>
            <w:r w:rsidRPr="00504241">
              <w:rPr>
                <w:rFonts w:asciiTheme="minorHAnsi" w:eastAsia="+mn-ea" w:hAnsiTheme="minorHAnsi" w:cstheme="minorHAnsi"/>
                <w:color w:val="000000"/>
                <w:kern w:val="24"/>
                <w:sz w:val="22"/>
                <w:szCs w:val="22"/>
                <w:lang w:val="en-US"/>
              </w:rPr>
              <w:t>tkaniny</w:t>
            </w:r>
            <w:proofErr w:type="spellEnd"/>
            <w:r w:rsidRPr="00504241">
              <w:rPr>
                <w:rFonts w:asciiTheme="minorHAnsi" w:eastAsia="+mn-ea" w:hAnsiTheme="minorHAnsi" w:cstheme="minorHAnsi"/>
                <w:color w:val="000000"/>
                <w:kern w:val="24"/>
                <w:sz w:val="22"/>
                <w:szCs w:val="22"/>
                <w:lang w:val="en-US"/>
              </w:rPr>
              <w:t xml:space="preserve"> </w:t>
            </w:r>
            <w:proofErr w:type="spellStart"/>
            <w:r w:rsidRPr="00504241">
              <w:rPr>
                <w:rFonts w:asciiTheme="minorHAnsi" w:eastAsia="+mn-ea" w:hAnsiTheme="minorHAnsi" w:cstheme="minorHAnsi"/>
                <w:color w:val="000000"/>
                <w:kern w:val="24"/>
                <w:sz w:val="22"/>
                <w:szCs w:val="22"/>
                <w:lang w:val="en-US"/>
              </w:rPr>
              <w:t>tapicerskiej</w:t>
            </w:r>
            <w:proofErr w:type="spellEnd"/>
            <w:r w:rsidRPr="00504241">
              <w:rPr>
                <w:rFonts w:asciiTheme="minorHAnsi" w:eastAsia="+mn-ea" w:hAnsiTheme="minorHAnsi" w:cstheme="minorHAnsi"/>
                <w:color w:val="000000"/>
                <w:kern w:val="24"/>
                <w:sz w:val="22"/>
                <w:szCs w:val="22"/>
                <w:lang w:val="en-US"/>
              </w:rPr>
              <w:t xml:space="preserve">: </w:t>
            </w:r>
            <w:proofErr w:type="spellStart"/>
            <w:r w:rsidRPr="00504241">
              <w:rPr>
                <w:rFonts w:asciiTheme="minorHAnsi" w:eastAsia="+mn-ea" w:hAnsiTheme="minorHAnsi" w:cstheme="minorHAnsi"/>
                <w:color w:val="000000"/>
                <w:kern w:val="24"/>
                <w:sz w:val="22"/>
                <w:szCs w:val="22"/>
                <w:lang w:val="en-US"/>
              </w:rPr>
              <w:t>Skaj</w:t>
            </w:r>
            <w:proofErr w:type="spellEnd"/>
            <w:r w:rsidRPr="00504241">
              <w:rPr>
                <w:rFonts w:asciiTheme="minorHAnsi" w:eastAsia="+mn-ea" w:hAnsiTheme="minorHAnsi" w:cstheme="minorHAnsi"/>
                <w:color w:val="000000"/>
                <w:kern w:val="24"/>
                <w:sz w:val="22"/>
                <w:szCs w:val="22"/>
                <w:lang w:val="en-US"/>
              </w:rPr>
              <w:t xml:space="preserve"> </w:t>
            </w:r>
          </w:p>
        </w:tc>
        <w:tc>
          <w:tcPr>
            <w:tcW w:w="2203" w:type="dxa"/>
            <w:vAlign w:val="center"/>
          </w:tcPr>
          <w:p w14:paraId="01B0104C"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w:t>
            </w:r>
          </w:p>
        </w:tc>
        <w:tc>
          <w:tcPr>
            <w:tcW w:w="2706" w:type="dxa"/>
            <w:vAlign w:val="center"/>
          </w:tcPr>
          <w:p w14:paraId="5A6DDCD2"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7785EA83" w14:textId="77777777" w:rsidTr="0099600E">
        <w:trPr>
          <w:trHeight w:hRule="exact" w:val="1024"/>
        </w:trPr>
        <w:tc>
          <w:tcPr>
            <w:tcW w:w="625" w:type="dxa"/>
            <w:vAlign w:val="center"/>
          </w:tcPr>
          <w:p w14:paraId="4D75A721"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10.</w:t>
            </w:r>
          </w:p>
        </w:tc>
        <w:tc>
          <w:tcPr>
            <w:tcW w:w="4407" w:type="dxa"/>
            <w:vAlign w:val="center"/>
          </w:tcPr>
          <w:p w14:paraId="35997B8C" w14:textId="77777777" w:rsidR="00EE5D58" w:rsidRPr="00504241" w:rsidRDefault="00EE5D58" w:rsidP="00504241">
            <w:pPr>
              <w:shd w:val="clear" w:color="auto" w:fill="FFFFFF"/>
              <w:snapToGrid w:val="0"/>
              <w:ind w:right="240"/>
              <w:rPr>
                <w:rFonts w:asciiTheme="minorHAnsi" w:eastAsia="+mn-ea" w:hAnsiTheme="minorHAnsi" w:cstheme="minorHAnsi"/>
                <w:color w:val="000000"/>
                <w:kern w:val="24"/>
                <w:sz w:val="22"/>
                <w:szCs w:val="22"/>
                <w:lang w:val="en-US"/>
              </w:rPr>
            </w:pPr>
            <w:proofErr w:type="spellStart"/>
            <w:r w:rsidRPr="00504241">
              <w:rPr>
                <w:rFonts w:asciiTheme="minorHAnsi" w:eastAsia="+mn-ea" w:hAnsiTheme="minorHAnsi" w:cstheme="minorHAnsi"/>
                <w:color w:val="000000"/>
                <w:kern w:val="24"/>
                <w:sz w:val="22"/>
                <w:szCs w:val="22"/>
                <w:lang w:val="en-US"/>
              </w:rPr>
              <w:t>Kolor</w:t>
            </w:r>
            <w:proofErr w:type="spellEnd"/>
            <w:r w:rsidRPr="00504241">
              <w:rPr>
                <w:rFonts w:asciiTheme="minorHAnsi" w:eastAsia="+mn-ea" w:hAnsiTheme="minorHAnsi" w:cstheme="minorHAnsi"/>
                <w:color w:val="000000"/>
                <w:kern w:val="24"/>
                <w:sz w:val="22"/>
                <w:szCs w:val="22"/>
                <w:lang w:val="en-US"/>
              </w:rPr>
              <w:t xml:space="preserve"> </w:t>
            </w:r>
            <w:proofErr w:type="spellStart"/>
            <w:r w:rsidRPr="00504241">
              <w:rPr>
                <w:rFonts w:asciiTheme="minorHAnsi" w:eastAsia="+mn-ea" w:hAnsiTheme="minorHAnsi" w:cstheme="minorHAnsi"/>
                <w:color w:val="000000"/>
                <w:kern w:val="24"/>
                <w:sz w:val="22"/>
                <w:szCs w:val="22"/>
                <w:lang w:val="en-US"/>
              </w:rPr>
              <w:t>tkaniny</w:t>
            </w:r>
            <w:proofErr w:type="spellEnd"/>
            <w:r w:rsidRPr="00504241">
              <w:rPr>
                <w:rFonts w:asciiTheme="minorHAnsi" w:eastAsia="+mn-ea" w:hAnsiTheme="minorHAnsi" w:cstheme="minorHAnsi"/>
                <w:color w:val="000000"/>
                <w:kern w:val="24"/>
                <w:sz w:val="22"/>
                <w:szCs w:val="22"/>
                <w:lang w:val="en-US"/>
              </w:rPr>
              <w:t xml:space="preserve">: </w:t>
            </w:r>
            <w:proofErr w:type="spellStart"/>
            <w:r w:rsidRPr="00504241">
              <w:rPr>
                <w:rFonts w:asciiTheme="minorHAnsi" w:eastAsia="+mn-ea" w:hAnsiTheme="minorHAnsi" w:cstheme="minorHAnsi"/>
                <w:color w:val="000000"/>
                <w:kern w:val="24"/>
                <w:sz w:val="22"/>
                <w:szCs w:val="22"/>
                <w:lang w:val="en-US"/>
              </w:rPr>
              <w:t>szary</w:t>
            </w:r>
            <w:proofErr w:type="spellEnd"/>
            <w:r w:rsidRPr="00504241">
              <w:rPr>
                <w:rFonts w:asciiTheme="minorHAnsi" w:eastAsia="+mn-ea" w:hAnsiTheme="minorHAnsi" w:cstheme="minorHAnsi"/>
                <w:color w:val="000000"/>
                <w:kern w:val="24"/>
                <w:sz w:val="22"/>
                <w:szCs w:val="22"/>
                <w:lang w:val="en-US"/>
              </w:rPr>
              <w:t xml:space="preserve"> / </w:t>
            </w:r>
            <w:proofErr w:type="spellStart"/>
            <w:r w:rsidRPr="00504241">
              <w:rPr>
                <w:rFonts w:asciiTheme="minorHAnsi" w:eastAsia="+mn-ea" w:hAnsiTheme="minorHAnsi" w:cstheme="minorHAnsi"/>
                <w:color w:val="000000"/>
                <w:kern w:val="24"/>
                <w:sz w:val="22"/>
                <w:szCs w:val="22"/>
                <w:lang w:val="en-US"/>
              </w:rPr>
              <w:t>grafit</w:t>
            </w:r>
            <w:proofErr w:type="spellEnd"/>
          </w:p>
        </w:tc>
        <w:tc>
          <w:tcPr>
            <w:tcW w:w="2203" w:type="dxa"/>
            <w:vAlign w:val="center"/>
          </w:tcPr>
          <w:p w14:paraId="5C258C8A"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podać </w:t>
            </w:r>
          </w:p>
        </w:tc>
        <w:tc>
          <w:tcPr>
            <w:tcW w:w="2706" w:type="dxa"/>
            <w:vAlign w:val="center"/>
          </w:tcPr>
          <w:p w14:paraId="278D6C71"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20FA8D6C" w14:textId="77777777" w:rsidTr="0099600E">
        <w:trPr>
          <w:trHeight w:hRule="exact" w:val="1024"/>
        </w:trPr>
        <w:tc>
          <w:tcPr>
            <w:tcW w:w="625" w:type="dxa"/>
            <w:vAlign w:val="center"/>
          </w:tcPr>
          <w:p w14:paraId="67829E05"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11.</w:t>
            </w:r>
          </w:p>
        </w:tc>
        <w:tc>
          <w:tcPr>
            <w:tcW w:w="4407" w:type="dxa"/>
            <w:vAlign w:val="center"/>
          </w:tcPr>
          <w:p w14:paraId="18F51E87" w14:textId="77777777" w:rsidR="00EE5D58" w:rsidRPr="00504241" w:rsidRDefault="00EE5D58" w:rsidP="00504241">
            <w:pPr>
              <w:shd w:val="clear" w:color="auto" w:fill="FFFFFF"/>
              <w:snapToGrid w:val="0"/>
              <w:ind w:right="240"/>
              <w:rPr>
                <w:rFonts w:asciiTheme="minorHAnsi" w:eastAsia="+mn-ea" w:hAnsiTheme="minorHAnsi" w:cstheme="minorHAnsi"/>
                <w:color w:val="000000"/>
                <w:kern w:val="24"/>
                <w:sz w:val="22"/>
                <w:szCs w:val="22"/>
                <w:lang w:val="en-US"/>
              </w:rPr>
            </w:pPr>
            <w:proofErr w:type="spellStart"/>
            <w:r w:rsidRPr="00504241">
              <w:rPr>
                <w:rFonts w:asciiTheme="minorHAnsi" w:eastAsia="+mn-ea" w:hAnsiTheme="minorHAnsi" w:cstheme="minorHAnsi"/>
                <w:color w:val="000000"/>
                <w:kern w:val="24"/>
                <w:sz w:val="22"/>
                <w:szCs w:val="22"/>
                <w:lang w:val="en-US"/>
              </w:rPr>
              <w:t>Kolor</w:t>
            </w:r>
            <w:proofErr w:type="spellEnd"/>
            <w:r w:rsidRPr="00504241">
              <w:rPr>
                <w:rFonts w:asciiTheme="minorHAnsi" w:eastAsia="+mn-ea" w:hAnsiTheme="minorHAnsi" w:cstheme="minorHAnsi"/>
                <w:color w:val="000000"/>
                <w:kern w:val="24"/>
                <w:sz w:val="22"/>
                <w:szCs w:val="22"/>
                <w:lang w:val="en-US"/>
              </w:rPr>
              <w:t xml:space="preserve"> </w:t>
            </w:r>
            <w:proofErr w:type="spellStart"/>
            <w:r w:rsidRPr="00504241">
              <w:rPr>
                <w:rFonts w:asciiTheme="minorHAnsi" w:eastAsia="+mn-ea" w:hAnsiTheme="minorHAnsi" w:cstheme="minorHAnsi"/>
                <w:color w:val="000000"/>
                <w:kern w:val="24"/>
                <w:sz w:val="22"/>
                <w:szCs w:val="22"/>
                <w:lang w:val="en-US"/>
              </w:rPr>
              <w:t>tkaniny</w:t>
            </w:r>
            <w:proofErr w:type="spellEnd"/>
            <w:r w:rsidRPr="00504241">
              <w:rPr>
                <w:rFonts w:asciiTheme="minorHAnsi" w:eastAsia="+mn-ea" w:hAnsiTheme="minorHAnsi" w:cstheme="minorHAnsi"/>
                <w:color w:val="000000"/>
                <w:kern w:val="24"/>
                <w:sz w:val="22"/>
                <w:szCs w:val="22"/>
                <w:lang w:val="en-US"/>
              </w:rPr>
              <w:t xml:space="preserve"> </w:t>
            </w:r>
            <w:proofErr w:type="spellStart"/>
            <w:r w:rsidRPr="00504241">
              <w:rPr>
                <w:rFonts w:asciiTheme="minorHAnsi" w:eastAsia="+mn-ea" w:hAnsiTheme="minorHAnsi" w:cstheme="minorHAnsi"/>
                <w:color w:val="000000"/>
                <w:kern w:val="24"/>
                <w:sz w:val="22"/>
                <w:szCs w:val="22"/>
                <w:lang w:val="en-US"/>
              </w:rPr>
              <w:t>tapicerskiej</w:t>
            </w:r>
            <w:proofErr w:type="spellEnd"/>
            <w:r w:rsidRPr="00504241">
              <w:rPr>
                <w:rFonts w:asciiTheme="minorHAnsi" w:eastAsia="+mn-ea" w:hAnsiTheme="minorHAnsi" w:cstheme="minorHAnsi"/>
                <w:color w:val="000000"/>
                <w:kern w:val="24"/>
                <w:sz w:val="22"/>
                <w:szCs w:val="22"/>
                <w:lang w:val="en-US"/>
              </w:rPr>
              <w:t>: V28</w:t>
            </w:r>
          </w:p>
        </w:tc>
        <w:tc>
          <w:tcPr>
            <w:tcW w:w="2203" w:type="dxa"/>
            <w:vAlign w:val="center"/>
          </w:tcPr>
          <w:p w14:paraId="0EA0EC6D"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rPr>
              <w:t xml:space="preserve">TAK, podać </w:t>
            </w:r>
          </w:p>
        </w:tc>
        <w:tc>
          <w:tcPr>
            <w:tcW w:w="2706" w:type="dxa"/>
            <w:vAlign w:val="center"/>
          </w:tcPr>
          <w:p w14:paraId="4E9ABABC"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46BF21C9" w14:textId="77777777" w:rsidTr="0099600E">
        <w:trPr>
          <w:trHeight w:hRule="exact" w:val="1024"/>
        </w:trPr>
        <w:tc>
          <w:tcPr>
            <w:tcW w:w="625" w:type="dxa"/>
            <w:vAlign w:val="center"/>
          </w:tcPr>
          <w:p w14:paraId="47103AE1"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lastRenderedPageBreak/>
              <w:t>12.</w:t>
            </w:r>
          </w:p>
        </w:tc>
        <w:tc>
          <w:tcPr>
            <w:tcW w:w="4407" w:type="dxa"/>
            <w:vAlign w:val="center"/>
          </w:tcPr>
          <w:p w14:paraId="54AFB0FD" w14:textId="77777777" w:rsidR="00EE5D58" w:rsidRPr="00504241" w:rsidRDefault="00EE5D58" w:rsidP="00504241">
            <w:pPr>
              <w:shd w:val="clear" w:color="auto" w:fill="FFFFFF"/>
              <w:snapToGrid w:val="0"/>
              <w:ind w:right="240"/>
              <w:rPr>
                <w:rFonts w:asciiTheme="minorHAnsi" w:eastAsia="+mn-ea" w:hAnsiTheme="minorHAnsi" w:cstheme="minorHAnsi"/>
                <w:color w:val="000000"/>
                <w:kern w:val="24"/>
                <w:sz w:val="22"/>
                <w:szCs w:val="22"/>
                <w:lang w:val="en-US"/>
              </w:rPr>
            </w:pPr>
            <w:proofErr w:type="spellStart"/>
            <w:r w:rsidRPr="00504241">
              <w:rPr>
                <w:rFonts w:asciiTheme="minorHAnsi" w:eastAsia="+mn-ea" w:hAnsiTheme="minorHAnsi" w:cstheme="minorHAnsi"/>
                <w:color w:val="000000"/>
                <w:kern w:val="24"/>
                <w:sz w:val="22"/>
                <w:szCs w:val="22"/>
                <w:lang w:val="en-US"/>
              </w:rPr>
              <w:t>Kolor</w:t>
            </w:r>
            <w:proofErr w:type="spellEnd"/>
            <w:r w:rsidRPr="00504241">
              <w:rPr>
                <w:rFonts w:asciiTheme="minorHAnsi" w:eastAsia="+mn-ea" w:hAnsiTheme="minorHAnsi" w:cstheme="minorHAnsi"/>
                <w:color w:val="000000"/>
                <w:kern w:val="24"/>
                <w:sz w:val="22"/>
                <w:szCs w:val="22"/>
                <w:lang w:val="en-US"/>
              </w:rPr>
              <w:t xml:space="preserve"> </w:t>
            </w:r>
            <w:proofErr w:type="spellStart"/>
            <w:r w:rsidRPr="00504241">
              <w:rPr>
                <w:rFonts w:asciiTheme="minorHAnsi" w:eastAsia="+mn-ea" w:hAnsiTheme="minorHAnsi" w:cstheme="minorHAnsi"/>
                <w:color w:val="000000"/>
                <w:kern w:val="24"/>
                <w:sz w:val="22"/>
                <w:szCs w:val="22"/>
                <w:lang w:val="en-US"/>
              </w:rPr>
              <w:t>elementów</w:t>
            </w:r>
            <w:proofErr w:type="spellEnd"/>
            <w:r w:rsidRPr="00504241">
              <w:rPr>
                <w:rFonts w:asciiTheme="minorHAnsi" w:eastAsia="+mn-ea" w:hAnsiTheme="minorHAnsi" w:cstheme="minorHAnsi"/>
                <w:color w:val="000000"/>
                <w:kern w:val="24"/>
                <w:sz w:val="22"/>
                <w:szCs w:val="22"/>
                <w:lang w:val="en-US"/>
              </w:rPr>
              <w:t xml:space="preserve"> z </w:t>
            </w:r>
            <w:proofErr w:type="spellStart"/>
            <w:r w:rsidRPr="00504241">
              <w:rPr>
                <w:rFonts w:asciiTheme="minorHAnsi" w:eastAsia="+mn-ea" w:hAnsiTheme="minorHAnsi" w:cstheme="minorHAnsi"/>
                <w:color w:val="000000"/>
                <w:kern w:val="24"/>
                <w:sz w:val="22"/>
                <w:szCs w:val="22"/>
                <w:lang w:val="en-US"/>
              </w:rPr>
              <w:t>tworzywa</w:t>
            </w:r>
            <w:proofErr w:type="spellEnd"/>
            <w:r w:rsidRPr="00504241">
              <w:rPr>
                <w:rFonts w:asciiTheme="minorHAnsi" w:eastAsia="+mn-ea" w:hAnsiTheme="minorHAnsi" w:cstheme="minorHAnsi"/>
                <w:color w:val="000000"/>
                <w:kern w:val="24"/>
                <w:sz w:val="22"/>
                <w:szCs w:val="22"/>
                <w:lang w:val="en-US"/>
              </w:rPr>
              <w:t xml:space="preserve"> </w:t>
            </w:r>
            <w:proofErr w:type="spellStart"/>
            <w:r w:rsidRPr="00504241">
              <w:rPr>
                <w:rFonts w:asciiTheme="minorHAnsi" w:eastAsia="+mn-ea" w:hAnsiTheme="minorHAnsi" w:cstheme="minorHAnsi"/>
                <w:color w:val="000000"/>
                <w:kern w:val="24"/>
                <w:sz w:val="22"/>
                <w:szCs w:val="22"/>
                <w:lang w:val="en-US"/>
              </w:rPr>
              <w:t>sztucznego</w:t>
            </w:r>
            <w:proofErr w:type="spellEnd"/>
            <w:r w:rsidRPr="00504241">
              <w:rPr>
                <w:rFonts w:asciiTheme="minorHAnsi" w:eastAsia="+mn-ea" w:hAnsiTheme="minorHAnsi" w:cstheme="minorHAnsi"/>
                <w:color w:val="000000"/>
                <w:kern w:val="24"/>
                <w:sz w:val="22"/>
                <w:szCs w:val="22"/>
                <w:lang w:val="en-US"/>
              </w:rPr>
              <w:t xml:space="preserve"> - </w:t>
            </w:r>
            <w:proofErr w:type="spellStart"/>
            <w:r w:rsidRPr="00504241">
              <w:rPr>
                <w:rFonts w:asciiTheme="minorHAnsi" w:eastAsia="+mn-ea" w:hAnsiTheme="minorHAnsi" w:cstheme="minorHAnsi"/>
                <w:color w:val="000000"/>
                <w:kern w:val="24"/>
                <w:sz w:val="22"/>
                <w:szCs w:val="22"/>
                <w:lang w:val="en-US"/>
              </w:rPr>
              <w:t>osłona</w:t>
            </w:r>
            <w:proofErr w:type="spellEnd"/>
            <w:r w:rsidRPr="00504241">
              <w:rPr>
                <w:rFonts w:asciiTheme="minorHAnsi" w:eastAsia="+mn-ea" w:hAnsiTheme="minorHAnsi" w:cstheme="minorHAnsi"/>
                <w:color w:val="000000"/>
                <w:kern w:val="24"/>
                <w:sz w:val="22"/>
                <w:szCs w:val="22"/>
                <w:lang w:val="en-US"/>
              </w:rPr>
              <w:t xml:space="preserve"> </w:t>
            </w:r>
            <w:proofErr w:type="spellStart"/>
            <w:r w:rsidRPr="00504241">
              <w:rPr>
                <w:rFonts w:asciiTheme="minorHAnsi" w:eastAsia="+mn-ea" w:hAnsiTheme="minorHAnsi" w:cstheme="minorHAnsi"/>
                <w:color w:val="000000"/>
                <w:kern w:val="24"/>
                <w:sz w:val="22"/>
                <w:szCs w:val="22"/>
                <w:lang w:val="en-US"/>
              </w:rPr>
              <w:t>siedziska</w:t>
            </w:r>
            <w:proofErr w:type="spellEnd"/>
            <w:r w:rsidRPr="00504241">
              <w:rPr>
                <w:rFonts w:asciiTheme="minorHAnsi" w:eastAsia="+mn-ea" w:hAnsiTheme="minorHAnsi" w:cstheme="minorHAnsi"/>
                <w:color w:val="000000"/>
                <w:kern w:val="24"/>
                <w:sz w:val="22"/>
                <w:szCs w:val="22"/>
                <w:lang w:val="en-US"/>
              </w:rPr>
              <w:t xml:space="preserve">: </w:t>
            </w:r>
            <w:proofErr w:type="spellStart"/>
            <w:r w:rsidRPr="00504241">
              <w:rPr>
                <w:rFonts w:asciiTheme="minorHAnsi" w:eastAsia="+mn-ea" w:hAnsiTheme="minorHAnsi" w:cstheme="minorHAnsi"/>
                <w:color w:val="000000"/>
                <w:kern w:val="24"/>
                <w:sz w:val="22"/>
                <w:szCs w:val="22"/>
                <w:lang w:val="en-US"/>
              </w:rPr>
              <w:t>Czarny</w:t>
            </w:r>
            <w:proofErr w:type="spellEnd"/>
          </w:p>
        </w:tc>
        <w:tc>
          <w:tcPr>
            <w:tcW w:w="2203" w:type="dxa"/>
            <w:vAlign w:val="center"/>
          </w:tcPr>
          <w:p w14:paraId="7325BF49"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rPr>
              <w:t xml:space="preserve">TAK, podać </w:t>
            </w:r>
          </w:p>
        </w:tc>
        <w:tc>
          <w:tcPr>
            <w:tcW w:w="2706" w:type="dxa"/>
            <w:vAlign w:val="center"/>
          </w:tcPr>
          <w:p w14:paraId="0A284A82"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35EE3251" w14:textId="77777777" w:rsidTr="0099600E">
        <w:trPr>
          <w:trHeight w:hRule="exact" w:val="1024"/>
        </w:trPr>
        <w:tc>
          <w:tcPr>
            <w:tcW w:w="625" w:type="dxa"/>
            <w:vAlign w:val="center"/>
          </w:tcPr>
          <w:p w14:paraId="2D7FFD94"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13.</w:t>
            </w:r>
          </w:p>
        </w:tc>
        <w:tc>
          <w:tcPr>
            <w:tcW w:w="4407" w:type="dxa"/>
            <w:vAlign w:val="center"/>
          </w:tcPr>
          <w:p w14:paraId="222FDD46" w14:textId="77777777" w:rsidR="00EE5D58" w:rsidRPr="00504241" w:rsidRDefault="00EE5D58" w:rsidP="00504241">
            <w:pPr>
              <w:shd w:val="clear" w:color="auto" w:fill="FFFFFF"/>
              <w:snapToGrid w:val="0"/>
              <w:ind w:right="240"/>
              <w:rPr>
                <w:rFonts w:asciiTheme="minorHAnsi" w:eastAsia="+mn-ea" w:hAnsiTheme="minorHAnsi" w:cstheme="minorHAnsi"/>
                <w:color w:val="000000"/>
                <w:kern w:val="24"/>
                <w:sz w:val="22"/>
                <w:szCs w:val="22"/>
                <w:lang w:val="en-US"/>
              </w:rPr>
            </w:pPr>
            <w:proofErr w:type="spellStart"/>
            <w:r w:rsidRPr="00504241">
              <w:rPr>
                <w:rFonts w:asciiTheme="minorHAnsi" w:eastAsia="+mn-ea" w:hAnsiTheme="minorHAnsi" w:cstheme="minorHAnsi"/>
                <w:color w:val="000000"/>
                <w:kern w:val="24"/>
                <w:sz w:val="22"/>
                <w:szCs w:val="22"/>
                <w:lang w:val="en-US"/>
              </w:rPr>
              <w:t>Gwarancja</w:t>
            </w:r>
            <w:proofErr w:type="spellEnd"/>
            <w:r w:rsidRPr="00504241">
              <w:rPr>
                <w:rFonts w:asciiTheme="minorHAnsi" w:eastAsia="+mn-ea" w:hAnsiTheme="minorHAnsi" w:cstheme="minorHAnsi"/>
                <w:color w:val="000000"/>
                <w:kern w:val="24"/>
                <w:sz w:val="22"/>
                <w:szCs w:val="22"/>
                <w:lang w:val="en-US"/>
              </w:rPr>
              <w:t xml:space="preserve"> min. 24 m-</w:t>
            </w:r>
            <w:proofErr w:type="spellStart"/>
            <w:r w:rsidRPr="00504241">
              <w:rPr>
                <w:rFonts w:asciiTheme="minorHAnsi" w:eastAsia="+mn-ea" w:hAnsiTheme="minorHAnsi" w:cstheme="minorHAnsi"/>
                <w:color w:val="000000"/>
                <w:kern w:val="24"/>
                <w:sz w:val="22"/>
                <w:szCs w:val="22"/>
                <w:lang w:val="en-US"/>
              </w:rPr>
              <w:t>ce</w:t>
            </w:r>
            <w:proofErr w:type="spellEnd"/>
          </w:p>
        </w:tc>
        <w:tc>
          <w:tcPr>
            <w:tcW w:w="2203" w:type="dxa"/>
            <w:vAlign w:val="center"/>
          </w:tcPr>
          <w:p w14:paraId="21489D59"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rPr>
              <w:t xml:space="preserve">TAK, podać </w:t>
            </w:r>
          </w:p>
        </w:tc>
        <w:tc>
          <w:tcPr>
            <w:tcW w:w="2706" w:type="dxa"/>
            <w:vAlign w:val="center"/>
          </w:tcPr>
          <w:p w14:paraId="79C92DC7"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bl>
    <w:p w14:paraId="1D475088" w14:textId="77777777" w:rsidR="00EE5D58" w:rsidRPr="00504241" w:rsidRDefault="00EE5D58" w:rsidP="00504241">
      <w:pPr>
        <w:pStyle w:val="Podtytu"/>
        <w:rPr>
          <w:rFonts w:asciiTheme="minorHAnsi" w:hAnsiTheme="minorHAnsi" w:cstheme="minorHAnsi"/>
          <w:b w:val="0"/>
          <w:szCs w:val="22"/>
        </w:rPr>
      </w:pPr>
    </w:p>
    <w:p w14:paraId="4F434482" w14:textId="176B1BF7" w:rsidR="00A45CB9" w:rsidRPr="00504241" w:rsidRDefault="00A45CB9" w:rsidP="00504241">
      <w:pPr>
        <w:widowControl/>
        <w:autoSpaceDE/>
        <w:autoSpaceDN/>
        <w:adjustRightInd/>
        <w:rPr>
          <w:rFonts w:asciiTheme="minorHAnsi" w:hAnsiTheme="minorHAnsi" w:cstheme="minorHAnsi"/>
          <w:b/>
          <w:sz w:val="22"/>
          <w:szCs w:val="22"/>
        </w:rPr>
      </w:pPr>
      <w:r w:rsidRPr="00504241">
        <w:rPr>
          <w:rFonts w:asciiTheme="minorHAnsi" w:hAnsiTheme="minorHAnsi" w:cstheme="minorHAnsi"/>
          <w:b/>
          <w:sz w:val="22"/>
          <w:szCs w:val="22"/>
        </w:rPr>
        <w:br w:type="page"/>
      </w:r>
    </w:p>
    <w:p w14:paraId="031CA36F" w14:textId="77777777" w:rsidR="00A45CB9" w:rsidRPr="00504241" w:rsidRDefault="00A45CB9" w:rsidP="00504241">
      <w:pPr>
        <w:jc w:val="both"/>
        <w:rPr>
          <w:rFonts w:asciiTheme="minorHAnsi" w:hAnsiTheme="minorHAnsi" w:cstheme="minorHAnsi"/>
          <w:b/>
          <w:sz w:val="22"/>
          <w:szCs w:val="22"/>
        </w:rPr>
      </w:pPr>
    </w:p>
    <w:p w14:paraId="48C9E093" w14:textId="7CB67E7C" w:rsidR="005C0E30" w:rsidRPr="00504241" w:rsidRDefault="005C0E30" w:rsidP="00504241">
      <w:pPr>
        <w:pStyle w:val="Akapitzlist"/>
        <w:numPr>
          <w:ilvl w:val="0"/>
          <w:numId w:val="5"/>
        </w:numPr>
        <w:jc w:val="both"/>
        <w:rPr>
          <w:rFonts w:asciiTheme="minorHAnsi" w:hAnsiTheme="minorHAnsi" w:cstheme="minorHAnsi"/>
          <w:b/>
          <w:sz w:val="22"/>
          <w:szCs w:val="22"/>
        </w:rPr>
      </w:pPr>
      <w:r w:rsidRPr="00504241">
        <w:rPr>
          <w:rFonts w:asciiTheme="minorHAnsi" w:hAnsiTheme="minorHAnsi" w:cstheme="minorHAnsi"/>
          <w:b/>
          <w:sz w:val="22"/>
          <w:szCs w:val="22"/>
        </w:rPr>
        <w:t>Stolik przyłóżkowy do posiłków</w:t>
      </w:r>
    </w:p>
    <w:p w14:paraId="001F5EDA" w14:textId="71095C1E" w:rsidR="00A45CB9" w:rsidRPr="00504241" w:rsidRDefault="00A45CB9" w:rsidP="00504241">
      <w:pPr>
        <w:jc w:val="both"/>
        <w:rPr>
          <w:rFonts w:asciiTheme="minorHAnsi" w:hAnsiTheme="minorHAnsi" w:cstheme="minorHAnsi"/>
          <w:b/>
          <w:sz w:val="22"/>
          <w:szCs w:val="22"/>
        </w:rPr>
      </w:pPr>
    </w:p>
    <w:p w14:paraId="51EAE267"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Typ, model (podać):</w:t>
      </w:r>
      <w:r w:rsidRPr="00504241">
        <w:rPr>
          <w:rFonts w:asciiTheme="minorHAnsi" w:hAnsiTheme="minorHAnsi" w:cstheme="minorHAnsi"/>
          <w:szCs w:val="22"/>
        </w:rPr>
        <w:t xml:space="preserve"> …………………………………</w:t>
      </w:r>
    </w:p>
    <w:p w14:paraId="3AFC63A2" w14:textId="77777777" w:rsidR="00A45CB9" w:rsidRPr="00504241" w:rsidRDefault="00A45CB9" w:rsidP="00504241">
      <w:pPr>
        <w:pStyle w:val="Podtytu"/>
        <w:rPr>
          <w:rFonts w:asciiTheme="minorHAnsi" w:hAnsiTheme="minorHAnsi" w:cstheme="minorHAnsi"/>
          <w:b w:val="0"/>
          <w:bCs w:val="0"/>
          <w:szCs w:val="22"/>
        </w:rPr>
      </w:pPr>
    </w:p>
    <w:p w14:paraId="7F870C00"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Producent (podać):</w:t>
      </w:r>
      <w:r w:rsidRPr="00504241">
        <w:rPr>
          <w:rFonts w:asciiTheme="minorHAnsi" w:hAnsiTheme="minorHAnsi" w:cstheme="minorHAnsi"/>
          <w:szCs w:val="22"/>
        </w:rPr>
        <w:t xml:space="preserve"> …………………………………</w:t>
      </w:r>
    </w:p>
    <w:p w14:paraId="7AE44725" w14:textId="77777777" w:rsidR="00A45CB9" w:rsidRPr="00504241" w:rsidRDefault="00A45CB9" w:rsidP="00504241">
      <w:pPr>
        <w:pStyle w:val="Podtytu"/>
        <w:rPr>
          <w:rFonts w:asciiTheme="minorHAnsi" w:hAnsiTheme="minorHAnsi" w:cstheme="minorHAnsi"/>
          <w:szCs w:val="22"/>
        </w:rPr>
      </w:pPr>
    </w:p>
    <w:p w14:paraId="228A4D0E" w14:textId="0E0D0D31" w:rsidR="00A45CB9" w:rsidRPr="00504241" w:rsidRDefault="00A45CB9" w:rsidP="00504241">
      <w:pPr>
        <w:pStyle w:val="Podtytu"/>
        <w:rPr>
          <w:rFonts w:asciiTheme="minorHAnsi" w:hAnsiTheme="minorHAnsi" w:cstheme="minorHAnsi"/>
          <w:b w:val="0"/>
          <w:szCs w:val="22"/>
        </w:rPr>
      </w:pPr>
      <w:r w:rsidRPr="00504241">
        <w:rPr>
          <w:rFonts w:asciiTheme="minorHAnsi" w:hAnsiTheme="minorHAnsi" w:cstheme="minorHAnsi"/>
          <w:b w:val="0"/>
          <w:szCs w:val="22"/>
        </w:rPr>
        <w:t>Rok produkcji: 2026</w:t>
      </w:r>
    </w:p>
    <w:p w14:paraId="25BFDA62" w14:textId="4C29A350" w:rsidR="00EE5D58" w:rsidRPr="00504241" w:rsidRDefault="00EE5D58" w:rsidP="00504241">
      <w:pPr>
        <w:pStyle w:val="Podtytu"/>
        <w:rPr>
          <w:rFonts w:asciiTheme="minorHAnsi" w:hAnsiTheme="minorHAnsi" w:cstheme="minorHAnsi"/>
          <w:b w:val="0"/>
          <w:szCs w:val="22"/>
        </w:rPr>
      </w:pPr>
    </w:p>
    <w:tbl>
      <w:tblPr>
        <w:tblW w:w="9947"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5"/>
        <w:gridCol w:w="4407"/>
        <w:gridCol w:w="2203"/>
        <w:gridCol w:w="2712"/>
      </w:tblGrid>
      <w:tr w:rsidR="00EE5D58" w:rsidRPr="00504241" w14:paraId="2C8F82C0" w14:textId="77777777" w:rsidTr="0099600E">
        <w:trPr>
          <w:trHeight w:hRule="exact" w:val="859"/>
        </w:trPr>
        <w:tc>
          <w:tcPr>
            <w:tcW w:w="625" w:type="dxa"/>
            <w:vAlign w:val="center"/>
          </w:tcPr>
          <w:p w14:paraId="01A910B3" w14:textId="77777777" w:rsidR="00EE5D58" w:rsidRPr="00504241" w:rsidRDefault="00EE5D58" w:rsidP="00504241">
            <w:pPr>
              <w:shd w:val="clear" w:color="auto" w:fill="FFFFFF"/>
              <w:snapToGrid w:val="0"/>
              <w:jc w:val="center"/>
              <w:rPr>
                <w:rFonts w:asciiTheme="minorHAnsi" w:hAnsiTheme="minorHAnsi" w:cstheme="minorHAnsi"/>
                <w:b/>
                <w:bCs/>
                <w:sz w:val="22"/>
                <w:szCs w:val="22"/>
                <w:lang w:eastAsia="ar-SA"/>
              </w:rPr>
            </w:pPr>
            <w:r w:rsidRPr="00504241">
              <w:rPr>
                <w:rFonts w:asciiTheme="minorHAnsi" w:hAnsiTheme="minorHAnsi" w:cstheme="minorHAnsi"/>
                <w:b/>
                <w:bCs/>
                <w:sz w:val="22"/>
                <w:szCs w:val="22"/>
                <w:lang w:eastAsia="ar-SA"/>
              </w:rPr>
              <w:t>LP.</w:t>
            </w:r>
          </w:p>
        </w:tc>
        <w:tc>
          <w:tcPr>
            <w:tcW w:w="4407" w:type="dxa"/>
            <w:vAlign w:val="center"/>
          </w:tcPr>
          <w:p w14:paraId="4DF2517B" w14:textId="77777777" w:rsidR="00EE5D58" w:rsidRPr="00504241" w:rsidRDefault="00EE5D58" w:rsidP="00504241">
            <w:pPr>
              <w:shd w:val="clear" w:color="auto" w:fill="FFFFFF"/>
              <w:snapToGrid w:val="0"/>
              <w:ind w:left="101"/>
              <w:rPr>
                <w:rFonts w:asciiTheme="minorHAnsi" w:hAnsiTheme="minorHAnsi" w:cstheme="minorHAnsi"/>
                <w:b/>
                <w:bCs/>
                <w:sz w:val="22"/>
                <w:szCs w:val="22"/>
                <w:lang w:eastAsia="ar-SA"/>
              </w:rPr>
            </w:pPr>
            <w:r w:rsidRPr="00504241">
              <w:rPr>
                <w:rFonts w:asciiTheme="minorHAnsi" w:hAnsiTheme="minorHAnsi" w:cstheme="minorHAnsi"/>
                <w:b/>
                <w:bCs/>
                <w:sz w:val="22"/>
                <w:szCs w:val="22"/>
                <w:lang w:eastAsia="ar-SA"/>
              </w:rPr>
              <w:t>WYMAGANE PARAMETRY I WARUNKI</w:t>
            </w:r>
          </w:p>
        </w:tc>
        <w:tc>
          <w:tcPr>
            <w:tcW w:w="2203" w:type="dxa"/>
            <w:vAlign w:val="center"/>
          </w:tcPr>
          <w:p w14:paraId="642CCD33" w14:textId="77777777" w:rsidR="00EE5D58" w:rsidRPr="00504241" w:rsidRDefault="00EE5D58" w:rsidP="00504241">
            <w:pPr>
              <w:shd w:val="clear" w:color="auto" w:fill="FFFFFF"/>
              <w:snapToGrid w:val="0"/>
              <w:ind w:left="-66" w:right="413"/>
              <w:jc w:val="center"/>
              <w:rPr>
                <w:rFonts w:asciiTheme="minorHAnsi" w:hAnsiTheme="minorHAnsi" w:cstheme="minorHAnsi"/>
                <w:b/>
                <w:bCs/>
                <w:sz w:val="22"/>
                <w:szCs w:val="22"/>
                <w:lang w:eastAsia="ar-SA"/>
              </w:rPr>
            </w:pPr>
            <w:r w:rsidRPr="00504241">
              <w:rPr>
                <w:rFonts w:asciiTheme="minorHAnsi" w:hAnsiTheme="minorHAnsi" w:cstheme="minorHAnsi"/>
                <w:b/>
                <w:bCs/>
                <w:sz w:val="22"/>
                <w:szCs w:val="22"/>
                <w:lang w:eastAsia="ar-SA"/>
              </w:rPr>
              <w:t xml:space="preserve">PARAMETR WYMAGAN Y </w:t>
            </w:r>
          </w:p>
        </w:tc>
        <w:tc>
          <w:tcPr>
            <w:tcW w:w="2712" w:type="dxa"/>
            <w:vAlign w:val="center"/>
          </w:tcPr>
          <w:p w14:paraId="25C909F3" w14:textId="77777777" w:rsidR="00EE5D58" w:rsidRPr="00504241" w:rsidRDefault="00EE5D58" w:rsidP="00504241">
            <w:pPr>
              <w:shd w:val="clear" w:color="auto" w:fill="FFFFFF"/>
              <w:snapToGrid w:val="0"/>
              <w:ind w:left="278" w:right="576"/>
              <w:rPr>
                <w:rFonts w:asciiTheme="minorHAnsi" w:hAnsiTheme="minorHAnsi" w:cstheme="minorHAnsi"/>
                <w:b/>
                <w:bCs/>
                <w:sz w:val="22"/>
                <w:szCs w:val="22"/>
                <w:lang w:eastAsia="ar-SA"/>
              </w:rPr>
            </w:pPr>
            <w:r w:rsidRPr="00504241">
              <w:rPr>
                <w:rFonts w:asciiTheme="minorHAnsi" w:hAnsiTheme="minorHAnsi" w:cstheme="minorHAnsi"/>
                <w:b/>
                <w:bCs/>
                <w:sz w:val="22"/>
                <w:szCs w:val="22"/>
                <w:lang w:eastAsia="ar-SA"/>
              </w:rPr>
              <w:t>PARAMETR     OFEROWANY</w:t>
            </w:r>
          </w:p>
        </w:tc>
      </w:tr>
      <w:tr w:rsidR="00EE5D58" w:rsidRPr="00504241" w14:paraId="4D5FB6BB" w14:textId="77777777" w:rsidTr="00EE5D58">
        <w:trPr>
          <w:trHeight w:hRule="exact" w:val="845"/>
        </w:trPr>
        <w:tc>
          <w:tcPr>
            <w:tcW w:w="625" w:type="dxa"/>
            <w:vAlign w:val="center"/>
          </w:tcPr>
          <w:p w14:paraId="1897C091"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1.</w:t>
            </w:r>
          </w:p>
        </w:tc>
        <w:tc>
          <w:tcPr>
            <w:tcW w:w="4407" w:type="dxa"/>
            <w:vAlign w:val="center"/>
          </w:tcPr>
          <w:p w14:paraId="10C332BA"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Wysokość regulowana w zakresie  800mm -1050mm +/- 5 mm </w:t>
            </w:r>
          </w:p>
        </w:tc>
        <w:tc>
          <w:tcPr>
            <w:tcW w:w="2203" w:type="dxa"/>
            <w:vAlign w:val="center"/>
          </w:tcPr>
          <w:p w14:paraId="2B7DB7F4"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podać </w:t>
            </w:r>
          </w:p>
        </w:tc>
        <w:tc>
          <w:tcPr>
            <w:tcW w:w="2712" w:type="dxa"/>
            <w:vAlign w:val="center"/>
          </w:tcPr>
          <w:p w14:paraId="1106CFD4"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28B3DE83" w14:textId="77777777" w:rsidTr="00EE5D58">
        <w:trPr>
          <w:trHeight w:hRule="exact" w:val="843"/>
        </w:trPr>
        <w:tc>
          <w:tcPr>
            <w:tcW w:w="625" w:type="dxa"/>
            <w:vAlign w:val="center"/>
          </w:tcPr>
          <w:p w14:paraId="6BF1FF0B"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2.</w:t>
            </w:r>
          </w:p>
        </w:tc>
        <w:tc>
          <w:tcPr>
            <w:tcW w:w="4407" w:type="dxa"/>
            <w:vAlign w:val="center"/>
          </w:tcPr>
          <w:p w14:paraId="3DD24467"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Wymiary blatu szerokość 400mm długość 700mm +/- 5 mm </w:t>
            </w:r>
          </w:p>
        </w:tc>
        <w:tc>
          <w:tcPr>
            <w:tcW w:w="2203" w:type="dxa"/>
            <w:vAlign w:val="center"/>
          </w:tcPr>
          <w:p w14:paraId="4697038D"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podać </w:t>
            </w:r>
          </w:p>
        </w:tc>
        <w:tc>
          <w:tcPr>
            <w:tcW w:w="2712" w:type="dxa"/>
            <w:vAlign w:val="center"/>
          </w:tcPr>
          <w:p w14:paraId="2A7013C9"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411D21F3" w14:textId="77777777" w:rsidTr="00EE5D58">
        <w:trPr>
          <w:trHeight w:hRule="exact" w:val="1422"/>
        </w:trPr>
        <w:tc>
          <w:tcPr>
            <w:tcW w:w="625" w:type="dxa"/>
            <w:vAlign w:val="center"/>
          </w:tcPr>
          <w:p w14:paraId="176C0EED"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3.</w:t>
            </w:r>
          </w:p>
        </w:tc>
        <w:tc>
          <w:tcPr>
            <w:tcW w:w="4407" w:type="dxa"/>
            <w:vAlign w:val="center"/>
          </w:tcPr>
          <w:p w14:paraId="27854A94"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Stelaż stolika wykonany z profili stalowych </w:t>
            </w:r>
          </w:p>
          <w:p w14:paraId="3F8AD73F"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Podstawa z kształtownika 40x27x2mm w kształcie litery H na 4 kołach metalowych z tworzywowym bieżnikiem średnica kółek  fi 50 , dwa koła z hamulcem  </w:t>
            </w:r>
          </w:p>
        </w:tc>
        <w:tc>
          <w:tcPr>
            <w:tcW w:w="2203" w:type="dxa"/>
            <w:vAlign w:val="center"/>
          </w:tcPr>
          <w:p w14:paraId="4C7070AA"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TAK podać </w:t>
            </w:r>
          </w:p>
        </w:tc>
        <w:tc>
          <w:tcPr>
            <w:tcW w:w="2712" w:type="dxa"/>
            <w:vAlign w:val="center"/>
          </w:tcPr>
          <w:p w14:paraId="109F0F5D"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1F34BCE3" w14:textId="77777777" w:rsidTr="00EE5D58">
        <w:trPr>
          <w:trHeight w:hRule="exact" w:val="1414"/>
        </w:trPr>
        <w:tc>
          <w:tcPr>
            <w:tcW w:w="625" w:type="dxa"/>
            <w:vAlign w:val="center"/>
          </w:tcPr>
          <w:p w14:paraId="15AC45D7"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4.</w:t>
            </w:r>
          </w:p>
        </w:tc>
        <w:tc>
          <w:tcPr>
            <w:tcW w:w="4407" w:type="dxa"/>
            <w:vAlign w:val="center"/>
          </w:tcPr>
          <w:p w14:paraId="0D00056D" w14:textId="77777777" w:rsidR="00EE5D58" w:rsidRPr="00504241" w:rsidRDefault="00EE5D58" w:rsidP="00504241">
            <w:pPr>
              <w:shd w:val="clear" w:color="auto" w:fill="FFFFFF"/>
              <w:snapToGrid w:val="0"/>
              <w:ind w:right="82" w:firstLine="24"/>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Blat stolika z płyty laminowanej o grubości 18mm z obrzeżem PCV </w:t>
            </w:r>
          </w:p>
          <w:p w14:paraId="54DCE28A" w14:textId="77777777" w:rsidR="00EE5D58" w:rsidRPr="00504241" w:rsidRDefault="00EE5D58" w:rsidP="00504241">
            <w:pPr>
              <w:shd w:val="clear" w:color="auto" w:fill="FFFFFF"/>
              <w:snapToGrid w:val="0"/>
              <w:ind w:right="82" w:firstLine="24"/>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Pod blatem stelaż metalowy z profilu 20x20x2 oraz 40x20x2 mm  do którego mocowany jest blat </w:t>
            </w:r>
          </w:p>
        </w:tc>
        <w:tc>
          <w:tcPr>
            <w:tcW w:w="2203" w:type="dxa"/>
            <w:vAlign w:val="center"/>
          </w:tcPr>
          <w:p w14:paraId="38EBADF6"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712" w:type="dxa"/>
            <w:vAlign w:val="center"/>
          </w:tcPr>
          <w:p w14:paraId="447D8A70"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038C6188" w14:textId="77777777" w:rsidTr="00EE5D58">
        <w:trPr>
          <w:trHeight w:hRule="exact" w:val="1846"/>
        </w:trPr>
        <w:tc>
          <w:tcPr>
            <w:tcW w:w="625" w:type="dxa"/>
            <w:vAlign w:val="center"/>
          </w:tcPr>
          <w:p w14:paraId="453F0DE8"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5.</w:t>
            </w:r>
          </w:p>
        </w:tc>
        <w:tc>
          <w:tcPr>
            <w:tcW w:w="4407" w:type="dxa"/>
            <w:vAlign w:val="center"/>
          </w:tcPr>
          <w:p w14:paraId="1F055506"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lang w:eastAsia="ar-SA"/>
              </w:rPr>
              <w:t xml:space="preserve">Regulacja wysokości za pomocą mechanizmu zaciskowego . mechanizm wykonany z rur stalowych rura zewnętrza fi 32x2 malowana proszkowo, rura wewnętrzna ze stali nierdzewnej fi 25mm  </w:t>
            </w:r>
          </w:p>
        </w:tc>
        <w:tc>
          <w:tcPr>
            <w:tcW w:w="2203" w:type="dxa"/>
            <w:vAlign w:val="center"/>
          </w:tcPr>
          <w:p w14:paraId="2A9B958E"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w:t>
            </w:r>
          </w:p>
        </w:tc>
        <w:tc>
          <w:tcPr>
            <w:tcW w:w="2712" w:type="dxa"/>
            <w:vAlign w:val="center"/>
          </w:tcPr>
          <w:p w14:paraId="2DC54247"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r w:rsidR="00EE5D58" w:rsidRPr="00504241" w14:paraId="52869495" w14:textId="77777777" w:rsidTr="00EE5D58">
        <w:trPr>
          <w:trHeight w:hRule="exact" w:val="851"/>
        </w:trPr>
        <w:tc>
          <w:tcPr>
            <w:tcW w:w="625" w:type="dxa"/>
            <w:vAlign w:val="center"/>
          </w:tcPr>
          <w:p w14:paraId="3B8659AD"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6.</w:t>
            </w:r>
          </w:p>
        </w:tc>
        <w:tc>
          <w:tcPr>
            <w:tcW w:w="4407" w:type="dxa"/>
            <w:vAlign w:val="center"/>
          </w:tcPr>
          <w:p w14:paraId="2C2B0F53"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r w:rsidRPr="00504241">
              <w:rPr>
                <w:rFonts w:asciiTheme="minorHAnsi" w:hAnsiTheme="minorHAnsi" w:cstheme="minorHAnsi"/>
                <w:sz w:val="22"/>
                <w:szCs w:val="22"/>
                <w:lang w:eastAsia="ar-SA"/>
              </w:rPr>
              <w:t>Gwarancja min. 24 m-ce</w:t>
            </w:r>
          </w:p>
        </w:tc>
        <w:tc>
          <w:tcPr>
            <w:tcW w:w="2203" w:type="dxa"/>
            <w:vAlign w:val="center"/>
          </w:tcPr>
          <w:p w14:paraId="0AF7B5F4" w14:textId="77777777" w:rsidR="00EE5D58" w:rsidRPr="00504241" w:rsidRDefault="00EE5D58" w:rsidP="00504241">
            <w:pPr>
              <w:shd w:val="clear" w:color="auto" w:fill="FFFFFF"/>
              <w:snapToGrid w:val="0"/>
              <w:jc w:val="center"/>
              <w:rPr>
                <w:rFonts w:asciiTheme="minorHAnsi" w:hAnsiTheme="minorHAnsi" w:cstheme="minorHAnsi"/>
                <w:sz w:val="22"/>
                <w:szCs w:val="22"/>
                <w:lang w:eastAsia="ar-SA"/>
              </w:rPr>
            </w:pPr>
            <w:r w:rsidRPr="00504241">
              <w:rPr>
                <w:rFonts w:asciiTheme="minorHAnsi" w:hAnsiTheme="minorHAnsi" w:cstheme="minorHAnsi"/>
                <w:sz w:val="22"/>
                <w:szCs w:val="22"/>
                <w:lang w:eastAsia="ar-SA"/>
              </w:rPr>
              <w:t>TAK, podać</w:t>
            </w:r>
          </w:p>
        </w:tc>
        <w:tc>
          <w:tcPr>
            <w:tcW w:w="2712" w:type="dxa"/>
            <w:vAlign w:val="center"/>
          </w:tcPr>
          <w:p w14:paraId="5C0BFA1A" w14:textId="77777777" w:rsidR="00EE5D58" w:rsidRPr="00504241" w:rsidRDefault="00EE5D58" w:rsidP="00504241">
            <w:pPr>
              <w:shd w:val="clear" w:color="auto" w:fill="FFFFFF"/>
              <w:snapToGrid w:val="0"/>
              <w:rPr>
                <w:rFonts w:asciiTheme="minorHAnsi" w:hAnsiTheme="minorHAnsi" w:cstheme="minorHAnsi"/>
                <w:sz w:val="22"/>
                <w:szCs w:val="22"/>
                <w:lang w:eastAsia="ar-SA"/>
              </w:rPr>
            </w:pPr>
          </w:p>
        </w:tc>
      </w:tr>
    </w:tbl>
    <w:p w14:paraId="746B195D" w14:textId="77777777" w:rsidR="00EE5D58" w:rsidRPr="00504241" w:rsidRDefault="00EE5D58" w:rsidP="00504241">
      <w:pPr>
        <w:pStyle w:val="Podtytu"/>
        <w:rPr>
          <w:rFonts w:asciiTheme="minorHAnsi" w:hAnsiTheme="minorHAnsi" w:cstheme="minorHAnsi"/>
          <w:b w:val="0"/>
          <w:szCs w:val="22"/>
        </w:rPr>
      </w:pPr>
    </w:p>
    <w:p w14:paraId="0F1FCC3C" w14:textId="2EBADA3E" w:rsidR="00A45CB9" w:rsidRPr="00504241" w:rsidRDefault="00A45CB9" w:rsidP="00504241">
      <w:pPr>
        <w:widowControl/>
        <w:autoSpaceDE/>
        <w:autoSpaceDN/>
        <w:adjustRightInd/>
        <w:rPr>
          <w:rFonts w:asciiTheme="minorHAnsi" w:hAnsiTheme="minorHAnsi" w:cstheme="minorHAnsi"/>
          <w:b/>
          <w:sz w:val="22"/>
          <w:szCs w:val="22"/>
        </w:rPr>
      </w:pPr>
      <w:r w:rsidRPr="00504241">
        <w:rPr>
          <w:rFonts w:asciiTheme="minorHAnsi" w:hAnsiTheme="minorHAnsi" w:cstheme="minorHAnsi"/>
          <w:b/>
          <w:sz w:val="22"/>
          <w:szCs w:val="22"/>
        </w:rPr>
        <w:br w:type="page"/>
      </w:r>
    </w:p>
    <w:p w14:paraId="5153534A" w14:textId="77777777" w:rsidR="00A45CB9" w:rsidRPr="00504241" w:rsidRDefault="00A45CB9" w:rsidP="00504241">
      <w:pPr>
        <w:jc w:val="both"/>
        <w:rPr>
          <w:rFonts w:asciiTheme="minorHAnsi" w:hAnsiTheme="minorHAnsi" w:cstheme="minorHAnsi"/>
          <w:b/>
          <w:sz w:val="22"/>
          <w:szCs w:val="22"/>
        </w:rPr>
      </w:pPr>
    </w:p>
    <w:p w14:paraId="165079A4" w14:textId="03B94EBC" w:rsidR="005C0E30" w:rsidRPr="00504241" w:rsidRDefault="005C0E30" w:rsidP="00504241">
      <w:pPr>
        <w:pStyle w:val="Akapitzlist"/>
        <w:numPr>
          <w:ilvl w:val="0"/>
          <w:numId w:val="5"/>
        </w:numPr>
        <w:jc w:val="both"/>
        <w:rPr>
          <w:rFonts w:asciiTheme="minorHAnsi" w:hAnsiTheme="minorHAnsi" w:cstheme="minorHAnsi"/>
          <w:b/>
          <w:sz w:val="22"/>
          <w:szCs w:val="22"/>
        </w:rPr>
      </w:pPr>
      <w:r w:rsidRPr="00504241">
        <w:rPr>
          <w:rFonts w:asciiTheme="minorHAnsi" w:hAnsiTheme="minorHAnsi" w:cstheme="minorHAnsi"/>
          <w:b/>
          <w:sz w:val="22"/>
          <w:szCs w:val="22"/>
        </w:rPr>
        <w:t>Kuchenka mikrofalowa</w:t>
      </w:r>
    </w:p>
    <w:p w14:paraId="6505E95E" w14:textId="58609FC3" w:rsidR="005C0E30" w:rsidRPr="00504241" w:rsidRDefault="005C0E30" w:rsidP="00504241">
      <w:pPr>
        <w:jc w:val="both"/>
        <w:rPr>
          <w:rFonts w:asciiTheme="minorHAnsi" w:hAnsiTheme="minorHAnsi" w:cstheme="minorHAnsi"/>
          <w:sz w:val="22"/>
          <w:szCs w:val="22"/>
        </w:rPr>
      </w:pPr>
    </w:p>
    <w:p w14:paraId="04AF24C3"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Typ, model (podać):</w:t>
      </w:r>
      <w:r w:rsidRPr="00504241">
        <w:rPr>
          <w:rFonts w:asciiTheme="minorHAnsi" w:hAnsiTheme="minorHAnsi" w:cstheme="minorHAnsi"/>
          <w:szCs w:val="22"/>
        </w:rPr>
        <w:t xml:space="preserve"> …………………………………</w:t>
      </w:r>
    </w:p>
    <w:p w14:paraId="4E220F60" w14:textId="77777777" w:rsidR="00A45CB9" w:rsidRPr="00504241" w:rsidRDefault="00A45CB9" w:rsidP="00504241">
      <w:pPr>
        <w:pStyle w:val="Podtytu"/>
        <w:rPr>
          <w:rFonts w:asciiTheme="minorHAnsi" w:hAnsiTheme="minorHAnsi" w:cstheme="minorHAnsi"/>
          <w:b w:val="0"/>
          <w:bCs w:val="0"/>
          <w:szCs w:val="22"/>
        </w:rPr>
      </w:pPr>
    </w:p>
    <w:p w14:paraId="0BB4BB1B" w14:textId="77777777" w:rsidR="00A45CB9" w:rsidRPr="00504241" w:rsidRDefault="00A45CB9" w:rsidP="00504241">
      <w:pPr>
        <w:pStyle w:val="Podtytu"/>
        <w:rPr>
          <w:rFonts w:asciiTheme="minorHAnsi" w:hAnsiTheme="minorHAnsi" w:cstheme="minorHAnsi"/>
          <w:szCs w:val="22"/>
        </w:rPr>
      </w:pPr>
      <w:r w:rsidRPr="00504241">
        <w:rPr>
          <w:rFonts w:asciiTheme="minorHAnsi" w:hAnsiTheme="minorHAnsi" w:cstheme="minorHAnsi"/>
          <w:b w:val="0"/>
          <w:bCs w:val="0"/>
          <w:szCs w:val="22"/>
        </w:rPr>
        <w:t>Producent (podać):</w:t>
      </w:r>
      <w:r w:rsidRPr="00504241">
        <w:rPr>
          <w:rFonts w:asciiTheme="minorHAnsi" w:hAnsiTheme="minorHAnsi" w:cstheme="minorHAnsi"/>
          <w:szCs w:val="22"/>
        </w:rPr>
        <w:t xml:space="preserve"> …………………………………</w:t>
      </w:r>
    </w:p>
    <w:p w14:paraId="2F7ABD7F" w14:textId="77777777" w:rsidR="00A45CB9" w:rsidRPr="00504241" w:rsidRDefault="00A45CB9" w:rsidP="00504241">
      <w:pPr>
        <w:pStyle w:val="Podtytu"/>
        <w:rPr>
          <w:rFonts w:asciiTheme="minorHAnsi" w:hAnsiTheme="minorHAnsi" w:cstheme="minorHAnsi"/>
          <w:szCs w:val="22"/>
        </w:rPr>
      </w:pPr>
    </w:p>
    <w:p w14:paraId="12C47DF1" w14:textId="77777777" w:rsidR="00A45CB9" w:rsidRPr="00504241" w:rsidRDefault="00A45CB9" w:rsidP="00504241">
      <w:pPr>
        <w:pStyle w:val="Podtytu"/>
        <w:rPr>
          <w:rFonts w:asciiTheme="minorHAnsi" w:hAnsiTheme="minorHAnsi" w:cstheme="minorHAnsi"/>
          <w:b w:val="0"/>
          <w:szCs w:val="22"/>
        </w:rPr>
      </w:pPr>
      <w:r w:rsidRPr="00504241">
        <w:rPr>
          <w:rFonts w:asciiTheme="minorHAnsi" w:hAnsiTheme="minorHAnsi" w:cstheme="minorHAnsi"/>
          <w:b w:val="0"/>
          <w:szCs w:val="22"/>
        </w:rPr>
        <w:t>Rok produkcji: 2026</w:t>
      </w:r>
    </w:p>
    <w:p w14:paraId="0DDDF0E2" w14:textId="77777777" w:rsidR="005C0E30" w:rsidRPr="00504241" w:rsidRDefault="005C0E30" w:rsidP="00504241">
      <w:pPr>
        <w:jc w:val="both"/>
        <w:rPr>
          <w:rFonts w:asciiTheme="minorHAnsi" w:hAnsiTheme="minorHAnsi" w:cstheme="minorHAnsi"/>
          <w:sz w:val="22"/>
          <w:szCs w:val="22"/>
        </w:rPr>
      </w:pPr>
    </w:p>
    <w:tbl>
      <w:tblPr>
        <w:tblStyle w:val="Tabela-Siatka"/>
        <w:tblW w:w="8897" w:type="dxa"/>
        <w:tblInd w:w="-116" w:type="dxa"/>
        <w:tblLook w:val="04A0" w:firstRow="1" w:lastRow="0" w:firstColumn="1" w:lastColumn="0" w:noHBand="0" w:noVBand="1"/>
      </w:tblPr>
      <w:tblGrid>
        <w:gridCol w:w="675"/>
        <w:gridCol w:w="3969"/>
        <w:gridCol w:w="2127"/>
        <w:gridCol w:w="2126"/>
      </w:tblGrid>
      <w:tr w:rsidR="00EE5D58" w:rsidRPr="00504241" w14:paraId="79FF7193" w14:textId="77777777" w:rsidTr="0099600E">
        <w:tc>
          <w:tcPr>
            <w:tcW w:w="675" w:type="dxa"/>
            <w:tcBorders>
              <w:top w:val="single" w:sz="6" w:space="0" w:color="auto"/>
              <w:left w:val="single" w:sz="6" w:space="0" w:color="auto"/>
              <w:bottom w:val="single" w:sz="6" w:space="0" w:color="auto"/>
              <w:right w:val="single" w:sz="6" w:space="0" w:color="auto"/>
            </w:tcBorders>
            <w:shd w:val="clear" w:color="auto" w:fill="FFFFFF"/>
            <w:vAlign w:val="center"/>
          </w:tcPr>
          <w:p w14:paraId="2FD6757B" w14:textId="77777777" w:rsidR="00EE5D58" w:rsidRPr="00504241" w:rsidRDefault="00EE5D58" w:rsidP="00504241">
            <w:pPr>
              <w:contextualSpacing/>
              <w:jc w:val="center"/>
              <w:rPr>
                <w:rFonts w:asciiTheme="minorHAnsi" w:hAnsiTheme="minorHAnsi" w:cstheme="minorHAnsi"/>
                <w:sz w:val="22"/>
                <w:szCs w:val="22"/>
              </w:rPr>
            </w:pPr>
            <w:r w:rsidRPr="00504241">
              <w:rPr>
                <w:rFonts w:asciiTheme="minorHAnsi" w:hAnsiTheme="minorHAnsi" w:cstheme="minorHAnsi"/>
                <w:b/>
                <w:sz w:val="22"/>
                <w:szCs w:val="22"/>
              </w:rPr>
              <w:t>LP.</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14:paraId="5165C387" w14:textId="77777777" w:rsidR="00EE5D58" w:rsidRPr="00504241" w:rsidRDefault="00EE5D58" w:rsidP="00504241">
            <w:pPr>
              <w:contextualSpacing/>
              <w:jc w:val="center"/>
              <w:rPr>
                <w:rFonts w:asciiTheme="minorHAnsi" w:hAnsiTheme="minorHAnsi" w:cstheme="minorHAnsi"/>
                <w:sz w:val="22"/>
                <w:szCs w:val="22"/>
              </w:rPr>
            </w:pPr>
            <w:r w:rsidRPr="00504241">
              <w:rPr>
                <w:rFonts w:asciiTheme="minorHAnsi" w:hAnsiTheme="minorHAnsi" w:cstheme="minorHAnsi"/>
                <w:b/>
                <w:sz w:val="22"/>
                <w:szCs w:val="22"/>
              </w:rPr>
              <w:t>PARAMETRY TECHNICZNE</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14:paraId="480AF5B3" w14:textId="77777777" w:rsidR="00EE5D58" w:rsidRPr="00504241" w:rsidRDefault="00EE5D58" w:rsidP="00504241">
            <w:pPr>
              <w:contextualSpacing/>
              <w:jc w:val="center"/>
              <w:rPr>
                <w:rFonts w:asciiTheme="minorHAnsi" w:hAnsiTheme="minorHAnsi" w:cstheme="minorHAnsi"/>
                <w:b/>
                <w:sz w:val="22"/>
                <w:szCs w:val="22"/>
              </w:rPr>
            </w:pPr>
            <w:r w:rsidRPr="00504241">
              <w:rPr>
                <w:rFonts w:asciiTheme="minorHAnsi" w:hAnsiTheme="minorHAnsi" w:cstheme="minorHAnsi"/>
                <w:b/>
                <w:sz w:val="22"/>
                <w:szCs w:val="22"/>
              </w:rPr>
              <w:t>PARAMETR</w:t>
            </w:r>
          </w:p>
          <w:p w14:paraId="67809DD4" w14:textId="77777777" w:rsidR="00EE5D58" w:rsidRPr="00504241" w:rsidRDefault="00EE5D58" w:rsidP="00504241">
            <w:pPr>
              <w:contextualSpacing/>
              <w:jc w:val="center"/>
              <w:rPr>
                <w:rFonts w:asciiTheme="minorHAnsi" w:hAnsiTheme="minorHAnsi" w:cstheme="minorHAnsi"/>
                <w:sz w:val="22"/>
                <w:szCs w:val="22"/>
              </w:rPr>
            </w:pPr>
            <w:r w:rsidRPr="00504241">
              <w:rPr>
                <w:rFonts w:asciiTheme="minorHAnsi" w:hAnsiTheme="minorHAnsi" w:cstheme="minorHAnsi"/>
                <w:b/>
                <w:sz w:val="22"/>
                <w:szCs w:val="22"/>
              </w:rPr>
              <w:t>WYMAGANY</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14:paraId="4C33CAFF" w14:textId="77777777" w:rsidR="00EE5D58" w:rsidRPr="00504241" w:rsidRDefault="00EE5D58" w:rsidP="00504241">
            <w:pPr>
              <w:contextualSpacing/>
              <w:jc w:val="center"/>
              <w:rPr>
                <w:rFonts w:asciiTheme="minorHAnsi" w:hAnsiTheme="minorHAnsi" w:cstheme="minorHAnsi"/>
                <w:sz w:val="22"/>
                <w:szCs w:val="22"/>
              </w:rPr>
            </w:pPr>
            <w:r w:rsidRPr="00504241">
              <w:rPr>
                <w:rFonts w:asciiTheme="minorHAnsi" w:hAnsiTheme="minorHAnsi" w:cstheme="minorHAnsi"/>
                <w:b/>
                <w:sz w:val="22"/>
                <w:szCs w:val="22"/>
              </w:rPr>
              <w:t>PARAMETR OFEROWANY</w:t>
            </w:r>
          </w:p>
        </w:tc>
      </w:tr>
      <w:tr w:rsidR="00EE5D58" w:rsidRPr="00504241" w14:paraId="51A4057A" w14:textId="77777777" w:rsidTr="0099600E">
        <w:trPr>
          <w:trHeight w:val="567"/>
        </w:trPr>
        <w:tc>
          <w:tcPr>
            <w:tcW w:w="675" w:type="dxa"/>
            <w:vAlign w:val="center"/>
          </w:tcPr>
          <w:p w14:paraId="57B5058B" w14:textId="77777777" w:rsidR="00EE5D58" w:rsidRPr="00504241" w:rsidRDefault="00EE5D58" w:rsidP="00597D57">
            <w:pPr>
              <w:pStyle w:val="Akapitzlist"/>
              <w:widowControl/>
              <w:numPr>
                <w:ilvl w:val="0"/>
                <w:numId w:val="45"/>
              </w:numPr>
              <w:autoSpaceDE/>
              <w:autoSpaceDN/>
              <w:adjustRightInd/>
              <w:jc w:val="center"/>
              <w:rPr>
                <w:rFonts w:asciiTheme="minorHAnsi" w:hAnsiTheme="minorHAnsi" w:cstheme="minorHAnsi"/>
                <w:sz w:val="22"/>
                <w:szCs w:val="22"/>
              </w:rPr>
            </w:pPr>
          </w:p>
        </w:tc>
        <w:tc>
          <w:tcPr>
            <w:tcW w:w="3969" w:type="dxa"/>
            <w:vAlign w:val="center"/>
          </w:tcPr>
          <w:p w14:paraId="56A28A20" w14:textId="77777777" w:rsidR="00EE5D58" w:rsidRPr="00504241" w:rsidRDefault="00EE5D58" w:rsidP="00504241">
            <w:pPr>
              <w:contextualSpacing/>
              <w:rPr>
                <w:rFonts w:asciiTheme="minorHAnsi" w:hAnsiTheme="minorHAnsi" w:cstheme="minorHAnsi"/>
                <w:sz w:val="22"/>
                <w:szCs w:val="22"/>
              </w:rPr>
            </w:pPr>
            <w:r w:rsidRPr="00504241">
              <w:rPr>
                <w:rFonts w:asciiTheme="minorHAnsi" w:hAnsiTheme="minorHAnsi" w:cstheme="minorHAnsi"/>
                <w:sz w:val="22"/>
                <w:szCs w:val="22"/>
              </w:rPr>
              <w:t>Szerokość: 43.9 cm - 52,2 cm</w:t>
            </w:r>
          </w:p>
        </w:tc>
        <w:tc>
          <w:tcPr>
            <w:tcW w:w="2127" w:type="dxa"/>
            <w:vAlign w:val="center"/>
          </w:tcPr>
          <w:p w14:paraId="3499C54B" w14:textId="77777777" w:rsidR="00EE5D58" w:rsidRPr="00504241" w:rsidRDefault="00EE5D58" w:rsidP="00504241">
            <w:pPr>
              <w:contextualSpacing/>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126" w:type="dxa"/>
            <w:vAlign w:val="center"/>
          </w:tcPr>
          <w:p w14:paraId="0A3295A8" w14:textId="77777777" w:rsidR="00EE5D58" w:rsidRPr="00504241" w:rsidRDefault="00EE5D58" w:rsidP="00504241">
            <w:pPr>
              <w:contextualSpacing/>
              <w:jc w:val="center"/>
              <w:rPr>
                <w:rFonts w:asciiTheme="minorHAnsi" w:hAnsiTheme="minorHAnsi" w:cstheme="minorHAnsi"/>
                <w:sz w:val="22"/>
                <w:szCs w:val="22"/>
              </w:rPr>
            </w:pPr>
          </w:p>
        </w:tc>
      </w:tr>
      <w:tr w:rsidR="00EE5D58" w:rsidRPr="00504241" w14:paraId="68D4C366" w14:textId="77777777" w:rsidTr="0099600E">
        <w:trPr>
          <w:trHeight w:val="567"/>
        </w:trPr>
        <w:tc>
          <w:tcPr>
            <w:tcW w:w="675" w:type="dxa"/>
            <w:vAlign w:val="center"/>
          </w:tcPr>
          <w:p w14:paraId="1C73030C" w14:textId="77777777" w:rsidR="00EE5D58" w:rsidRPr="00504241" w:rsidRDefault="00EE5D58" w:rsidP="00597D57">
            <w:pPr>
              <w:pStyle w:val="Akapitzlist"/>
              <w:widowControl/>
              <w:numPr>
                <w:ilvl w:val="0"/>
                <w:numId w:val="45"/>
              </w:numPr>
              <w:autoSpaceDE/>
              <w:autoSpaceDN/>
              <w:adjustRightInd/>
              <w:jc w:val="center"/>
              <w:rPr>
                <w:rFonts w:asciiTheme="minorHAnsi" w:hAnsiTheme="minorHAnsi" w:cstheme="minorHAnsi"/>
                <w:sz w:val="22"/>
                <w:szCs w:val="22"/>
              </w:rPr>
            </w:pPr>
          </w:p>
        </w:tc>
        <w:tc>
          <w:tcPr>
            <w:tcW w:w="3969" w:type="dxa"/>
            <w:vAlign w:val="center"/>
          </w:tcPr>
          <w:p w14:paraId="0348A227" w14:textId="77777777" w:rsidR="00EE5D58" w:rsidRPr="00504241" w:rsidRDefault="00EE5D58" w:rsidP="00504241">
            <w:pPr>
              <w:contextualSpacing/>
              <w:rPr>
                <w:rFonts w:asciiTheme="minorHAnsi" w:hAnsiTheme="minorHAnsi" w:cstheme="minorHAnsi"/>
                <w:sz w:val="22"/>
                <w:szCs w:val="22"/>
              </w:rPr>
            </w:pPr>
            <w:r w:rsidRPr="00504241">
              <w:rPr>
                <w:rFonts w:asciiTheme="minorHAnsi" w:hAnsiTheme="minorHAnsi" w:cstheme="minorHAnsi"/>
                <w:sz w:val="22"/>
                <w:szCs w:val="22"/>
              </w:rPr>
              <w:t>Głębokość: 34.0 cm - 38 cm</w:t>
            </w:r>
          </w:p>
        </w:tc>
        <w:tc>
          <w:tcPr>
            <w:tcW w:w="2127" w:type="dxa"/>
            <w:vAlign w:val="center"/>
          </w:tcPr>
          <w:p w14:paraId="14816DE4" w14:textId="77777777" w:rsidR="00EE5D58" w:rsidRPr="00504241" w:rsidRDefault="00EE5D58" w:rsidP="00504241">
            <w:pPr>
              <w:contextualSpacing/>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126" w:type="dxa"/>
            <w:vAlign w:val="center"/>
          </w:tcPr>
          <w:p w14:paraId="44616E64" w14:textId="77777777" w:rsidR="00EE5D58" w:rsidRPr="00504241" w:rsidRDefault="00EE5D58" w:rsidP="00504241">
            <w:pPr>
              <w:contextualSpacing/>
              <w:jc w:val="center"/>
              <w:rPr>
                <w:rFonts w:asciiTheme="minorHAnsi" w:hAnsiTheme="minorHAnsi" w:cstheme="minorHAnsi"/>
                <w:sz w:val="22"/>
                <w:szCs w:val="22"/>
              </w:rPr>
            </w:pPr>
          </w:p>
        </w:tc>
      </w:tr>
      <w:tr w:rsidR="00EE5D58" w:rsidRPr="00504241" w14:paraId="49C9F8E9" w14:textId="77777777" w:rsidTr="0099600E">
        <w:trPr>
          <w:trHeight w:val="567"/>
        </w:trPr>
        <w:tc>
          <w:tcPr>
            <w:tcW w:w="675" w:type="dxa"/>
            <w:vAlign w:val="center"/>
          </w:tcPr>
          <w:p w14:paraId="45590E6D" w14:textId="77777777" w:rsidR="00EE5D58" w:rsidRPr="00504241" w:rsidRDefault="00EE5D58" w:rsidP="00597D57">
            <w:pPr>
              <w:pStyle w:val="Akapitzlist"/>
              <w:widowControl/>
              <w:numPr>
                <w:ilvl w:val="0"/>
                <w:numId w:val="45"/>
              </w:numPr>
              <w:autoSpaceDE/>
              <w:autoSpaceDN/>
              <w:adjustRightInd/>
              <w:jc w:val="center"/>
              <w:rPr>
                <w:rFonts w:asciiTheme="minorHAnsi" w:hAnsiTheme="minorHAnsi" w:cstheme="minorHAnsi"/>
                <w:sz w:val="22"/>
                <w:szCs w:val="22"/>
              </w:rPr>
            </w:pPr>
          </w:p>
        </w:tc>
        <w:tc>
          <w:tcPr>
            <w:tcW w:w="3969" w:type="dxa"/>
            <w:vAlign w:val="center"/>
          </w:tcPr>
          <w:p w14:paraId="048B346F" w14:textId="77777777" w:rsidR="00EE5D58" w:rsidRPr="00504241" w:rsidRDefault="00EE5D58" w:rsidP="00504241">
            <w:pPr>
              <w:contextualSpacing/>
              <w:rPr>
                <w:rFonts w:asciiTheme="minorHAnsi" w:hAnsiTheme="minorHAnsi" w:cstheme="minorHAnsi"/>
                <w:sz w:val="22"/>
                <w:szCs w:val="22"/>
              </w:rPr>
            </w:pPr>
            <w:r w:rsidRPr="00504241">
              <w:rPr>
                <w:rFonts w:asciiTheme="minorHAnsi" w:hAnsiTheme="minorHAnsi" w:cstheme="minorHAnsi"/>
                <w:sz w:val="22"/>
                <w:szCs w:val="22"/>
              </w:rPr>
              <w:t>Wysokość: 25.8 cm (± 5%)</w:t>
            </w:r>
          </w:p>
        </w:tc>
        <w:tc>
          <w:tcPr>
            <w:tcW w:w="2127" w:type="dxa"/>
            <w:vAlign w:val="center"/>
          </w:tcPr>
          <w:p w14:paraId="6B6728B7" w14:textId="77777777" w:rsidR="00EE5D58" w:rsidRPr="00504241" w:rsidRDefault="00EE5D58" w:rsidP="00504241">
            <w:pPr>
              <w:contextualSpacing/>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126" w:type="dxa"/>
            <w:vAlign w:val="center"/>
          </w:tcPr>
          <w:p w14:paraId="6F91DCA1" w14:textId="77777777" w:rsidR="00EE5D58" w:rsidRPr="00504241" w:rsidRDefault="00EE5D58" w:rsidP="00504241">
            <w:pPr>
              <w:contextualSpacing/>
              <w:jc w:val="center"/>
              <w:rPr>
                <w:rFonts w:asciiTheme="minorHAnsi" w:hAnsiTheme="minorHAnsi" w:cstheme="minorHAnsi"/>
                <w:sz w:val="22"/>
                <w:szCs w:val="22"/>
              </w:rPr>
            </w:pPr>
          </w:p>
        </w:tc>
      </w:tr>
      <w:tr w:rsidR="00EE5D58" w:rsidRPr="00504241" w14:paraId="7D3588EF" w14:textId="77777777" w:rsidTr="0099600E">
        <w:trPr>
          <w:trHeight w:val="567"/>
        </w:trPr>
        <w:tc>
          <w:tcPr>
            <w:tcW w:w="675" w:type="dxa"/>
            <w:vAlign w:val="center"/>
          </w:tcPr>
          <w:p w14:paraId="645ED630" w14:textId="77777777" w:rsidR="00EE5D58" w:rsidRPr="00504241" w:rsidRDefault="00EE5D58" w:rsidP="00597D57">
            <w:pPr>
              <w:pStyle w:val="Akapitzlist"/>
              <w:widowControl/>
              <w:numPr>
                <w:ilvl w:val="0"/>
                <w:numId w:val="45"/>
              </w:numPr>
              <w:autoSpaceDE/>
              <w:autoSpaceDN/>
              <w:adjustRightInd/>
              <w:jc w:val="center"/>
              <w:rPr>
                <w:rFonts w:asciiTheme="minorHAnsi" w:hAnsiTheme="minorHAnsi" w:cstheme="minorHAnsi"/>
                <w:sz w:val="22"/>
                <w:szCs w:val="22"/>
              </w:rPr>
            </w:pPr>
          </w:p>
        </w:tc>
        <w:tc>
          <w:tcPr>
            <w:tcW w:w="3969" w:type="dxa"/>
            <w:vAlign w:val="center"/>
          </w:tcPr>
          <w:p w14:paraId="254BDD96" w14:textId="77777777" w:rsidR="00EE5D58" w:rsidRPr="00504241" w:rsidRDefault="00EE5D58" w:rsidP="00504241">
            <w:pPr>
              <w:contextualSpacing/>
              <w:rPr>
                <w:rFonts w:asciiTheme="minorHAnsi" w:hAnsiTheme="minorHAnsi" w:cstheme="minorHAnsi"/>
                <w:sz w:val="22"/>
                <w:szCs w:val="22"/>
              </w:rPr>
            </w:pPr>
            <w:r w:rsidRPr="00504241">
              <w:rPr>
                <w:rFonts w:asciiTheme="minorHAnsi" w:hAnsiTheme="minorHAnsi" w:cstheme="minorHAnsi"/>
                <w:sz w:val="22"/>
                <w:szCs w:val="22"/>
              </w:rPr>
              <w:t>Objętość: 20 l (± 5%)</w:t>
            </w:r>
          </w:p>
        </w:tc>
        <w:tc>
          <w:tcPr>
            <w:tcW w:w="2127" w:type="dxa"/>
            <w:vAlign w:val="center"/>
          </w:tcPr>
          <w:p w14:paraId="6A80776A" w14:textId="77777777" w:rsidR="00EE5D58" w:rsidRPr="00504241" w:rsidRDefault="00EE5D58" w:rsidP="00504241">
            <w:pPr>
              <w:contextualSpacing/>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126" w:type="dxa"/>
            <w:vAlign w:val="center"/>
          </w:tcPr>
          <w:p w14:paraId="5D7218FD" w14:textId="77777777" w:rsidR="00EE5D58" w:rsidRPr="00504241" w:rsidRDefault="00EE5D58" w:rsidP="00504241">
            <w:pPr>
              <w:contextualSpacing/>
              <w:jc w:val="center"/>
              <w:rPr>
                <w:rFonts w:asciiTheme="minorHAnsi" w:hAnsiTheme="minorHAnsi" w:cstheme="minorHAnsi"/>
                <w:sz w:val="22"/>
                <w:szCs w:val="22"/>
              </w:rPr>
            </w:pPr>
          </w:p>
        </w:tc>
      </w:tr>
      <w:tr w:rsidR="00EE5D58" w:rsidRPr="00504241" w14:paraId="382725B2" w14:textId="77777777" w:rsidTr="0099600E">
        <w:trPr>
          <w:trHeight w:val="567"/>
        </w:trPr>
        <w:tc>
          <w:tcPr>
            <w:tcW w:w="675" w:type="dxa"/>
            <w:vAlign w:val="center"/>
          </w:tcPr>
          <w:p w14:paraId="09D32FAA" w14:textId="77777777" w:rsidR="00EE5D58" w:rsidRPr="00504241" w:rsidRDefault="00EE5D58" w:rsidP="00597D57">
            <w:pPr>
              <w:pStyle w:val="Akapitzlist"/>
              <w:widowControl/>
              <w:numPr>
                <w:ilvl w:val="0"/>
                <w:numId w:val="45"/>
              </w:numPr>
              <w:autoSpaceDE/>
              <w:autoSpaceDN/>
              <w:adjustRightInd/>
              <w:jc w:val="center"/>
              <w:rPr>
                <w:rFonts w:asciiTheme="minorHAnsi" w:hAnsiTheme="minorHAnsi" w:cstheme="minorHAnsi"/>
                <w:sz w:val="22"/>
                <w:szCs w:val="22"/>
              </w:rPr>
            </w:pPr>
          </w:p>
        </w:tc>
        <w:tc>
          <w:tcPr>
            <w:tcW w:w="3969" w:type="dxa"/>
            <w:vAlign w:val="center"/>
          </w:tcPr>
          <w:p w14:paraId="05D84389" w14:textId="77777777" w:rsidR="00EE5D58" w:rsidRPr="00504241" w:rsidRDefault="00EE5D58" w:rsidP="00504241">
            <w:pPr>
              <w:contextualSpacing/>
              <w:rPr>
                <w:rFonts w:asciiTheme="minorHAnsi" w:hAnsiTheme="minorHAnsi" w:cstheme="minorHAnsi"/>
                <w:sz w:val="22"/>
                <w:szCs w:val="22"/>
              </w:rPr>
            </w:pPr>
            <w:r w:rsidRPr="00504241">
              <w:rPr>
                <w:rFonts w:asciiTheme="minorHAnsi" w:hAnsiTheme="minorHAnsi" w:cstheme="minorHAnsi"/>
                <w:sz w:val="22"/>
                <w:szCs w:val="22"/>
              </w:rPr>
              <w:t>Waga: 11 kg - 12 kg</w:t>
            </w:r>
          </w:p>
        </w:tc>
        <w:tc>
          <w:tcPr>
            <w:tcW w:w="2127" w:type="dxa"/>
            <w:vAlign w:val="center"/>
          </w:tcPr>
          <w:p w14:paraId="54A389C7" w14:textId="77777777" w:rsidR="00EE5D58" w:rsidRPr="00504241" w:rsidRDefault="00EE5D58" w:rsidP="00504241">
            <w:pPr>
              <w:contextualSpacing/>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126" w:type="dxa"/>
            <w:vAlign w:val="center"/>
          </w:tcPr>
          <w:p w14:paraId="20E97B2D" w14:textId="77777777" w:rsidR="00EE5D58" w:rsidRPr="00504241" w:rsidRDefault="00EE5D58" w:rsidP="00504241">
            <w:pPr>
              <w:contextualSpacing/>
              <w:jc w:val="center"/>
              <w:rPr>
                <w:rFonts w:asciiTheme="minorHAnsi" w:hAnsiTheme="minorHAnsi" w:cstheme="minorHAnsi"/>
                <w:sz w:val="22"/>
                <w:szCs w:val="22"/>
              </w:rPr>
            </w:pPr>
          </w:p>
        </w:tc>
      </w:tr>
      <w:tr w:rsidR="00EE5D58" w:rsidRPr="00504241" w14:paraId="5A142922" w14:textId="77777777" w:rsidTr="0099600E">
        <w:trPr>
          <w:trHeight w:val="567"/>
        </w:trPr>
        <w:tc>
          <w:tcPr>
            <w:tcW w:w="675" w:type="dxa"/>
            <w:vAlign w:val="center"/>
          </w:tcPr>
          <w:p w14:paraId="50DDE7EB" w14:textId="77777777" w:rsidR="00EE5D58" w:rsidRPr="00504241" w:rsidRDefault="00EE5D58" w:rsidP="00597D57">
            <w:pPr>
              <w:pStyle w:val="Akapitzlist"/>
              <w:widowControl/>
              <w:numPr>
                <w:ilvl w:val="0"/>
                <w:numId w:val="45"/>
              </w:numPr>
              <w:autoSpaceDE/>
              <w:autoSpaceDN/>
              <w:adjustRightInd/>
              <w:jc w:val="center"/>
              <w:rPr>
                <w:rFonts w:asciiTheme="minorHAnsi" w:hAnsiTheme="minorHAnsi" w:cstheme="minorHAnsi"/>
                <w:sz w:val="22"/>
                <w:szCs w:val="22"/>
              </w:rPr>
            </w:pPr>
          </w:p>
        </w:tc>
        <w:tc>
          <w:tcPr>
            <w:tcW w:w="3969" w:type="dxa"/>
            <w:vAlign w:val="center"/>
          </w:tcPr>
          <w:p w14:paraId="6C16FC6F" w14:textId="77777777" w:rsidR="00EE5D58" w:rsidRPr="00504241" w:rsidRDefault="00EE5D58" w:rsidP="00504241">
            <w:pPr>
              <w:contextualSpacing/>
              <w:rPr>
                <w:rFonts w:asciiTheme="minorHAnsi" w:hAnsiTheme="minorHAnsi" w:cstheme="minorHAnsi"/>
                <w:sz w:val="22"/>
                <w:szCs w:val="22"/>
              </w:rPr>
            </w:pPr>
            <w:r w:rsidRPr="00504241">
              <w:rPr>
                <w:rFonts w:asciiTheme="minorHAnsi" w:hAnsiTheme="minorHAnsi" w:cstheme="minorHAnsi"/>
                <w:sz w:val="22"/>
                <w:szCs w:val="22"/>
              </w:rPr>
              <w:t>Maks. moc mikrofali: 700 Wat (± 5%)</w:t>
            </w:r>
          </w:p>
        </w:tc>
        <w:tc>
          <w:tcPr>
            <w:tcW w:w="2127" w:type="dxa"/>
            <w:vAlign w:val="center"/>
          </w:tcPr>
          <w:p w14:paraId="48DF14E7" w14:textId="77777777" w:rsidR="00EE5D58" w:rsidRPr="00504241" w:rsidRDefault="00EE5D58" w:rsidP="00504241">
            <w:pPr>
              <w:contextualSpacing/>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126" w:type="dxa"/>
            <w:vAlign w:val="center"/>
          </w:tcPr>
          <w:p w14:paraId="3131AF05" w14:textId="77777777" w:rsidR="00EE5D58" w:rsidRPr="00504241" w:rsidRDefault="00EE5D58" w:rsidP="00504241">
            <w:pPr>
              <w:contextualSpacing/>
              <w:jc w:val="center"/>
              <w:rPr>
                <w:rFonts w:asciiTheme="minorHAnsi" w:hAnsiTheme="minorHAnsi" w:cstheme="minorHAnsi"/>
                <w:sz w:val="22"/>
                <w:szCs w:val="22"/>
              </w:rPr>
            </w:pPr>
          </w:p>
        </w:tc>
      </w:tr>
      <w:tr w:rsidR="00EE5D58" w:rsidRPr="00504241" w14:paraId="4A3E63EF" w14:textId="77777777" w:rsidTr="0099600E">
        <w:trPr>
          <w:trHeight w:val="567"/>
        </w:trPr>
        <w:tc>
          <w:tcPr>
            <w:tcW w:w="675" w:type="dxa"/>
            <w:vAlign w:val="center"/>
          </w:tcPr>
          <w:p w14:paraId="527AE0C8" w14:textId="77777777" w:rsidR="00EE5D58" w:rsidRPr="00504241" w:rsidRDefault="00EE5D58" w:rsidP="00597D57">
            <w:pPr>
              <w:pStyle w:val="Akapitzlist"/>
              <w:widowControl/>
              <w:numPr>
                <w:ilvl w:val="0"/>
                <w:numId w:val="45"/>
              </w:numPr>
              <w:autoSpaceDE/>
              <w:autoSpaceDN/>
              <w:adjustRightInd/>
              <w:jc w:val="center"/>
              <w:rPr>
                <w:rFonts w:asciiTheme="minorHAnsi" w:hAnsiTheme="minorHAnsi" w:cstheme="minorHAnsi"/>
                <w:sz w:val="22"/>
                <w:szCs w:val="22"/>
              </w:rPr>
            </w:pPr>
          </w:p>
        </w:tc>
        <w:tc>
          <w:tcPr>
            <w:tcW w:w="3969" w:type="dxa"/>
            <w:vAlign w:val="center"/>
          </w:tcPr>
          <w:p w14:paraId="4F0E33EB" w14:textId="77777777" w:rsidR="00EE5D58" w:rsidRPr="00504241" w:rsidRDefault="00EE5D58" w:rsidP="00504241">
            <w:pPr>
              <w:contextualSpacing/>
              <w:rPr>
                <w:rFonts w:asciiTheme="minorHAnsi" w:hAnsiTheme="minorHAnsi" w:cstheme="minorHAnsi"/>
                <w:sz w:val="22"/>
                <w:szCs w:val="22"/>
              </w:rPr>
            </w:pPr>
            <w:r w:rsidRPr="00504241">
              <w:rPr>
                <w:rFonts w:asciiTheme="minorHAnsi" w:hAnsiTheme="minorHAnsi" w:cstheme="minorHAnsi"/>
                <w:sz w:val="22"/>
                <w:szCs w:val="22"/>
              </w:rPr>
              <w:t>Gwarancja min. 24 m-ce</w:t>
            </w:r>
          </w:p>
        </w:tc>
        <w:tc>
          <w:tcPr>
            <w:tcW w:w="2127" w:type="dxa"/>
            <w:vAlign w:val="center"/>
          </w:tcPr>
          <w:p w14:paraId="6EEAA159" w14:textId="77777777" w:rsidR="00EE5D58" w:rsidRPr="00504241" w:rsidRDefault="00EE5D58" w:rsidP="00504241">
            <w:pPr>
              <w:contextualSpacing/>
              <w:jc w:val="center"/>
              <w:rPr>
                <w:rFonts w:asciiTheme="minorHAnsi" w:hAnsiTheme="minorHAnsi" w:cstheme="minorHAnsi"/>
                <w:sz w:val="22"/>
                <w:szCs w:val="22"/>
              </w:rPr>
            </w:pPr>
            <w:r w:rsidRPr="00504241">
              <w:rPr>
                <w:rFonts w:asciiTheme="minorHAnsi" w:hAnsiTheme="minorHAnsi" w:cstheme="minorHAnsi"/>
                <w:sz w:val="22"/>
                <w:szCs w:val="22"/>
              </w:rPr>
              <w:t>TAK, podać</w:t>
            </w:r>
          </w:p>
        </w:tc>
        <w:tc>
          <w:tcPr>
            <w:tcW w:w="2126" w:type="dxa"/>
            <w:vAlign w:val="center"/>
          </w:tcPr>
          <w:p w14:paraId="3A3CD183" w14:textId="77777777" w:rsidR="00EE5D58" w:rsidRPr="00504241" w:rsidRDefault="00EE5D58" w:rsidP="00504241">
            <w:pPr>
              <w:contextualSpacing/>
              <w:jc w:val="center"/>
              <w:rPr>
                <w:rFonts w:asciiTheme="minorHAnsi" w:hAnsiTheme="minorHAnsi" w:cstheme="minorHAnsi"/>
                <w:sz w:val="22"/>
                <w:szCs w:val="22"/>
              </w:rPr>
            </w:pPr>
          </w:p>
        </w:tc>
      </w:tr>
    </w:tbl>
    <w:p w14:paraId="79693C37" w14:textId="3AA7412C" w:rsidR="005C0E30" w:rsidRPr="00504241" w:rsidRDefault="005C0E30" w:rsidP="00504241">
      <w:pPr>
        <w:jc w:val="both"/>
        <w:rPr>
          <w:rFonts w:asciiTheme="minorHAnsi" w:hAnsiTheme="minorHAnsi" w:cstheme="minorHAnsi"/>
          <w:sz w:val="22"/>
          <w:szCs w:val="22"/>
        </w:rPr>
      </w:pPr>
    </w:p>
    <w:p w14:paraId="3D7C06CE" w14:textId="568C9D64" w:rsidR="00EE5D58" w:rsidRPr="00504241" w:rsidRDefault="00EE5D58" w:rsidP="00504241">
      <w:pPr>
        <w:jc w:val="both"/>
        <w:rPr>
          <w:rFonts w:asciiTheme="minorHAnsi" w:hAnsiTheme="minorHAnsi" w:cstheme="minorHAnsi"/>
          <w:sz w:val="22"/>
          <w:szCs w:val="22"/>
        </w:rPr>
      </w:pPr>
    </w:p>
    <w:p w14:paraId="6B7EEFCD" w14:textId="7FC26994" w:rsidR="00EE5D58" w:rsidRPr="00504241" w:rsidRDefault="00EE5D58" w:rsidP="00504241">
      <w:pPr>
        <w:jc w:val="both"/>
        <w:rPr>
          <w:rFonts w:asciiTheme="minorHAnsi" w:hAnsiTheme="minorHAnsi" w:cstheme="minorHAnsi"/>
          <w:sz w:val="22"/>
          <w:szCs w:val="22"/>
        </w:rPr>
      </w:pPr>
    </w:p>
    <w:p w14:paraId="6059585C" w14:textId="5E9FBC87" w:rsidR="00EE5D58" w:rsidRPr="00504241" w:rsidRDefault="00EE5D58" w:rsidP="00504241">
      <w:pPr>
        <w:jc w:val="both"/>
        <w:rPr>
          <w:rFonts w:asciiTheme="minorHAnsi" w:hAnsiTheme="minorHAnsi" w:cstheme="minorHAnsi"/>
          <w:sz w:val="22"/>
          <w:szCs w:val="22"/>
        </w:rPr>
      </w:pPr>
    </w:p>
    <w:p w14:paraId="31107198" w14:textId="5EE292EF" w:rsidR="00EE5D58" w:rsidRPr="00504241" w:rsidRDefault="00EE5D58" w:rsidP="00504241">
      <w:pPr>
        <w:jc w:val="both"/>
        <w:rPr>
          <w:rFonts w:asciiTheme="minorHAnsi" w:hAnsiTheme="minorHAnsi" w:cstheme="minorHAnsi"/>
          <w:sz w:val="22"/>
          <w:szCs w:val="22"/>
        </w:rPr>
      </w:pPr>
    </w:p>
    <w:p w14:paraId="352BB5F0" w14:textId="68EF8D3B" w:rsidR="00EE5D58" w:rsidRPr="00504241" w:rsidRDefault="00EE5D58" w:rsidP="00504241">
      <w:pPr>
        <w:jc w:val="both"/>
        <w:rPr>
          <w:rFonts w:asciiTheme="minorHAnsi" w:hAnsiTheme="minorHAnsi" w:cstheme="minorHAnsi"/>
          <w:sz w:val="22"/>
          <w:szCs w:val="22"/>
        </w:rPr>
      </w:pPr>
    </w:p>
    <w:p w14:paraId="4909F07E" w14:textId="77777777" w:rsidR="00EE5D58" w:rsidRPr="00504241" w:rsidRDefault="00EE5D58" w:rsidP="00504241">
      <w:pPr>
        <w:jc w:val="both"/>
        <w:rPr>
          <w:rFonts w:asciiTheme="minorHAnsi" w:hAnsiTheme="minorHAnsi" w:cstheme="minorHAnsi"/>
          <w:sz w:val="22"/>
          <w:szCs w:val="22"/>
        </w:rPr>
      </w:pPr>
    </w:p>
    <w:p w14:paraId="28A18B20" w14:textId="2ED696F0" w:rsidR="00DA0B26" w:rsidRPr="00504241" w:rsidRDefault="00DA0B26" w:rsidP="00504241">
      <w:pPr>
        <w:jc w:val="both"/>
        <w:rPr>
          <w:rFonts w:asciiTheme="minorHAnsi" w:hAnsiTheme="minorHAnsi" w:cstheme="minorHAnsi"/>
          <w:sz w:val="22"/>
          <w:szCs w:val="22"/>
        </w:rPr>
      </w:pPr>
      <w:r w:rsidRPr="00504241">
        <w:rPr>
          <w:rFonts w:asciiTheme="minorHAnsi" w:hAnsiTheme="minorHAnsi" w:cstheme="minorHAnsi"/>
          <w:sz w:val="22"/>
          <w:szCs w:val="22"/>
        </w:rPr>
        <w:t>…………………………………… dnia …….…………………………</w:t>
      </w:r>
    </w:p>
    <w:p w14:paraId="6CAECF98" w14:textId="1A89FC7F" w:rsidR="00DA0B26" w:rsidRPr="00504241" w:rsidRDefault="00DA0B26" w:rsidP="00504241">
      <w:pPr>
        <w:ind w:firstLine="567"/>
        <w:jc w:val="both"/>
        <w:rPr>
          <w:rFonts w:asciiTheme="minorHAnsi" w:hAnsiTheme="minorHAnsi" w:cstheme="minorHAnsi"/>
          <w:sz w:val="22"/>
          <w:szCs w:val="22"/>
        </w:rPr>
      </w:pPr>
      <w:r w:rsidRPr="00504241">
        <w:rPr>
          <w:rFonts w:asciiTheme="minorHAnsi" w:hAnsiTheme="minorHAnsi" w:cstheme="minorHAnsi"/>
          <w:sz w:val="22"/>
          <w:szCs w:val="22"/>
        </w:rPr>
        <w:t>Miejscowość</w:t>
      </w:r>
    </w:p>
    <w:p w14:paraId="5F507614" w14:textId="77777777" w:rsidR="00982894" w:rsidRPr="00504241" w:rsidRDefault="00982894" w:rsidP="00504241">
      <w:pPr>
        <w:pStyle w:val="Tekstpodstawowy3"/>
        <w:tabs>
          <w:tab w:val="center" w:pos="6521"/>
        </w:tabs>
        <w:spacing w:after="0"/>
        <w:rPr>
          <w:rFonts w:asciiTheme="minorHAnsi" w:hAnsiTheme="minorHAnsi" w:cstheme="minorHAnsi"/>
          <w:sz w:val="22"/>
          <w:szCs w:val="22"/>
        </w:rPr>
      </w:pPr>
    </w:p>
    <w:p w14:paraId="1181566A" w14:textId="77777777" w:rsidR="00982894" w:rsidRPr="00504241" w:rsidRDefault="00982894" w:rsidP="00504241">
      <w:pPr>
        <w:pStyle w:val="Tekstpodstawowy3"/>
        <w:tabs>
          <w:tab w:val="center" w:pos="6521"/>
        </w:tabs>
        <w:spacing w:after="0"/>
        <w:rPr>
          <w:rFonts w:asciiTheme="minorHAnsi" w:hAnsiTheme="minorHAnsi" w:cstheme="minorHAnsi"/>
          <w:sz w:val="22"/>
          <w:szCs w:val="22"/>
        </w:rPr>
      </w:pPr>
    </w:p>
    <w:p w14:paraId="095EDACE" w14:textId="2CCEB84E" w:rsidR="00DA0B26" w:rsidRPr="00504241" w:rsidRDefault="00DA0B26" w:rsidP="00504241">
      <w:pPr>
        <w:pStyle w:val="Tekstpodstawowy3"/>
        <w:tabs>
          <w:tab w:val="center" w:pos="6521"/>
        </w:tabs>
        <w:spacing w:after="0"/>
        <w:rPr>
          <w:rFonts w:asciiTheme="minorHAnsi" w:hAnsiTheme="minorHAnsi" w:cstheme="minorHAnsi"/>
          <w:sz w:val="22"/>
          <w:szCs w:val="22"/>
        </w:rPr>
      </w:pPr>
      <w:r w:rsidRPr="00504241">
        <w:rPr>
          <w:rFonts w:asciiTheme="minorHAnsi" w:hAnsiTheme="minorHAnsi" w:cstheme="minorHAnsi"/>
          <w:sz w:val="22"/>
          <w:szCs w:val="22"/>
        </w:rPr>
        <w:tab/>
        <w:t>……………………………………………………………………</w:t>
      </w:r>
    </w:p>
    <w:p w14:paraId="16FCC98F" w14:textId="77777777" w:rsidR="00DA0B26" w:rsidRPr="00504241" w:rsidRDefault="00DA0B26" w:rsidP="00504241">
      <w:pPr>
        <w:pStyle w:val="Tekstpodstawowy3"/>
        <w:tabs>
          <w:tab w:val="center" w:pos="6521"/>
        </w:tabs>
        <w:spacing w:after="0"/>
        <w:rPr>
          <w:rFonts w:asciiTheme="minorHAnsi" w:hAnsiTheme="minorHAnsi" w:cstheme="minorHAnsi"/>
          <w:sz w:val="22"/>
          <w:szCs w:val="22"/>
        </w:rPr>
      </w:pPr>
      <w:r w:rsidRPr="00504241">
        <w:rPr>
          <w:rFonts w:asciiTheme="minorHAnsi" w:hAnsiTheme="minorHAnsi" w:cstheme="minorHAnsi"/>
          <w:sz w:val="22"/>
          <w:szCs w:val="22"/>
        </w:rPr>
        <w:tab/>
        <w:t>(Podpis osoby uprawnionej do</w:t>
      </w:r>
    </w:p>
    <w:p w14:paraId="5727B041" w14:textId="1FC5E19E" w:rsidR="00DA0B26" w:rsidRPr="00504241" w:rsidRDefault="00DA0B26" w:rsidP="00504241">
      <w:pPr>
        <w:pStyle w:val="Tekstpodstawowy3"/>
        <w:tabs>
          <w:tab w:val="center" w:pos="6521"/>
        </w:tabs>
        <w:spacing w:after="0"/>
        <w:rPr>
          <w:rFonts w:asciiTheme="minorHAnsi" w:hAnsiTheme="minorHAnsi" w:cstheme="minorHAnsi"/>
          <w:sz w:val="22"/>
          <w:szCs w:val="22"/>
        </w:rPr>
      </w:pPr>
      <w:r w:rsidRPr="00504241">
        <w:rPr>
          <w:rFonts w:asciiTheme="minorHAnsi" w:hAnsiTheme="minorHAnsi" w:cstheme="minorHAnsi"/>
          <w:sz w:val="22"/>
          <w:szCs w:val="22"/>
        </w:rPr>
        <w:tab/>
        <w:t xml:space="preserve">występowania w imieniu </w:t>
      </w:r>
      <w:r w:rsidR="00C446BE" w:rsidRPr="00504241">
        <w:rPr>
          <w:rFonts w:asciiTheme="minorHAnsi" w:hAnsiTheme="minorHAnsi" w:cstheme="minorHAnsi"/>
          <w:sz w:val="22"/>
          <w:szCs w:val="22"/>
        </w:rPr>
        <w:t>W</w:t>
      </w:r>
      <w:r w:rsidRPr="00504241">
        <w:rPr>
          <w:rFonts w:asciiTheme="minorHAnsi" w:hAnsiTheme="minorHAnsi" w:cstheme="minorHAnsi"/>
          <w:sz w:val="22"/>
          <w:szCs w:val="22"/>
        </w:rPr>
        <w:t>ykonawcy)</w:t>
      </w:r>
    </w:p>
    <w:sectPr w:rsidR="00DA0B26" w:rsidRPr="00504241">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35B274" w14:textId="77777777" w:rsidR="00806A14" w:rsidRDefault="00806A14" w:rsidP="00911392">
      <w:r>
        <w:separator/>
      </w:r>
    </w:p>
  </w:endnote>
  <w:endnote w:type="continuationSeparator" w:id="0">
    <w:p w14:paraId="5FE766D6" w14:textId="77777777" w:rsidR="00806A14" w:rsidRDefault="00806A14" w:rsidP="00911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venir-Light">
    <w:altName w:val="Calibri"/>
    <w:charset w:val="00"/>
    <w:family w:val="swiss"/>
    <w:pitch w:val="variable"/>
    <w:sig w:usb0="800000AF" w:usb1="5000204A" w:usb2="00000000" w:usb3="00000000" w:csb0="0000009B"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ndale Sans UI">
    <w:altName w:val="Calibri"/>
    <w:charset w:val="00"/>
    <w:family w:val="auto"/>
    <w:pitch w:val="variable"/>
  </w:font>
  <w:font w:name="Calibri Light">
    <w:panose1 w:val="020F0302020204030204"/>
    <w:charset w:val="EE"/>
    <w:family w:val="swiss"/>
    <w:pitch w:val="variable"/>
    <w:sig w:usb0="E4002EFF" w:usb1="C200247B" w:usb2="00000009" w:usb3="00000000" w:csb0="000001FF" w:csb1="00000000"/>
  </w:font>
  <w:font w:name="HelveticaNeueLT Pro 45 Lt">
    <w:altName w:val="HelveticaNeueLT Pro 45 Lt"/>
    <w:panose1 w:val="00000000000000000000"/>
    <w:charset w:val="00"/>
    <w:family w:val="swiss"/>
    <w:notTrueType/>
    <w:pitch w:val="variable"/>
    <w:sig w:usb0="800000AF" w:usb1="5000205B" w:usb2="00000000" w:usb3="00000000" w:csb0="0000009B" w:csb1="00000000"/>
  </w:font>
  <w:font w:name="Arial Unicode MS">
    <w:panose1 w:val="020B0604020202020204"/>
    <w:charset w:val="80"/>
    <w:family w:val="swiss"/>
    <w:pitch w:val="variable"/>
    <w:sig w:usb0="F7FFAFFF" w:usb1="E9DFFFFF" w:usb2="0000003F" w:usb3="00000000" w:csb0="003F01FF" w:csb1="00000000"/>
  </w:font>
  <w:font w:name="Calibri,Arial">
    <w:altName w:val="Times New Roman"/>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 w:name="NSimSun">
    <w:panose1 w:val="02010609030101010101"/>
    <w:charset w:val="86"/>
    <w:family w:val="modern"/>
    <w:pitch w:val="fixed"/>
    <w:sig w:usb0="00000203" w:usb1="288F0000" w:usb2="00000016" w:usb3="00000000" w:csb0="00040001"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1469289"/>
      <w:docPartObj>
        <w:docPartGallery w:val="Page Numbers (Bottom of Page)"/>
        <w:docPartUnique/>
      </w:docPartObj>
    </w:sdtPr>
    <w:sdtEndPr>
      <w:rPr>
        <w:color w:val="7F7F7F" w:themeColor="background1" w:themeShade="7F"/>
        <w:spacing w:val="60"/>
      </w:rPr>
    </w:sdtEndPr>
    <w:sdtContent>
      <w:p w14:paraId="78ED7F60" w14:textId="0CCFCB5B" w:rsidR="004068D8" w:rsidRDefault="004068D8" w:rsidP="00982894">
        <w:pPr>
          <w:pStyle w:val="Stopka"/>
          <w:pBdr>
            <w:top w:val="single" w:sz="4" w:space="1" w:color="D9D9D9" w:themeColor="background1" w:themeShade="D9"/>
          </w:pBdr>
          <w:jc w:val="right"/>
          <w:rPr>
            <w:color w:val="7F7F7F" w:themeColor="background1" w:themeShade="7F"/>
            <w:spacing w:val="60"/>
          </w:rPr>
        </w:pPr>
        <w:r>
          <w:fldChar w:fldCharType="begin"/>
        </w:r>
        <w:r>
          <w:instrText>PAGE   \* MERGEFORMAT</w:instrText>
        </w:r>
        <w:r>
          <w:fldChar w:fldCharType="separate"/>
        </w:r>
        <w:r>
          <w:rPr>
            <w:noProof/>
          </w:rPr>
          <w:t>1</w:t>
        </w:r>
        <w:r>
          <w:fldChar w:fldCharType="end"/>
        </w:r>
        <w:r>
          <w:t xml:space="preserve"> | </w:t>
        </w:r>
        <w:r>
          <w:rPr>
            <w:color w:val="7F7F7F" w:themeColor="background1" w:themeShade="7F"/>
            <w:spacing w:val="60"/>
          </w:rPr>
          <w:t>Strona</w:t>
        </w:r>
      </w:p>
      <w:p w14:paraId="7DC6450D" w14:textId="77777777" w:rsidR="004068D8" w:rsidRDefault="004068D8" w:rsidP="000808DB">
        <w:pPr>
          <w:pStyle w:val="Stopka"/>
          <w:pBdr>
            <w:top w:val="single" w:sz="4" w:space="1" w:color="D9D9D9" w:themeColor="background1" w:themeShade="D9"/>
          </w:pBdr>
          <w:jc w:val="right"/>
          <w:rPr>
            <w:color w:val="7F7F7F" w:themeColor="background1" w:themeShade="7F"/>
            <w:spacing w:val="60"/>
          </w:rPr>
        </w:pPr>
      </w:p>
      <w:p w14:paraId="7DD2309F" w14:textId="1772B1A9" w:rsidR="004068D8" w:rsidRPr="000808DB" w:rsidRDefault="00FE4D8F" w:rsidP="000808DB">
        <w:pPr>
          <w:pStyle w:val="Stopka"/>
          <w:pBdr>
            <w:top w:val="single" w:sz="4" w:space="1" w:color="D9D9D9" w:themeColor="background1" w:themeShade="D9"/>
          </w:pBdr>
          <w:jc w:val="right"/>
          <w:rPr>
            <w:color w:val="7F7F7F" w:themeColor="background1" w:themeShade="7F"/>
            <w:spacing w:val="60"/>
          </w:rPr>
        </w:pPr>
        <w:r>
          <w:rPr>
            <w:noProof/>
          </w:rPr>
          <w:drawing>
            <wp:inline distT="0" distB="0" distL="0" distR="0" wp14:anchorId="26164D0E" wp14:editId="418EFB72">
              <wp:extent cx="5760720" cy="575945"/>
              <wp:effectExtent l="0" t="0" r="0" b="0"/>
              <wp:docPr id="30350168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5945"/>
                      </a:xfrm>
                      <a:prstGeom prst="rect">
                        <a:avLst/>
                      </a:prstGeom>
                      <a:noFill/>
                      <a:ln>
                        <a:noFill/>
                      </a:ln>
                    </pic:spPr>
                  </pic:pic>
                </a:graphicData>
              </a:graphic>
            </wp:inline>
          </w:drawing>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B98237" w14:textId="77777777" w:rsidR="00806A14" w:rsidRDefault="00806A14" w:rsidP="00911392">
      <w:r>
        <w:separator/>
      </w:r>
    </w:p>
  </w:footnote>
  <w:footnote w:type="continuationSeparator" w:id="0">
    <w:p w14:paraId="44DE029A" w14:textId="77777777" w:rsidR="00806A14" w:rsidRDefault="00806A14" w:rsidP="009113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8" w:name="page1"/>
  <w:bookmarkEnd w:id="8"/>
  <w:p w14:paraId="5301C2DC" w14:textId="1BAF3655" w:rsidR="004068D8" w:rsidRDefault="004068D8">
    <w:pPr>
      <w:pStyle w:val="Nagwek"/>
    </w:pPr>
    <w:r>
      <w:rPr>
        <w:noProof/>
        <w:sz w:val="24"/>
      </w:rPr>
      <mc:AlternateContent>
        <mc:Choice Requires="wps">
          <w:drawing>
            <wp:anchor distT="0" distB="0" distL="114300" distR="114300" simplePos="0" relativeHeight="251659264" behindDoc="0" locked="0" layoutInCell="1" allowOverlap="1" wp14:anchorId="34921858" wp14:editId="63BCC075">
              <wp:simplePos x="0" y="0"/>
              <wp:positionH relativeFrom="column">
                <wp:posOffset>14605</wp:posOffset>
              </wp:positionH>
              <wp:positionV relativeFrom="paragraph">
                <wp:posOffset>226695</wp:posOffset>
              </wp:positionV>
              <wp:extent cx="5753100" cy="9525"/>
              <wp:effectExtent l="0" t="0" r="19050" b="28575"/>
              <wp:wrapNone/>
              <wp:docPr id="1" name="Łącznik prosty 1"/>
              <wp:cNvGraphicFramePr/>
              <a:graphic xmlns:a="http://schemas.openxmlformats.org/drawingml/2006/main">
                <a:graphicData uri="http://schemas.microsoft.com/office/word/2010/wordprocessingShape">
                  <wps:wsp>
                    <wps:cNvCnPr/>
                    <wps:spPr>
                      <a:xfrm>
                        <a:off x="0" y="0"/>
                        <a:ext cx="575310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22AD4F63" id="Łącznik prosty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5pt,17.85pt" to="454.15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U1ewQEAAMQDAAAOAAAAZHJzL2Uyb0RvYy54bWysU8uu0zAQ3SPxD5b3NElReURN7+JewQZB&#10;BZcP8HXGjYVfGpumYceCP4P/Yuy0uQiQEIiNE9tzzsw5M95enaxhR8Covet4s6o5Ayd9r92h4+9v&#10;Xzx6xllMwvXCeAcdnyDyq93DB9sxtLD2gzc9ICMSF9sxdHxIKbRVFeUAVsSVD+DoUnm0ItEWD1WP&#10;YiR2a6p1XT+pRo99QC8hRjq9mS/5rvArBTK9USpCYqbjVFsqK5b1Lq/VbivaA4owaHkuQ/xDFVZo&#10;R0kXqhuRBPuI+hcqqyX66FVaSW8rr5SWUDSQmqb+Sc27QQQoWsicGBab4v+jla+Pe2S6p95x5oSl&#10;Fn37/PWL/OT0B0a+xjSxJrs0hthS8LXb43kXwx6z5JNCm78khp2Ks9PiLJwSk3S4ebp53NTUAEl3&#10;zzfrTaas7rEBY3oJ3lLKSD0y2mXdohXHVzHNoZcQwuVa5uzlL00GcrBxb0GRFsrXFHSZIrg2yI6C&#10;+i+kBJeKGkpdojNMaWMWYP1n4Dk+Q6FM2N+AF0TJ7F1awFY7j7/Lnk6XktUcf3Fg1p0tuPP9VPpS&#10;rKFRKeaexzrP4o/7Ar9/fLvvAAAA//8DAFBLAwQUAAYACAAAACEA3lMhDt4AAAAHAQAADwAAAGRy&#10;cy9kb3ducmV2LnhtbEyOX0vDMBTF3wW/Q7iCby61Qzdr0zEG4hyM4TaYj1lzbavNTUmytfv2Xp/0&#10;8fzhnF8+G2wrzuhD40jB/SgBgVQ601ClYL97uZuCCFGT0a0jVHDBALPi+irXmXE9veN5GyvBIxQy&#10;raCOscukDGWNVoeR65A4+3Te6sjSV9J43fO4bWWaJI/S6ob4odYdLmosv7cnq2Dtl8vFfHX5os2H&#10;7Q/p6rB5G16Vur0Z5s8gIg7xrwy/+IwOBTMd3YlMEK2CdMxFBeOHCQiOn5IpG0c2JinIIpf/+Ysf&#10;AAAA//8DAFBLAQItABQABgAIAAAAIQC2gziS/gAAAOEBAAATAAAAAAAAAAAAAAAAAAAAAABbQ29u&#10;dGVudF9UeXBlc10ueG1sUEsBAi0AFAAGAAgAAAAhADj9If/WAAAAlAEAAAsAAAAAAAAAAAAAAAAA&#10;LwEAAF9yZWxzLy5yZWxzUEsBAi0AFAAGAAgAAAAhAJHRTV7BAQAAxAMAAA4AAAAAAAAAAAAAAAAA&#10;LgIAAGRycy9lMm9Eb2MueG1sUEsBAi0AFAAGAAgAAAAhAN5TIQ7eAAAABwEAAA8AAAAAAAAAAAAA&#10;AAAAGwQAAGRycy9kb3ducmV2LnhtbFBLBQYAAAAABAAEAPMAAAAmBQAAAAA=&#10;" strokecolor="#5b9bd5 [3204]" strokeweight=".5pt">
              <v:stroke joinstyle="miter"/>
            </v:line>
          </w:pict>
        </mc:Fallback>
      </mc:AlternateContent>
    </w:r>
    <w:r>
      <w:rPr>
        <w:sz w:val="24"/>
      </w:rPr>
      <w:t>ZM 8/230/2026</w:t>
    </w:r>
    <w:r>
      <w:rPr>
        <w:sz w:val="24"/>
      </w:rPr>
      <w:tab/>
    </w:r>
    <w:r>
      <w:rPr>
        <w:sz w:val="24"/>
      </w:rPr>
      <w:tab/>
      <w:t>Zał. nr 4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B3FC4030"/>
    <w:name w:val="WW8Num2"/>
    <w:lvl w:ilvl="0">
      <w:start w:val="1"/>
      <w:numFmt w:val="decimal"/>
      <w:lvlText w:val="%1."/>
      <w:lvlJc w:val="left"/>
      <w:pPr>
        <w:tabs>
          <w:tab w:val="num" w:pos="830"/>
        </w:tabs>
        <w:ind w:left="1113" w:hanging="283"/>
      </w:pPr>
      <w:rPr>
        <w:b w:val="0"/>
        <w:i w:val="0"/>
        <w:iCs/>
      </w:rPr>
    </w:lvl>
  </w:abstractNum>
  <w:abstractNum w:abstractNumId="1" w15:restartNumberingAfterBreak="0">
    <w:nsid w:val="06E8184A"/>
    <w:multiLevelType w:val="hybridMultilevel"/>
    <w:tmpl w:val="1B34EA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BC11F09"/>
    <w:multiLevelType w:val="hybridMultilevel"/>
    <w:tmpl w:val="226E4AF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B1687A"/>
    <w:multiLevelType w:val="hybridMultilevel"/>
    <w:tmpl w:val="DC52F4BC"/>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F805574"/>
    <w:multiLevelType w:val="hybridMultilevel"/>
    <w:tmpl w:val="0234E0D0"/>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F903B97"/>
    <w:multiLevelType w:val="hybridMultilevel"/>
    <w:tmpl w:val="FA60DAB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AE21A7"/>
    <w:multiLevelType w:val="hybridMultilevel"/>
    <w:tmpl w:val="B77E08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F41493"/>
    <w:multiLevelType w:val="hybridMultilevel"/>
    <w:tmpl w:val="B77E08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0B369F"/>
    <w:multiLevelType w:val="hybridMultilevel"/>
    <w:tmpl w:val="459499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C1D2237"/>
    <w:multiLevelType w:val="hybridMultilevel"/>
    <w:tmpl w:val="B77E08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E3307CE"/>
    <w:multiLevelType w:val="hybridMultilevel"/>
    <w:tmpl w:val="697C11C8"/>
    <w:lvl w:ilvl="0" w:tplc="54CEE15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2256702"/>
    <w:multiLevelType w:val="hybridMultilevel"/>
    <w:tmpl w:val="0C1281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2EE1ED1"/>
    <w:multiLevelType w:val="hybridMultilevel"/>
    <w:tmpl w:val="34F6116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33906443"/>
    <w:multiLevelType w:val="hybridMultilevel"/>
    <w:tmpl w:val="B77E08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7722B0"/>
    <w:multiLevelType w:val="hybridMultilevel"/>
    <w:tmpl w:val="6D607ADA"/>
    <w:lvl w:ilvl="0" w:tplc="11ECCDA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0E4461"/>
    <w:multiLevelType w:val="hybridMultilevel"/>
    <w:tmpl w:val="1D9EA848"/>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6" w15:restartNumberingAfterBreak="0">
    <w:nsid w:val="3B753BD1"/>
    <w:multiLevelType w:val="hybridMultilevel"/>
    <w:tmpl w:val="B77E08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2F1C3C"/>
    <w:multiLevelType w:val="hybridMultilevel"/>
    <w:tmpl w:val="DFF2D298"/>
    <w:lvl w:ilvl="0" w:tplc="FFFFFFFF">
      <w:start w:val="1"/>
      <w:numFmt w:val="decimal"/>
      <w:lvlText w:val="%1."/>
      <w:lvlJc w:val="left"/>
      <w:pPr>
        <w:tabs>
          <w:tab w:val="num" w:pos="360"/>
        </w:tabs>
        <w:ind w:left="360" w:hanging="360"/>
      </w:pPr>
      <w:rPr>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CCD4514"/>
    <w:multiLevelType w:val="hybridMultilevel"/>
    <w:tmpl w:val="BA944E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F705BC6"/>
    <w:multiLevelType w:val="hybridMultilevel"/>
    <w:tmpl w:val="2BBC557C"/>
    <w:lvl w:ilvl="0" w:tplc="0415000F">
      <w:start w:val="1"/>
      <w:numFmt w:val="decimal"/>
      <w:lvlText w:val="%1."/>
      <w:lvlJc w:val="left"/>
      <w:pPr>
        <w:ind w:left="502" w:hanging="360"/>
      </w:p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20" w15:restartNumberingAfterBreak="0">
    <w:nsid w:val="3F8D3AD1"/>
    <w:multiLevelType w:val="hybridMultilevel"/>
    <w:tmpl w:val="EB4C4D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C47F5C"/>
    <w:multiLevelType w:val="hybridMultilevel"/>
    <w:tmpl w:val="9E6ADC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1A17730"/>
    <w:multiLevelType w:val="multilevel"/>
    <w:tmpl w:val="847E66C8"/>
    <w:styleLink w:val="WWNum16"/>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 w15:restartNumberingAfterBreak="0">
    <w:nsid w:val="44FC3270"/>
    <w:multiLevelType w:val="hybridMultilevel"/>
    <w:tmpl w:val="7D689A4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6323E22"/>
    <w:multiLevelType w:val="hybridMultilevel"/>
    <w:tmpl w:val="A2868FE4"/>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C1B6402"/>
    <w:multiLevelType w:val="hybridMultilevel"/>
    <w:tmpl w:val="BF746A6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EFE2A15"/>
    <w:multiLevelType w:val="hybridMultilevel"/>
    <w:tmpl w:val="EB4C4D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0836AC4"/>
    <w:multiLevelType w:val="multilevel"/>
    <w:tmpl w:val="EA264D50"/>
    <w:lvl w:ilvl="0">
      <w:start w:val="1"/>
      <w:numFmt w:val="decimal"/>
      <w:pStyle w:val="Listanumerowana"/>
      <w:lvlText w:val="%1."/>
      <w:lvlJc w:val="left"/>
      <w:pPr>
        <w:tabs>
          <w:tab w:val="num" w:pos="360"/>
        </w:tabs>
        <w:ind w:left="360" w:hanging="360"/>
      </w:pPr>
      <w:rPr>
        <w:rFonts w:cs="Times New Roman" w:hint="default"/>
        <w:b/>
        <w:i w:val="0"/>
      </w:rPr>
    </w:lvl>
    <w:lvl w:ilvl="1">
      <w:start w:val="5"/>
      <w:numFmt w:val="decimal"/>
      <w:pStyle w:val="Listanumerowana2"/>
      <w:lvlText w:val="%2"/>
      <w:lvlJc w:val="left"/>
      <w:pPr>
        <w:tabs>
          <w:tab w:val="num" w:pos="792"/>
        </w:tabs>
        <w:ind w:left="792" w:hanging="432"/>
      </w:pPr>
      <w:rPr>
        <w:rFonts w:cs="Times New Roman" w:hint="default"/>
      </w:rPr>
    </w:lvl>
    <w:lvl w:ilvl="2">
      <w:start w:val="1"/>
      <w:numFmt w:val="decimal"/>
      <w:lvlText w:val="%1.%3."/>
      <w:lvlJc w:val="left"/>
      <w:pPr>
        <w:tabs>
          <w:tab w:val="num" w:pos="1224"/>
        </w:tabs>
        <w:ind w:left="1224" w:hanging="504"/>
      </w:pPr>
      <w:rPr>
        <w:rFonts w:cs="Times New Roman" w:hint="default"/>
      </w:rPr>
    </w:lvl>
    <w:lvl w:ilvl="3">
      <w:start w:val="1"/>
      <w:numFmt w:val="decimal"/>
      <w:lvlText w:val="%1.%3.%4."/>
      <w:lvlJc w:val="left"/>
      <w:pPr>
        <w:tabs>
          <w:tab w:val="num" w:pos="1728"/>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538C69CB"/>
    <w:multiLevelType w:val="hybridMultilevel"/>
    <w:tmpl w:val="9766C2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7AD5B55"/>
    <w:multiLevelType w:val="hybridMultilevel"/>
    <w:tmpl w:val="B77E08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8CB2DF2"/>
    <w:multiLevelType w:val="hybridMultilevel"/>
    <w:tmpl w:val="5E5C47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F27F1B"/>
    <w:multiLevelType w:val="hybridMultilevel"/>
    <w:tmpl w:val="6D607ADA"/>
    <w:lvl w:ilvl="0" w:tplc="11ECCDA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D585463"/>
    <w:multiLevelType w:val="hybridMultilevel"/>
    <w:tmpl w:val="6D607ADA"/>
    <w:lvl w:ilvl="0" w:tplc="11ECCDA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3286817"/>
    <w:multiLevelType w:val="multilevel"/>
    <w:tmpl w:val="FFFFFFFF"/>
    <w:name w:val="Lista numerowana 18"/>
    <w:lvl w:ilvl="0">
      <w:start w:val="1"/>
      <w:numFmt w:val="decimal"/>
      <w:lvlText w:val="%1."/>
      <w:lvlJc w:val="left"/>
      <w:pPr>
        <w:ind w:left="-772"/>
      </w:pPr>
      <w:rPr>
        <w:rFonts w:ascii="Times New Roman" w:cs="Times New Roman"/>
        <w:dstrike w:val="0"/>
      </w:rPr>
    </w:lvl>
    <w:lvl w:ilvl="1">
      <w:start w:val="1"/>
      <w:numFmt w:val="lowerLetter"/>
      <w:lvlText w:val="%2."/>
      <w:lvlJc w:val="left"/>
      <w:pPr>
        <w:ind w:left="-78"/>
      </w:pPr>
      <w:rPr>
        <w:rFonts w:ascii="Times New Roman" w:cs="Times New Roman"/>
        <w:dstrike w:val="0"/>
      </w:rPr>
    </w:lvl>
    <w:lvl w:ilvl="2">
      <w:start w:val="1"/>
      <w:numFmt w:val="lowerRoman"/>
      <w:lvlText w:val="%3."/>
      <w:lvlJc w:val="left"/>
      <w:pPr>
        <w:ind w:left="822"/>
      </w:pPr>
      <w:rPr>
        <w:rFonts w:ascii="Times New Roman" w:cs="Times New Roman"/>
        <w:dstrike w:val="0"/>
      </w:rPr>
    </w:lvl>
    <w:lvl w:ilvl="3">
      <w:start w:val="1"/>
      <w:numFmt w:val="decimal"/>
      <w:lvlText w:val="%4."/>
      <w:lvlJc w:val="left"/>
      <w:pPr>
        <w:ind w:left="1362"/>
      </w:pPr>
      <w:rPr>
        <w:rFonts w:ascii="Times New Roman" w:cs="Times New Roman"/>
        <w:dstrike w:val="0"/>
      </w:rPr>
    </w:lvl>
    <w:lvl w:ilvl="4">
      <w:start w:val="1"/>
      <w:numFmt w:val="lowerLetter"/>
      <w:lvlText w:val="%5."/>
      <w:lvlJc w:val="left"/>
      <w:pPr>
        <w:ind w:left="2082"/>
      </w:pPr>
      <w:rPr>
        <w:rFonts w:ascii="Times New Roman" w:cs="Times New Roman"/>
        <w:dstrike w:val="0"/>
      </w:rPr>
    </w:lvl>
    <w:lvl w:ilvl="5">
      <w:start w:val="1"/>
      <w:numFmt w:val="lowerRoman"/>
      <w:lvlText w:val="%6."/>
      <w:lvlJc w:val="left"/>
      <w:pPr>
        <w:ind w:left="2982"/>
      </w:pPr>
      <w:rPr>
        <w:rFonts w:ascii="Times New Roman" w:cs="Times New Roman"/>
        <w:dstrike w:val="0"/>
      </w:rPr>
    </w:lvl>
    <w:lvl w:ilvl="6">
      <w:start w:val="1"/>
      <w:numFmt w:val="decimal"/>
      <w:lvlText w:val="%7."/>
      <w:lvlJc w:val="left"/>
      <w:pPr>
        <w:ind w:left="3522"/>
      </w:pPr>
      <w:rPr>
        <w:rFonts w:ascii="Times New Roman" w:cs="Times New Roman"/>
        <w:dstrike w:val="0"/>
      </w:rPr>
    </w:lvl>
    <w:lvl w:ilvl="7">
      <w:start w:val="1"/>
      <w:numFmt w:val="lowerLetter"/>
      <w:lvlText w:val="%8."/>
      <w:lvlJc w:val="left"/>
      <w:pPr>
        <w:ind w:left="4242"/>
      </w:pPr>
      <w:rPr>
        <w:rFonts w:ascii="Times New Roman" w:cs="Times New Roman"/>
        <w:dstrike w:val="0"/>
      </w:rPr>
    </w:lvl>
    <w:lvl w:ilvl="8">
      <w:start w:val="1"/>
      <w:numFmt w:val="lowerRoman"/>
      <w:lvlText w:val="%9."/>
      <w:lvlJc w:val="left"/>
      <w:pPr>
        <w:ind w:left="5142"/>
      </w:pPr>
      <w:rPr>
        <w:rFonts w:ascii="Times New Roman" w:cs="Times New Roman"/>
        <w:dstrike w:val="0"/>
      </w:rPr>
    </w:lvl>
  </w:abstractNum>
  <w:abstractNum w:abstractNumId="35" w15:restartNumberingAfterBreak="0">
    <w:nsid w:val="63864E54"/>
    <w:multiLevelType w:val="multilevel"/>
    <w:tmpl w:val="50AC6A7E"/>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3DF28FA"/>
    <w:multiLevelType w:val="hybridMultilevel"/>
    <w:tmpl w:val="F56E1E64"/>
    <w:lvl w:ilvl="0" w:tplc="0330A224">
      <w:start w:val="1"/>
      <w:numFmt w:val="upperRoman"/>
      <w:pStyle w:val="Nagwek1"/>
      <w:lvlText w:val="%1."/>
      <w:lvlJc w:val="left"/>
      <w:pPr>
        <w:ind w:left="720" w:hanging="360"/>
      </w:pPr>
      <w:rPr>
        <w:rFonts w:hint="default"/>
      </w:rPr>
    </w:lvl>
    <w:lvl w:ilvl="1" w:tplc="6B0AF8AA">
      <w:start w:val="2"/>
      <w:numFmt w:val="bullet"/>
      <w:lvlText w:val=""/>
      <w:lvlJc w:val="left"/>
      <w:pPr>
        <w:ind w:left="1440" w:hanging="360"/>
      </w:pPr>
      <w:rPr>
        <w:rFonts w:ascii="Symbol" w:eastAsia="Arial" w:hAnsi="Symbo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4531324"/>
    <w:multiLevelType w:val="hybridMultilevel"/>
    <w:tmpl w:val="FE50FB6C"/>
    <w:lvl w:ilvl="0" w:tplc="5CACA448">
      <w:start w:val="1"/>
      <w:numFmt w:val="decimal"/>
      <w:lvlText w:val="%1."/>
      <w:lvlJc w:val="left"/>
      <w:pPr>
        <w:ind w:left="502"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8" w15:restartNumberingAfterBreak="0">
    <w:nsid w:val="660D5E0E"/>
    <w:multiLevelType w:val="hybridMultilevel"/>
    <w:tmpl w:val="14E25F2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6BD465B8"/>
    <w:multiLevelType w:val="hybridMultilevel"/>
    <w:tmpl w:val="13C81BE0"/>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6ED6599E"/>
    <w:multiLevelType w:val="hybridMultilevel"/>
    <w:tmpl w:val="EB4C4D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E16D28"/>
    <w:multiLevelType w:val="hybridMultilevel"/>
    <w:tmpl w:val="DA8007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F491BEB"/>
    <w:multiLevelType w:val="hybridMultilevel"/>
    <w:tmpl w:val="B77E08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2493D54"/>
    <w:multiLevelType w:val="hybridMultilevel"/>
    <w:tmpl w:val="0BDE8392"/>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4" w15:restartNumberingAfterBreak="0">
    <w:nsid w:val="729A45D8"/>
    <w:multiLevelType w:val="hybridMultilevel"/>
    <w:tmpl w:val="5E5C47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ED1636D"/>
    <w:multiLevelType w:val="hybridMultilevel"/>
    <w:tmpl w:val="4BBCFB0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29"/>
  </w:num>
  <w:num w:numId="2">
    <w:abstractNumId w:val="36"/>
  </w:num>
  <w:num w:numId="3">
    <w:abstractNumId w:val="27"/>
  </w:num>
  <w:num w:numId="4">
    <w:abstractNumId w:val="22"/>
  </w:num>
  <w:num w:numId="5">
    <w:abstractNumId w:val="35"/>
  </w:num>
  <w:num w:numId="6">
    <w:abstractNumId w:val="20"/>
  </w:num>
  <w:num w:numId="7">
    <w:abstractNumId w:val="44"/>
  </w:num>
  <w:num w:numId="8">
    <w:abstractNumId w:val="9"/>
  </w:num>
  <w:num w:numId="9">
    <w:abstractNumId w:val="5"/>
  </w:num>
  <w:num w:numId="10">
    <w:abstractNumId w:val="13"/>
  </w:num>
  <w:num w:numId="11">
    <w:abstractNumId w:val="21"/>
  </w:num>
  <w:num w:numId="12">
    <w:abstractNumId w:val="11"/>
  </w:num>
  <w:num w:numId="13">
    <w:abstractNumId w:val="40"/>
  </w:num>
  <w:num w:numId="14">
    <w:abstractNumId w:val="14"/>
  </w:num>
  <w:num w:numId="15">
    <w:abstractNumId w:val="32"/>
  </w:num>
  <w:num w:numId="1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3"/>
  </w:num>
  <w:num w:numId="18">
    <w:abstractNumId w:val="25"/>
  </w:num>
  <w:num w:numId="19">
    <w:abstractNumId w:val="23"/>
  </w:num>
  <w:num w:numId="20">
    <w:abstractNumId w:val="39"/>
  </w:num>
  <w:num w:numId="21">
    <w:abstractNumId w:val="2"/>
  </w:num>
  <w:num w:numId="22">
    <w:abstractNumId w:val="12"/>
  </w:num>
  <w:num w:numId="23">
    <w:abstractNumId w:val="45"/>
  </w:num>
  <w:num w:numId="24">
    <w:abstractNumId w:val="24"/>
  </w:num>
  <w:num w:numId="25">
    <w:abstractNumId w:val="38"/>
  </w:num>
  <w:num w:numId="26">
    <w:abstractNumId w:val="4"/>
  </w:num>
  <w:num w:numId="27">
    <w:abstractNumId w:val="3"/>
  </w:num>
  <w:num w:numId="28">
    <w:abstractNumId w:val="33"/>
  </w:num>
  <w:num w:numId="29">
    <w:abstractNumId w:val="42"/>
  </w:num>
  <w:num w:numId="30">
    <w:abstractNumId w:val="16"/>
  </w:num>
  <w:num w:numId="31">
    <w:abstractNumId w:val="7"/>
  </w:num>
  <w:num w:numId="32">
    <w:abstractNumId w:val="6"/>
  </w:num>
  <w:num w:numId="33">
    <w:abstractNumId w:val="34"/>
  </w:num>
  <w:num w:numId="34">
    <w:abstractNumId w:val="1"/>
  </w:num>
  <w:num w:numId="35">
    <w:abstractNumId w:val="31"/>
  </w:num>
  <w:num w:numId="36">
    <w:abstractNumId w:val="26"/>
  </w:num>
  <w:num w:numId="37">
    <w:abstractNumId w:val="19"/>
  </w:num>
  <w:num w:numId="38">
    <w:abstractNumId w:val="30"/>
  </w:num>
  <w:num w:numId="39">
    <w:abstractNumId w:val="17"/>
  </w:num>
  <w:num w:numId="40">
    <w:abstractNumId w:val="15"/>
  </w:num>
  <w:num w:numId="41">
    <w:abstractNumId w:val="28"/>
  </w:num>
  <w:num w:numId="42">
    <w:abstractNumId w:val="18"/>
  </w:num>
  <w:num w:numId="43">
    <w:abstractNumId w:val="8"/>
  </w:num>
  <w:num w:numId="44">
    <w:abstractNumId w:val="10"/>
  </w:num>
  <w:num w:numId="45">
    <w:abstractNumId w:val="4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392"/>
    <w:rsid w:val="000055AE"/>
    <w:rsid w:val="00010404"/>
    <w:rsid w:val="0001171F"/>
    <w:rsid w:val="00014FA9"/>
    <w:rsid w:val="000158D6"/>
    <w:rsid w:val="00022BF8"/>
    <w:rsid w:val="00022F2C"/>
    <w:rsid w:val="000238DD"/>
    <w:rsid w:val="000350F0"/>
    <w:rsid w:val="0003717A"/>
    <w:rsid w:val="00051171"/>
    <w:rsid w:val="000772D1"/>
    <w:rsid w:val="000808DB"/>
    <w:rsid w:val="00090FAF"/>
    <w:rsid w:val="000922F3"/>
    <w:rsid w:val="0009268D"/>
    <w:rsid w:val="000A1F9F"/>
    <w:rsid w:val="000A2CC2"/>
    <w:rsid w:val="000B443E"/>
    <w:rsid w:val="000B6322"/>
    <w:rsid w:val="000D2B4A"/>
    <w:rsid w:val="000E2384"/>
    <w:rsid w:val="000E47A1"/>
    <w:rsid w:val="001038A8"/>
    <w:rsid w:val="00104A40"/>
    <w:rsid w:val="001077F5"/>
    <w:rsid w:val="001100C3"/>
    <w:rsid w:val="0011158C"/>
    <w:rsid w:val="00141405"/>
    <w:rsid w:val="00150D6A"/>
    <w:rsid w:val="00152139"/>
    <w:rsid w:val="00155885"/>
    <w:rsid w:val="00161574"/>
    <w:rsid w:val="00162166"/>
    <w:rsid w:val="00167D8E"/>
    <w:rsid w:val="001740F8"/>
    <w:rsid w:val="00183552"/>
    <w:rsid w:val="001B44BF"/>
    <w:rsid w:val="001B4C6A"/>
    <w:rsid w:val="001B62E0"/>
    <w:rsid w:val="001B75ED"/>
    <w:rsid w:val="001C06D4"/>
    <w:rsid w:val="001C1CB1"/>
    <w:rsid w:val="001C1E3A"/>
    <w:rsid w:val="001C2EC9"/>
    <w:rsid w:val="001C2FF3"/>
    <w:rsid w:val="001C3CCC"/>
    <w:rsid w:val="001C3E5A"/>
    <w:rsid w:val="001C6D98"/>
    <w:rsid w:val="001E42BA"/>
    <w:rsid w:val="001E5BEE"/>
    <w:rsid w:val="001F1C3F"/>
    <w:rsid w:val="001F1D4D"/>
    <w:rsid w:val="00200DAE"/>
    <w:rsid w:val="00201485"/>
    <w:rsid w:val="00203973"/>
    <w:rsid w:val="00207BC5"/>
    <w:rsid w:val="002110D6"/>
    <w:rsid w:val="002150DD"/>
    <w:rsid w:val="00215C48"/>
    <w:rsid w:val="002223E2"/>
    <w:rsid w:val="00223599"/>
    <w:rsid w:val="00226C58"/>
    <w:rsid w:val="002426FE"/>
    <w:rsid w:val="002501C3"/>
    <w:rsid w:val="0027071F"/>
    <w:rsid w:val="0028126F"/>
    <w:rsid w:val="00284737"/>
    <w:rsid w:val="002948F7"/>
    <w:rsid w:val="0029742E"/>
    <w:rsid w:val="002A785F"/>
    <w:rsid w:val="002C3DC7"/>
    <w:rsid w:val="002D0BDC"/>
    <w:rsid w:val="002D0D94"/>
    <w:rsid w:val="002D31E3"/>
    <w:rsid w:val="002E32B5"/>
    <w:rsid w:val="002F210A"/>
    <w:rsid w:val="002F4D53"/>
    <w:rsid w:val="002F6662"/>
    <w:rsid w:val="00300CF4"/>
    <w:rsid w:val="00301479"/>
    <w:rsid w:val="003026CF"/>
    <w:rsid w:val="003058E5"/>
    <w:rsid w:val="00320FEC"/>
    <w:rsid w:val="003232B0"/>
    <w:rsid w:val="003260FE"/>
    <w:rsid w:val="003418F5"/>
    <w:rsid w:val="00345FA0"/>
    <w:rsid w:val="00346158"/>
    <w:rsid w:val="003529FD"/>
    <w:rsid w:val="003555B8"/>
    <w:rsid w:val="00360FE8"/>
    <w:rsid w:val="00363879"/>
    <w:rsid w:val="0038108E"/>
    <w:rsid w:val="003862DC"/>
    <w:rsid w:val="003945EB"/>
    <w:rsid w:val="00394620"/>
    <w:rsid w:val="00394770"/>
    <w:rsid w:val="003968D9"/>
    <w:rsid w:val="003A17E8"/>
    <w:rsid w:val="003B724E"/>
    <w:rsid w:val="003C2E00"/>
    <w:rsid w:val="003C3D15"/>
    <w:rsid w:val="003D0DB6"/>
    <w:rsid w:val="003D11DD"/>
    <w:rsid w:val="003D392D"/>
    <w:rsid w:val="003D3F89"/>
    <w:rsid w:val="003E1D73"/>
    <w:rsid w:val="003E39DB"/>
    <w:rsid w:val="003E4DD9"/>
    <w:rsid w:val="003F74B7"/>
    <w:rsid w:val="004009B6"/>
    <w:rsid w:val="00406457"/>
    <w:rsid w:val="004068D8"/>
    <w:rsid w:val="00406C4C"/>
    <w:rsid w:val="00420864"/>
    <w:rsid w:val="004219C4"/>
    <w:rsid w:val="004221DD"/>
    <w:rsid w:val="004304B6"/>
    <w:rsid w:val="004308B2"/>
    <w:rsid w:val="00441587"/>
    <w:rsid w:val="00451FC7"/>
    <w:rsid w:val="00455C25"/>
    <w:rsid w:val="00456801"/>
    <w:rsid w:val="00484847"/>
    <w:rsid w:val="004963E4"/>
    <w:rsid w:val="004B3FA7"/>
    <w:rsid w:val="004C0CFF"/>
    <w:rsid w:val="004C39E0"/>
    <w:rsid w:val="004C5A31"/>
    <w:rsid w:val="004D01B3"/>
    <w:rsid w:val="004E5820"/>
    <w:rsid w:val="004E7757"/>
    <w:rsid w:val="004F587A"/>
    <w:rsid w:val="0050231A"/>
    <w:rsid w:val="00504241"/>
    <w:rsid w:val="00507A10"/>
    <w:rsid w:val="005128E3"/>
    <w:rsid w:val="00517282"/>
    <w:rsid w:val="005214F2"/>
    <w:rsid w:val="00526451"/>
    <w:rsid w:val="00527E96"/>
    <w:rsid w:val="005408C9"/>
    <w:rsid w:val="00555137"/>
    <w:rsid w:val="00555FAF"/>
    <w:rsid w:val="0056208A"/>
    <w:rsid w:val="00563567"/>
    <w:rsid w:val="0056768B"/>
    <w:rsid w:val="0057383E"/>
    <w:rsid w:val="005747AF"/>
    <w:rsid w:val="00575BC1"/>
    <w:rsid w:val="00584337"/>
    <w:rsid w:val="00584D45"/>
    <w:rsid w:val="00597D57"/>
    <w:rsid w:val="005B3DE5"/>
    <w:rsid w:val="005B6E0B"/>
    <w:rsid w:val="005B7564"/>
    <w:rsid w:val="005C0E30"/>
    <w:rsid w:val="005D27CE"/>
    <w:rsid w:val="005D560D"/>
    <w:rsid w:val="005E19DF"/>
    <w:rsid w:val="005E467F"/>
    <w:rsid w:val="005E605E"/>
    <w:rsid w:val="00610ED9"/>
    <w:rsid w:val="00615F3A"/>
    <w:rsid w:val="00616414"/>
    <w:rsid w:val="00625481"/>
    <w:rsid w:val="00636352"/>
    <w:rsid w:val="00636C31"/>
    <w:rsid w:val="006417A7"/>
    <w:rsid w:val="00643F5D"/>
    <w:rsid w:val="006442FD"/>
    <w:rsid w:val="00650EDF"/>
    <w:rsid w:val="006533EA"/>
    <w:rsid w:val="0066211F"/>
    <w:rsid w:val="006646E5"/>
    <w:rsid w:val="00670DC8"/>
    <w:rsid w:val="00672D8A"/>
    <w:rsid w:val="006901FD"/>
    <w:rsid w:val="00692258"/>
    <w:rsid w:val="006A1F36"/>
    <w:rsid w:val="006B11C0"/>
    <w:rsid w:val="006B22BD"/>
    <w:rsid w:val="006B3E81"/>
    <w:rsid w:val="006C2D3A"/>
    <w:rsid w:val="006E419A"/>
    <w:rsid w:val="006E5C3F"/>
    <w:rsid w:val="006F2E27"/>
    <w:rsid w:val="00720A4D"/>
    <w:rsid w:val="007325D5"/>
    <w:rsid w:val="007446B7"/>
    <w:rsid w:val="00752C29"/>
    <w:rsid w:val="00754D2C"/>
    <w:rsid w:val="00755C5D"/>
    <w:rsid w:val="0075777F"/>
    <w:rsid w:val="00781D95"/>
    <w:rsid w:val="007845CD"/>
    <w:rsid w:val="007872AD"/>
    <w:rsid w:val="00793033"/>
    <w:rsid w:val="00795C9B"/>
    <w:rsid w:val="007A167D"/>
    <w:rsid w:val="007B5049"/>
    <w:rsid w:val="007C4C78"/>
    <w:rsid w:val="007C5770"/>
    <w:rsid w:val="007C70CC"/>
    <w:rsid w:val="007D49CE"/>
    <w:rsid w:val="007E4FD6"/>
    <w:rsid w:val="007E524A"/>
    <w:rsid w:val="007F5A0D"/>
    <w:rsid w:val="007F6F39"/>
    <w:rsid w:val="00800532"/>
    <w:rsid w:val="0080521F"/>
    <w:rsid w:val="00806A14"/>
    <w:rsid w:val="0081173D"/>
    <w:rsid w:val="00830725"/>
    <w:rsid w:val="00843C8E"/>
    <w:rsid w:val="00847015"/>
    <w:rsid w:val="00851D3C"/>
    <w:rsid w:val="0086316C"/>
    <w:rsid w:val="008655D1"/>
    <w:rsid w:val="00871AD0"/>
    <w:rsid w:val="00873C8F"/>
    <w:rsid w:val="008871D9"/>
    <w:rsid w:val="00897BBC"/>
    <w:rsid w:val="008A7FF8"/>
    <w:rsid w:val="008B0246"/>
    <w:rsid w:val="008B3827"/>
    <w:rsid w:val="008C3709"/>
    <w:rsid w:val="008C50C1"/>
    <w:rsid w:val="008D5F0F"/>
    <w:rsid w:val="008E3A3D"/>
    <w:rsid w:val="008E7865"/>
    <w:rsid w:val="008F035C"/>
    <w:rsid w:val="008F6069"/>
    <w:rsid w:val="008F7C1E"/>
    <w:rsid w:val="0090280F"/>
    <w:rsid w:val="00903CB5"/>
    <w:rsid w:val="009050E7"/>
    <w:rsid w:val="00907DBB"/>
    <w:rsid w:val="00911392"/>
    <w:rsid w:val="0091516F"/>
    <w:rsid w:val="009304E5"/>
    <w:rsid w:val="00942D4D"/>
    <w:rsid w:val="00946879"/>
    <w:rsid w:val="00955CA7"/>
    <w:rsid w:val="0097317C"/>
    <w:rsid w:val="00974BAC"/>
    <w:rsid w:val="0098192F"/>
    <w:rsid w:val="00982894"/>
    <w:rsid w:val="009A4539"/>
    <w:rsid w:val="009B538E"/>
    <w:rsid w:val="009D0E6E"/>
    <w:rsid w:val="009D51EA"/>
    <w:rsid w:val="009D7C6C"/>
    <w:rsid w:val="009E2745"/>
    <w:rsid w:val="00A00218"/>
    <w:rsid w:val="00A02540"/>
    <w:rsid w:val="00A13AC6"/>
    <w:rsid w:val="00A14740"/>
    <w:rsid w:val="00A14D4A"/>
    <w:rsid w:val="00A22B8D"/>
    <w:rsid w:val="00A35B58"/>
    <w:rsid w:val="00A45CB9"/>
    <w:rsid w:val="00A55350"/>
    <w:rsid w:val="00A60A0E"/>
    <w:rsid w:val="00A612FF"/>
    <w:rsid w:val="00A62AF5"/>
    <w:rsid w:val="00A65AC4"/>
    <w:rsid w:val="00A72EDC"/>
    <w:rsid w:val="00A81A0F"/>
    <w:rsid w:val="00A84AAC"/>
    <w:rsid w:val="00A92A83"/>
    <w:rsid w:val="00A935F7"/>
    <w:rsid w:val="00AA59B9"/>
    <w:rsid w:val="00AA62C9"/>
    <w:rsid w:val="00AB4287"/>
    <w:rsid w:val="00AD71B4"/>
    <w:rsid w:val="00AF442B"/>
    <w:rsid w:val="00AF4BBC"/>
    <w:rsid w:val="00AF76CF"/>
    <w:rsid w:val="00B006FF"/>
    <w:rsid w:val="00B0428D"/>
    <w:rsid w:val="00B117F3"/>
    <w:rsid w:val="00B14F4B"/>
    <w:rsid w:val="00B21E50"/>
    <w:rsid w:val="00B22CBC"/>
    <w:rsid w:val="00B2436D"/>
    <w:rsid w:val="00B30B5F"/>
    <w:rsid w:val="00B352A2"/>
    <w:rsid w:val="00B36376"/>
    <w:rsid w:val="00B53120"/>
    <w:rsid w:val="00B6007F"/>
    <w:rsid w:val="00B6475C"/>
    <w:rsid w:val="00B65070"/>
    <w:rsid w:val="00B72952"/>
    <w:rsid w:val="00B74273"/>
    <w:rsid w:val="00B80654"/>
    <w:rsid w:val="00B93388"/>
    <w:rsid w:val="00B93D6A"/>
    <w:rsid w:val="00BA4A3D"/>
    <w:rsid w:val="00BA5895"/>
    <w:rsid w:val="00BB686F"/>
    <w:rsid w:val="00BC0E1F"/>
    <w:rsid w:val="00BC2CD0"/>
    <w:rsid w:val="00BC2CD9"/>
    <w:rsid w:val="00BD17A5"/>
    <w:rsid w:val="00BD3A69"/>
    <w:rsid w:val="00BD5F71"/>
    <w:rsid w:val="00BD7B79"/>
    <w:rsid w:val="00C065EF"/>
    <w:rsid w:val="00C2668A"/>
    <w:rsid w:val="00C446BE"/>
    <w:rsid w:val="00C4588E"/>
    <w:rsid w:val="00C56573"/>
    <w:rsid w:val="00C76E08"/>
    <w:rsid w:val="00C76F97"/>
    <w:rsid w:val="00CA0649"/>
    <w:rsid w:val="00CB1BED"/>
    <w:rsid w:val="00CB5A7F"/>
    <w:rsid w:val="00CE1B3E"/>
    <w:rsid w:val="00CF3823"/>
    <w:rsid w:val="00D0136D"/>
    <w:rsid w:val="00D10672"/>
    <w:rsid w:val="00D14ECB"/>
    <w:rsid w:val="00D14EE2"/>
    <w:rsid w:val="00D20F0B"/>
    <w:rsid w:val="00D3491A"/>
    <w:rsid w:val="00D639B2"/>
    <w:rsid w:val="00D65236"/>
    <w:rsid w:val="00D678DF"/>
    <w:rsid w:val="00D71510"/>
    <w:rsid w:val="00D74E89"/>
    <w:rsid w:val="00D77DE6"/>
    <w:rsid w:val="00DA0B26"/>
    <w:rsid w:val="00DB30CD"/>
    <w:rsid w:val="00DB5374"/>
    <w:rsid w:val="00DB7E45"/>
    <w:rsid w:val="00DC38A3"/>
    <w:rsid w:val="00DD5183"/>
    <w:rsid w:val="00DE0A92"/>
    <w:rsid w:val="00DE6476"/>
    <w:rsid w:val="00DF3960"/>
    <w:rsid w:val="00E12806"/>
    <w:rsid w:val="00E15939"/>
    <w:rsid w:val="00E20049"/>
    <w:rsid w:val="00E20DF1"/>
    <w:rsid w:val="00E21BE2"/>
    <w:rsid w:val="00E27084"/>
    <w:rsid w:val="00E279B7"/>
    <w:rsid w:val="00E62057"/>
    <w:rsid w:val="00E6228F"/>
    <w:rsid w:val="00E66EC0"/>
    <w:rsid w:val="00E725FF"/>
    <w:rsid w:val="00E825EE"/>
    <w:rsid w:val="00E862EB"/>
    <w:rsid w:val="00E90F7B"/>
    <w:rsid w:val="00EA325F"/>
    <w:rsid w:val="00EB6327"/>
    <w:rsid w:val="00EC3970"/>
    <w:rsid w:val="00ED60D1"/>
    <w:rsid w:val="00ED6279"/>
    <w:rsid w:val="00EE30AB"/>
    <w:rsid w:val="00EE5D58"/>
    <w:rsid w:val="00EE717E"/>
    <w:rsid w:val="00EF2CFF"/>
    <w:rsid w:val="00EF3B71"/>
    <w:rsid w:val="00EF3DC4"/>
    <w:rsid w:val="00F0637D"/>
    <w:rsid w:val="00F11177"/>
    <w:rsid w:val="00F15A46"/>
    <w:rsid w:val="00F17039"/>
    <w:rsid w:val="00F410F2"/>
    <w:rsid w:val="00F42226"/>
    <w:rsid w:val="00F46EB4"/>
    <w:rsid w:val="00F51716"/>
    <w:rsid w:val="00F5443F"/>
    <w:rsid w:val="00F65745"/>
    <w:rsid w:val="00F821DA"/>
    <w:rsid w:val="00F90976"/>
    <w:rsid w:val="00F9738F"/>
    <w:rsid w:val="00FA6A86"/>
    <w:rsid w:val="00FD0CD6"/>
    <w:rsid w:val="00FD4F7F"/>
    <w:rsid w:val="00FD54E8"/>
    <w:rsid w:val="00FE4D8F"/>
    <w:rsid w:val="00FE4FE1"/>
    <w:rsid w:val="00FE6AC9"/>
    <w:rsid w:val="00FF39DF"/>
    <w:rsid w:val="00FF4BA1"/>
    <w:rsid w:val="00FF6D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39C195E"/>
  <w15:chartTrackingRefBased/>
  <w15:docId w15:val="{38BB6B5B-A375-4FD1-A4BB-82DD6CF2F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B4287"/>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B93D6A"/>
    <w:pPr>
      <w:keepNext/>
      <w:numPr>
        <w:numId w:val="2"/>
      </w:numPr>
      <w:spacing w:before="240" w:after="60"/>
      <w:outlineLvl w:val="0"/>
    </w:pPr>
    <w:rPr>
      <w:rFonts w:ascii="Calibri" w:hAnsi="Calibri"/>
      <w:b/>
      <w:bCs/>
      <w:kern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911392"/>
    <w:pPr>
      <w:tabs>
        <w:tab w:val="center" w:pos="4536"/>
        <w:tab w:val="right" w:pos="9072"/>
      </w:tabs>
    </w:pPr>
  </w:style>
  <w:style w:type="character" w:customStyle="1" w:styleId="NagwekZnak">
    <w:name w:val="Nagłówek Znak"/>
    <w:basedOn w:val="Domylnaczcionkaakapitu"/>
    <w:link w:val="Nagwek"/>
    <w:rsid w:val="00911392"/>
  </w:style>
  <w:style w:type="paragraph" w:styleId="Stopka">
    <w:name w:val="footer"/>
    <w:aliases w:val=" Znak"/>
    <w:basedOn w:val="Normalny"/>
    <w:link w:val="StopkaZnak"/>
    <w:uiPriority w:val="99"/>
    <w:unhideWhenUsed/>
    <w:rsid w:val="00911392"/>
    <w:pPr>
      <w:tabs>
        <w:tab w:val="center" w:pos="4536"/>
        <w:tab w:val="right" w:pos="9072"/>
      </w:tabs>
    </w:pPr>
  </w:style>
  <w:style w:type="character" w:customStyle="1" w:styleId="StopkaZnak">
    <w:name w:val="Stopka Znak"/>
    <w:aliases w:val=" Znak Znak"/>
    <w:basedOn w:val="Domylnaczcionkaakapitu"/>
    <w:link w:val="Stopka"/>
    <w:uiPriority w:val="99"/>
    <w:rsid w:val="00911392"/>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99"/>
    <w:qFormat/>
    <w:rsid w:val="00451FC7"/>
    <w:pPr>
      <w:ind w:left="720"/>
      <w:contextualSpacing/>
    </w:pPr>
  </w:style>
  <w:style w:type="character" w:styleId="Hipercze">
    <w:name w:val="Hyperlink"/>
    <w:basedOn w:val="Domylnaczcionkaakapitu"/>
    <w:uiPriority w:val="99"/>
    <w:unhideWhenUsed/>
    <w:rsid w:val="00451FC7"/>
    <w:rPr>
      <w:color w:val="0563C1" w:themeColor="hyperlink"/>
      <w:u w:val="single"/>
    </w:rPr>
  </w:style>
  <w:style w:type="paragraph" w:customStyle="1" w:styleId="dtz">
    <w:name w:val="dtz"/>
    <w:basedOn w:val="Normalny"/>
    <w:rsid w:val="009D0E6E"/>
    <w:pPr>
      <w:spacing w:before="100" w:beforeAutospacing="1" w:after="100" w:afterAutospacing="1"/>
    </w:pPr>
    <w:rPr>
      <w:sz w:val="24"/>
      <w:szCs w:val="24"/>
    </w:rPr>
  </w:style>
  <w:style w:type="paragraph" w:customStyle="1" w:styleId="dtu">
    <w:name w:val="dtu"/>
    <w:basedOn w:val="Normalny"/>
    <w:rsid w:val="009D0E6E"/>
    <w:pPr>
      <w:spacing w:before="100" w:beforeAutospacing="1" w:after="100" w:afterAutospacing="1"/>
    </w:pPr>
    <w:rPr>
      <w:sz w:val="24"/>
      <w:szCs w:val="24"/>
    </w:rPr>
  </w:style>
  <w:style w:type="paragraph" w:customStyle="1" w:styleId="Default">
    <w:name w:val="Default"/>
    <w:rsid w:val="00456801"/>
    <w:pPr>
      <w:autoSpaceDE w:val="0"/>
      <w:autoSpaceDN w:val="0"/>
      <w:adjustRightInd w:val="0"/>
      <w:spacing w:after="0" w:line="240" w:lineRule="auto"/>
    </w:pPr>
    <w:rPr>
      <w:rFonts w:ascii="Calibri" w:hAnsi="Calibri" w:cs="Calibri"/>
      <w:color w:val="000000"/>
      <w:sz w:val="24"/>
      <w:szCs w:val="24"/>
    </w:rPr>
  </w:style>
  <w:style w:type="paragraph" w:customStyle="1" w:styleId="TableParagraph">
    <w:name w:val="Table Paragraph"/>
    <w:basedOn w:val="Normalny"/>
    <w:uiPriority w:val="1"/>
    <w:qFormat/>
    <w:rsid w:val="00974BAC"/>
    <w:pPr>
      <w:numPr>
        <w:numId w:val="1"/>
      </w:numPr>
    </w:pPr>
    <w:rPr>
      <w:rFonts w:ascii="Avenir-Light" w:eastAsia="Avenir-Light" w:hAnsi="Avenir-Light" w:cs="Avenir-Light"/>
      <w:lang w:val="en-US"/>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974BAC"/>
  </w:style>
  <w:style w:type="table" w:customStyle="1" w:styleId="TableGrid">
    <w:name w:val="TableGrid"/>
    <w:rsid w:val="00A22B8D"/>
    <w:pPr>
      <w:spacing w:after="0" w:line="240" w:lineRule="auto"/>
    </w:pPr>
    <w:rPr>
      <w:rFonts w:eastAsiaTheme="minorEastAsia"/>
      <w:lang w:eastAsia="pl-PL"/>
    </w:rPr>
    <w:tblPr>
      <w:tblCellMar>
        <w:top w:w="0" w:type="dxa"/>
        <w:left w:w="0" w:type="dxa"/>
        <w:bottom w:w="0" w:type="dxa"/>
        <w:right w:w="0" w:type="dxa"/>
      </w:tblCellMar>
    </w:tblPr>
  </w:style>
  <w:style w:type="paragraph" w:styleId="Tekstpodstawowy">
    <w:name w:val="Body Text"/>
    <w:basedOn w:val="Normalny"/>
    <w:link w:val="TekstpodstawowyZnak"/>
    <w:rsid w:val="00A22B8D"/>
    <w:rPr>
      <w:rFonts w:ascii="Arial Narrow" w:hAnsi="Arial Narrow" w:cs="Arial Narrow"/>
      <w:b/>
      <w:color w:val="000000"/>
      <w:lang w:eastAsia="ar-SA"/>
    </w:rPr>
  </w:style>
  <w:style w:type="character" w:customStyle="1" w:styleId="TekstpodstawowyZnak">
    <w:name w:val="Tekst podstawowy Znak"/>
    <w:basedOn w:val="Domylnaczcionkaakapitu"/>
    <w:link w:val="Tekstpodstawowy"/>
    <w:uiPriority w:val="99"/>
    <w:rsid w:val="00A22B8D"/>
    <w:rPr>
      <w:rFonts w:ascii="Arial Narrow" w:eastAsia="Times New Roman" w:hAnsi="Arial Narrow" w:cs="Arial Narrow"/>
      <w:b/>
      <w:color w:val="000000"/>
      <w:szCs w:val="20"/>
      <w:lang w:eastAsia="ar-SA"/>
    </w:rPr>
  </w:style>
  <w:style w:type="character" w:customStyle="1" w:styleId="Nagwek1Znak">
    <w:name w:val="Nagłówek 1 Znak"/>
    <w:basedOn w:val="Domylnaczcionkaakapitu"/>
    <w:link w:val="Nagwek1"/>
    <w:uiPriority w:val="9"/>
    <w:rsid w:val="00B93D6A"/>
    <w:rPr>
      <w:rFonts w:ascii="Calibri" w:eastAsia="Times New Roman" w:hAnsi="Calibri" w:cs="Times New Roman"/>
      <w:b/>
      <w:bCs/>
      <w:kern w:val="32"/>
      <w:sz w:val="20"/>
      <w:szCs w:val="32"/>
      <w:lang w:eastAsia="pl-PL"/>
    </w:rPr>
  </w:style>
  <w:style w:type="paragraph" w:styleId="Tekstdymka">
    <w:name w:val="Balloon Text"/>
    <w:basedOn w:val="Normalny"/>
    <w:link w:val="TekstdymkaZnak"/>
    <w:uiPriority w:val="99"/>
    <w:semiHidden/>
    <w:unhideWhenUsed/>
    <w:rsid w:val="000350F0"/>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50F0"/>
    <w:rPr>
      <w:rFonts w:ascii="Segoe UI" w:hAnsi="Segoe UI" w:cs="Segoe UI"/>
      <w:sz w:val="18"/>
      <w:szCs w:val="18"/>
    </w:rPr>
  </w:style>
  <w:style w:type="paragraph" w:customStyle="1" w:styleId="Teksttreci1">
    <w:name w:val="Tekst treści1"/>
    <w:basedOn w:val="Normalny"/>
    <w:link w:val="Teksttreci"/>
    <w:uiPriority w:val="99"/>
    <w:rsid w:val="00907DBB"/>
    <w:pPr>
      <w:shd w:val="clear" w:color="auto" w:fill="FFFFFF"/>
      <w:spacing w:line="240" w:lineRule="atLeast"/>
      <w:ind w:hanging="740"/>
    </w:pPr>
    <w:rPr>
      <w:rFonts w:ascii="Verdana" w:hAnsi="Verdana"/>
      <w:color w:val="000000"/>
      <w:sz w:val="16"/>
      <w:szCs w:val="16"/>
    </w:rPr>
  </w:style>
  <w:style w:type="character" w:customStyle="1" w:styleId="Teksttreci">
    <w:name w:val="Tekst treści_"/>
    <w:link w:val="Teksttreci1"/>
    <w:uiPriority w:val="99"/>
    <w:locked/>
    <w:rsid w:val="00907DBB"/>
    <w:rPr>
      <w:rFonts w:ascii="Verdana" w:eastAsia="Times New Roman" w:hAnsi="Verdana" w:cs="Times New Roman"/>
      <w:color w:val="000000"/>
      <w:sz w:val="16"/>
      <w:szCs w:val="16"/>
      <w:shd w:val="clear" w:color="auto" w:fill="FFFFFF"/>
      <w:lang w:eastAsia="pl-PL"/>
    </w:rPr>
  </w:style>
  <w:style w:type="paragraph" w:styleId="Listanumerowana">
    <w:name w:val="List Number"/>
    <w:basedOn w:val="Normalny"/>
    <w:rsid w:val="0091516F"/>
    <w:pPr>
      <w:numPr>
        <w:numId w:val="3"/>
      </w:numPr>
      <w:spacing w:after="120"/>
    </w:pPr>
    <w:rPr>
      <w:b/>
      <w:sz w:val="24"/>
    </w:rPr>
  </w:style>
  <w:style w:type="paragraph" w:styleId="Listanumerowana2">
    <w:name w:val="List Number 2"/>
    <w:basedOn w:val="Normalny"/>
    <w:rsid w:val="0091516F"/>
    <w:pPr>
      <w:numPr>
        <w:ilvl w:val="1"/>
        <w:numId w:val="3"/>
      </w:numPr>
      <w:spacing w:after="120"/>
    </w:pPr>
    <w:rPr>
      <w:sz w:val="24"/>
    </w:rPr>
  </w:style>
  <w:style w:type="paragraph" w:customStyle="1" w:styleId="Tekstkomentarza1">
    <w:name w:val="Tekst komentarza1"/>
    <w:basedOn w:val="Normalny"/>
    <w:rsid w:val="008F7C1E"/>
    <w:pPr>
      <w:suppressAutoHyphens/>
      <w:textAlignment w:val="baseline"/>
    </w:pPr>
    <w:rPr>
      <w:rFonts w:eastAsia="Arial" w:cs="Calibri"/>
      <w:color w:val="000000"/>
      <w:kern w:val="3"/>
      <w:lang w:eastAsia="zh-CN"/>
    </w:rPr>
  </w:style>
  <w:style w:type="paragraph" w:styleId="Tekstpodstawowy3">
    <w:name w:val="Body Text 3"/>
    <w:basedOn w:val="Normalny"/>
    <w:link w:val="Tekstpodstawowy3Znak"/>
    <w:uiPriority w:val="99"/>
    <w:unhideWhenUsed/>
    <w:rsid w:val="0098192F"/>
    <w:pPr>
      <w:spacing w:after="120"/>
    </w:pPr>
    <w:rPr>
      <w:sz w:val="16"/>
      <w:szCs w:val="16"/>
    </w:rPr>
  </w:style>
  <w:style w:type="character" w:customStyle="1" w:styleId="Tekstpodstawowy3Znak">
    <w:name w:val="Tekst podstawowy 3 Znak"/>
    <w:basedOn w:val="Domylnaczcionkaakapitu"/>
    <w:link w:val="Tekstpodstawowy3"/>
    <w:uiPriority w:val="99"/>
    <w:rsid w:val="0098192F"/>
    <w:rPr>
      <w:sz w:val="16"/>
      <w:szCs w:val="16"/>
    </w:rPr>
  </w:style>
  <w:style w:type="paragraph" w:styleId="Tekstprzypisukocowego">
    <w:name w:val="endnote text"/>
    <w:basedOn w:val="Normalny"/>
    <w:link w:val="TekstprzypisukocowegoZnak"/>
    <w:uiPriority w:val="99"/>
    <w:semiHidden/>
    <w:unhideWhenUsed/>
    <w:rsid w:val="0001171F"/>
  </w:style>
  <w:style w:type="character" w:customStyle="1" w:styleId="TekstprzypisukocowegoZnak">
    <w:name w:val="Tekst przypisu końcowego Znak"/>
    <w:basedOn w:val="Domylnaczcionkaakapitu"/>
    <w:link w:val="Tekstprzypisukocowego"/>
    <w:uiPriority w:val="99"/>
    <w:semiHidden/>
    <w:rsid w:val="0001171F"/>
    <w:rPr>
      <w:sz w:val="20"/>
      <w:szCs w:val="20"/>
    </w:rPr>
  </w:style>
  <w:style w:type="character" w:styleId="Odwoanieprzypisukocowego">
    <w:name w:val="endnote reference"/>
    <w:basedOn w:val="Domylnaczcionkaakapitu"/>
    <w:uiPriority w:val="99"/>
    <w:semiHidden/>
    <w:unhideWhenUsed/>
    <w:rsid w:val="0001171F"/>
    <w:rPr>
      <w:vertAlign w:val="superscript"/>
    </w:rPr>
  </w:style>
  <w:style w:type="paragraph" w:styleId="Podtytu">
    <w:name w:val="Subtitle"/>
    <w:basedOn w:val="Normalny"/>
    <w:link w:val="PodtytuZnak"/>
    <w:qFormat/>
    <w:rsid w:val="00AB4287"/>
    <w:pPr>
      <w:widowControl/>
      <w:autoSpaceDE/>
      <w:autoSpaceDN/>
      <w:adjustRightInd/>
    </w:pPr>
    <w:rPr>
      <w:rFonts w:ascii="Arial" w:hAnsi="Arial" w:cs="Arial"/>
      <w:b/>
      <w:bCs/>
      <w:sz w:val="22"/>
      <w:szCs w:val="24"/>
    </w:rPr>
  </w:style>
  <w:style w:type="character" w:customStyle="1" w:styleId="PodtytuZnak">
    <w:name w:val="Podtytuł Znak"/>
    <w:basedOn w:val="Domylnaczcionkaakapitu"/>
    <w:link w:val="Podtytu"/>
    <w:rsid w:val="00AB4287"/>
    <w:rPr>
      <w:rFonts w:ascii="Arial" w:eastAsia="Times New Roman" w:hAnsi="Arial" w:cs="Arial"/>
      <w:b/>
      <w:bCs/>
      <w:szCs w:val="24"/>
      <w:lang w:eastAsia="pl-PL"/>
    </w:rPr>
  </w:style>
  <w:style w:type="paragraph" w:customStyle="1" w:styleId="Akapitzlist1">
    <w:name w:val="Akapit z listą1"/>
    <w:basedOn w:val="Normalny"/>
    <w:rsid w:val="00942D4D"/>
    <w:pPr>
      <w:widowControl/>
      <w:suppressAutoHyphens/>
      <w:autoSpaceDE/>
      <w:autoSpaceDN/>
      <w:adjustRightInd/>
      <w:spacing w:after="200" w:line="276" w:lineRule="auto"/>
    </w:pPr>
    <w:rPr>
      <w:rFonts w:ascii="Calibri" w:eastAsia="Calibri" w:hAnsi="Calibri"/>
      <w:kern w:val="1"/>
      <w:sz w:val="22"/>
      <w:szCs w:val="22"/>
      <w:lang w:eastAsia="ar-SA"/>
    </w:rPr>
  </w:style>
  <w:style w:type="paragraph" w:customStyle="1" w:styleId="Standard">
    <w:name w:val="Standard"/>
    <w:rsid w:val="00942D4D"/>
    <w:pPr>
      <w:suppressAutoHyphens/>
      <w:autoSpaceDN w:val="0"/>
      <w:spacing w:after="0" w:line="240" w:lineRule="auto"/>
      <w:textAlignment w:val="baseline"/>
    </w:pPr>
    <w:rPr>
      <w:rFonts w:ascii="Times New Roman" w:eastAsia="Times New Roman" w:hAnsi="Times New Roman" w:cs="Times New Roman"/>
      <w:kern w:val="3"/>
      <w:sz w:val="24"/>
      <w:szCs w:val="20"/>
      <w:lang w:eastAsia="pl-PL"/>
    </w:rPr>
  </w:style>
  <w:style w:type="paragraph" w:customStyle="1" w:styleId="Zawartotabeli">
    <w:name w:val="Zawartość tabeli"/>
    <w:basedOn w:val="Normalny"/>
    <w:rsid w:val="005E605E"/>
    <w:pPr>
      <w:suppressLineNumbers/>
      <w:suppressAutoHyphens/>
      <w:autoSpaceDE/>
      <w:autoSpaceDN/>
      <w:adjustRightInd/>
    </w:pPr>
    <w:rPr>
      <w:rFonts w:eastAsia="SimSun" w:cs="Tahoma"/>
      <w:kern w:val="1"/>
      <w:sz w:val="24"/>
      <w:szCs w:val="24"/>
      <w:lang w:eastAsia="hi-IN" w:bidi="hi-IN"/>
    </w:rPr>
  </w:style>
  <w:style w:type="character" w:customStyle="1" w:styleId="Teksttreci2">
    <w:name w:val="Tekst treści (2)_"/>
    <w:link w:val="Teksttreci21"/>
    <w:uiPriority w:val="99"/>
    <w:locked/>
    <w:rsid w:val="004F587A"/>
    <w:rPr>
      <w:b/>
      <w:bCs/>
      <w:sz w:val="21"/>
      <w:szCs w:val="21"/>
      <w:shd w:val="clear" w:color="auto" w:fill="FFFFFF"/>
    </w:rPr>
  </w:style>
  <w:style w:type="character" w:customStyle="1" w:styleId="Teksttreci291">
    <w:name w:val="Tekst treści (2) + 91"/>
    <w:aliases w:val="5 pt1,Bez pogrubienia2"/>
    <w:rsid w:val="004F587A"/>
    <w:rPr>
      <w:rFonts w:ascii="Times New Roman" w:hAnsi="Times New Roman" w:cs="Times New Roman"/>
      <w:b/>
      <w:bCs/>
      <w:sz w:val="19"/>
      <w:szCs w:val="19"/>
      <w:u w:val="none"/>
    </w:rPr>
  </w:style>
  <w:style w:type="paragraph" w:customStyle="1" w:styleId="Teksttreci21">
    <w:name w:val="Tekst treści (2)1"/>
    <w:basedOn w:val="Normalny"/>
    <w:link w:val="Teksttreci2"/>
    <w:uiPriority w:val="99"/>
    <w:rsid w:val="004F587A"/>
    <w:pPr>
      <w:shd w:val="clear" w:color="auto" w:fill="FFFFFF"/>
      <w:autoSpaceDE/>
      <w:autoSpaceDN/>
      <w:adjustRightInd/>
      <w:spacing w:line="240" w:lineRule="atLeast"/>
    </w:pPr>
    <w:rPr>
      <w:rFonts w:asciiTheme="minorHAnsi" w:eastAsiaTheme="minorHAnsi" w:hAnsiTheme="minorHAnsi" w:cstheme="minorBidi"/>
      <w:b/>
      <w:bCs/>
      <w:sz w:val="21"/>
      <w:szCs w:val="21"/>
      <w:lang w:eastAsia="en-US"/>
    </w:rPr>
  </w:style>
  <w:style w:type="paragraph" w:customStyle="1" w:styleId="Style5">
    <w:name w:val="Style5"/>
    <w:basedOn w:val="Normalny"/>
    <w:uiPriority w:val="99"/>
    <w:rsid w:val="00955CA7"/>
    <w:pPr>
      <w:spacing w:line="230" w:lineRule="exact"/>
    </w:pPr>
    <w:rPr>
      <w:sz w:val="24"/>
      <w:szCs w:val="24"/>
    </w:rPr>
  </w:style>
  <w:style w:type="character" w:customStyle="1" w:styleId="FontStyle12">
    <w:name w:val="Font Style12"/>
    <w:basedOn w:val="Domylnaczcionkaakapitu"/>
    <w:uiPriority w:val="99"/>
    <w:rsid w:val="00955CA7"/>
    <w:rPr>
      <w:rFonts w:ascii="Times New Roman" w:hAnsi="Times New Roman" w:cs="Times New Roman"/>
      <w:color w:val="000000"/>
      <w:sz w:val="20"/>
      <w:szCs w:val="20"/>
    </w:rPr>
  </w:style>
  <w:style w:type="paragraph" w:styleId="NormalnyWeb">
    <w:name w:val="Normal (Web)"/>
    <w:basedOn w:val="Normalny"/>
    <w:uiPriority w:val="99"/>
    <w:unhideWhenUsed/>
    <w:rsid w:val="00955CA7"/>
    <w:pPr>
      <w:widowControl/>
      <w:autoSpaceDE/>
      <w:autoSpaceDN/>
      <w:adjustRightInd/>
      <w:spacing w:before="100" w:beforeAutospacing="1" w:after="119"/>
    </w:pPr>
    <w:rPr>
      <w:sz w:val="24"/>
      <w:szCs w:val="24"/>
    </w:rPr>
  </w:style>
  <w:style w:type="paragraph" w:customStyle="1" w:styleId="Teksttreci0">
    <w:name w:val="Tekst treści"/>
    <w:basedOn w:val="Normalny"/>
    <w:uiPriority w:val="99"/>
    <w:rsid w:val="00955CA7"/>
    <w:pPr>
      <w:widowControl/>
      <w:shd w:val="clear" w:color="auto" w:fill="FFFFFF"/>
      <w:autoSpaceDE/>
      <w:autoSpaceDN/>
      <w:adjustRightInd/>
      <w:spacing w:line="240" w:lineRule="atLeast"/>
    </w:pPr>
    <w:rPr>
      <w:rFonts w:asciiTheme="minorHAnsi" w:eastAsiaTheme="minorHAnsi" w:hAnsiTheme="minorHAnsi" w:cstheme="minorBidi"/>
      <w:sz w:val="17"/>
      <w:szCs w:val="22"/>
      <w:lang w:eastAsia="en-US"/>
    </w:rPr>
  </w:style>
  <w:style w:type="character" w:customStyle="1" w:styleId="WW8Num30z0">
    <w:name w:val="WW8Num30z0"/>
    <w:rsid w:val="00051171"/>
    <w:rPr>
      <w:rFonts w:ascii="Times New Roman" w:eastAsia="Times New Roman" w:hAnsi="Times New Roman" w:cs="Times New Roman"/>
    </w:rPr>
  </w:style>
  <w:style w:type="character" w:customStyle="1" w:styleId="Domylnaczcionkaakapitu1">
    <w:name w:val="Domyślna czcionka akapitu1"/>
    <w:rsid w:val="00FF6D08"/>
  </w:style>
  <w:style w:type="character" w:customStyle="1" w:styleId="TekstpodstawowyZnak1">
    <w:name w:val="Tekst podstawowy Znak1"/>
    <w:rsid w:val="00FF6D08"/>
    <w:rPr>
      <w:rFonts w:ascii="Times New Roman" w:eastAsia="Andale Sans UI" w:hAnsi="Times New Roman" w:cs="Tahoma"/>
      <w:kern w:val="1"/>
      <w:sz w:val="24"/>
      <w:szCs w:val="24"/>
      <w:lang w:val="de-DE" w:eastAsia="fa-IR" w:bidi="fa-IR"/>
    </w:rPr>
  </w:style>
  <w:style w:type="paragraph" w:styleId="Bezodstpw">
    <w:name w:val="No Spacing"/>
    <w:uiPriority w:val="1"/>
    <w:qFormat/>
    <w:rsid w:val="00FF6D08"/>
    <w:pPr>
      <w:widowControl w:val="0"/>
      <w:suppressAutoHyphens/>
      <w:spacing w:after="0" w:line="240" w:lineRule="auto"/>
      <w:textAlignment w:val="baseline"/>
    </w:pPr>
    <w:rPr>
      <w:rFonts w:ascii="Times New Roman" w:eastAsia="Andale Sans UI" w:hAnsi="Times New Roman" w:cs="Tahoma"/>
      <w:kern w:val="1"/>
      <w:sz w:val="24"/>
      <w:szCs w:val="24"/>
      <w:lang w:val="de-DE" w:eastAsia="fa-IR" w:bidi="fa-IR"/>
    </w:rPr>
  </w:style>
  <w:style w:type="paragraph" w:styleId="Poprawka">
    <w:name w:val="Revision"/>
    <w:hidden/>
    <w:uiPriority w:val="99"/>
    <w:semiHidden/>
    <w:rsid w:val="00FF6D08"/>
    <w:pPr>
      <w:spacing w:after="0" w:line="240" w:lineRule="auto"/>
    </w:pPr>
    <w:rPr>
      <w:rFonts w:ascii="Times New Roman" w:eastAsia="Andale Sans UI" w:hAnsi="Times New Roman" w:cs="Tahoma"/>
      <w:kern w:val="1"/>
      <w:sz w:val="24"/>
      <w:szCs w:val="24"/>
      <w:lang w:val="de-DE" w:eastAsia="fa-IR" w:bidi="fa-IR"/>
    </w:rPr>
  </w:style>
  <w:style w:type="paragraph" w:customStyle="1" w:styleId="ArialNarow">
    <w:name w:val="Arial Narow"/>
    <w:basedOn w:val="Normalny"/>
    <w:link w:val="ArialNarowZnak"/>
    <w:qFormat/>
    <w:rsid w:val="00FF6D08"/>
    <w:pPr>
      <w:widowControl/>
      <w:autoSpaceDE/>
      <w:autoSpaceDN/>
      <w:adjustRightInd/>
    </w:pPr>
    <w:rPr>
      <w:rFonts w:ascii="Arial Narrow" w:hAnsi="Arial Narrow"/>
      <w:bCs/>
      <w:szCs w:val="24"/>
      <w:lang w:val="x-none" w:eastAsia="x-none"/>
    </w:rPr>
  </w:style>
  <w:style w:type="character" w:customStyle="1" w:styleId="ArialNarowZnak">
    <w:name w:val="Arial Narow Znak"/>
    <w:link w:val="ArialNarow"/>
    <w:rsid w:val="00FF6D08"/>
    <w:rPr>
      <w:rFonts w:ascii="Arial Narrow" w:eastAsia="Times New Roman" w:hAnsi="Arial Narrow" w:cs="Times New Roman"/>
      <w:bCs/>
      <w:sz w:val="20"/>
      <w:szCs w:val="24"/>
      <w:lang w:val="x-none" w:eastAsia="x-none"/>
    </w:rPr>
  </w:style>
  <w:style w:type="character" w:styleId="Odwoaniedokomentarza">
    <w:name w:val="annotation reference"/>
    <w:uiPriority w:val="99"/>
    <w:semiHidden/>
    <w:unhideWhenUsed/>
    <w:rsid w:val="00FF6D08"/>
    <w:rPr>
      <w:sz w:val="16"/>
      <w:szCs w:val="16"/>
    </w:rPr>
  </w:style>
  <w:style w:type="paragraph" w:styleId="Tekstkomentarza">
    <w:name w:val="annotation text"/>
    <w:basedOn w:val="Normalny"/>
    <w:link w:val="TekstkomentarzaZnak"/>
    <w:uiPriority w:val="99"/>
    <w:semiHidden/>
    <w:unhideWhenUsed/>
    <w:rsid w:val="00FF6D08"/>
    <w:pPr>
      <w:suppressAutoHyphens/>
      <w:autoSpaceDE/>
      <w:autoSpaceDN/>
      <w:adjustRightInd/>
      <w:textAlignment w:val="baseline"/>
    </w:pPr>
    <w:rPr>
      <w:rFonts w:eastAsia="Andale Sans UI" w:cs="Tahoma"/>
      <w:kern w:val="1"/>
      <w:lang w:val="de-DE" w:eastAsia="fa-IR" w:bidi="fa-IR"/>
    </w:rPr>
  </w:style>
  <w:style w:type="character" w:customStyle="1" w:styleId="TekstkomentarzaZnak">
    <w:name w:val="Tekst komentarza Znak"/>
    <w:basedOn w:val="Domylnaczcionkaakapitu"/>
    <w:link w:val="Tekstkomentarza"/>
    <w:uiPriority w:val="99"/>
    <w:semiHidden/>
    <w:rsid w:val="00FF6D08"/>
    <w:rPr>
      <w:rFonts w:ascii="Times New Roman" w:eastAsia="Andale Sans UI" w:hAnsi="Times New Roman" w:cs="Tahoma"/>
      <w:kern w:val="1"/>
      <w:sz w:val="20"/>
      <w:szCs w:val="20"/>
      <w:lang w:val="de-DE" w:eastAsia="fa-IR" w:bidi="fa-IR"/>
    </w:rPr>
  </w:style>
  <w:style w:type="paragraph" w:styleId="Tematkomentarza">
    <w:name w:val="annotation subject"/>
    <w:basedOn w:val="Tekstkomentarza"/>
    <w:next w:val="Tekstkomentarza"/>
    <w:link w:val="TematkomentarzaZnak"/>
    <w:uiPriority w:val="99"/>
    <w:semiHidden/>
    <w:unhideWhenUsed/>
    <w:rsid w:val="00FF6D08"/>
    <w:rPr>
      <w:b/>
      <w:bCs/>
    </w:rPr>
  </w:style>
  <w:style w:type="character" w:customStyle="1" w:styleId="TematkomentarzaZnak">
    <w:name w:val="Temat komentarza Znak"/>
    <w:basedOn w:val="TekstkomentarzaZnak"/>
    <w:link w:val="Tematkomentarza"/>
    <w:uiPriority w:val="99"/>
    <w:semiHidden/>
    <w:rsid w:val="00FF6D08"/>
    <w:rPr>
      <w:rFonts w:ascii="Times New Roman" w:eastAsia="Andale Sans UI" w:hAnsi="Times New Roman" w:cs="Tahoma"/>
      <w:b/>
      <w:bCs/>
      <w:kern w:val="1"/>
      <w:sz w:val="20"/>
      <w:szCs w:val="20"/>
      <w:lang w:val="de-DE" w:eastAsia="fa-IR" w:bidi="fa-IR"/>
    </w:rPr>
  </w:style>
  <w:style w:type="paragraph" w:customStyle="1" w:styleId="NormalnyArial">
    <w:name w:val="Normalny + Arial"/>
    <w:aliases w:val="10"/>
    <w:basedOn w:val="Normalny"/>
    <w:rsid w:val="00FF6D08"/>
    <w:pPr>
      <w:widowControl/>
      <w:suppressAutoHyphens/>
      <w:autoSpaceDE/>
      <w:autoSpaceDN/>
      <w:adjustRightInd/>
    </w:pPr>
    <w:rPr>
      <w:rFonts w:cs="Calibri"/>
      <w:sz w:val="24"/>
      <w:szCs w:val="24"/>
      <w:lang w:eastAsia="ar-SA"/>
    </w:rPr>
  </w:style>
  <w:style w:type="numbering" w:customStyle="1" w:styleId="WWNum16">
    <w:name w:val="WWNum16"/>
    <w:basedOn w:val="Bezlisty"/>
    <w:rsid w:val="00FF6D08"/>
    <w:pPr>
      <w:numPr>
        <w:numId w:val="4"/>
      </w:numPr>
    </w:pPr>
  </w:style>
  <w:style w:type="table" w:styleId="Tabela-Siatka">
    <w:name w:val="Table Grid"/>
    <w:basedOn w:val="Standardowy"/>
    <w:rsid w:val="00FF6D08"/>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5B7564"/>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B7564"/>
    <w:rPr>
      <w:rFonts w:asciiTheme="majorHAnsi" w:eastAsiaTheme="majorEastAsia" w:hAnsiTheme="majorHAnsi" w:cstheme="majorBidi"/>
      <w:spacing w:val="-10"/>
      <w:kern w:val="28"/>
      <w:sz w:val="56"/>
      <w:szCs w:val="56"/>
      <w:lang w:eastAsia="pl-PL"/>
    </w:rPr>
  </w:style>
  <w:style w:type="paragraph" w:styleId="Tekstpodstawowywcity">
    <w:name w:val="Body Text Indent"/>
    <w:basedOn w:val="Normalny"/>
    <w:link w:val="TekstpodstawowywcityZnak"/>
    <w:uiPriority w:val="99"/>
    <w:unhideWhenUsed/>
    <w:rsid w:val="005B7564"/>
    <w:pPr>
      <w:spacing w:after="120"/>
      <w:ind w:left="283"/>
    </w:pPr>
  </w:style>
  <w:style w:type="character" w:customStyle="1" w:styleId="TekstpodstawowywcityZnak">
    <w:name w:val="Tekst podstawowy wcięty Znak"/>
    <w:basedOn w:val="Domylnaczcionkaakapitu"/>
    <w:link w:val="Tekstpodstawowywcity"/>
    <w:uiPriority w:val="99"/>
    <w:rsid w:val="005B7564"/>
    <w:rPr>
      <w:rFonts w:ascii="Times New Roman" w:eastAsia="Times New Roman" w:hAnsi="Times New Roman" w:cs="Times New Roman"/>
      <w:sz w:val="20"/>
      <w:szCs w:val="20"/>
      <w:lang w:eastAsia="pl-PL"/>
    </w:rPr>
  </w:style>
  <w:style w:type="character" w:customStyle="1" w:styleId="apple-style-span">
    <w:name w:val="apple-style-span"/>
    <w:basedOn w:val="Domylnaczcionkaakapitu"/>
    <w:rsid w:val="006B22BD"/>
  </w:style>
  <w:style w:type="character" w:styleId="Pogrubienie">
    <w:name w:val="Strong"/>
    <w:basedOn w:val="Domylnaczcionkaakapitu"/>
    <w:uiPriority w:val="22"/>
    <w:qFormat/>
    <w:rsid w:val="00AF4BBC"/>
    <w:rPr>
      <w:b/>
      <w:bCs/>
    </w:rPr>
  </w:style>
  <w:style w:type="character" w:customStyle="1" w:styleId="A0">
    <w:name w:val="A0"/>
    <w:uiPriority w:val="99"/>
    <w:rsid w:val="00A45CB9"/>
    <w:rPr>
      <w:rFonts w:cs="HelveticaNeueLT Pro 45 Lt"/>
      <w:color w:val="000000"/>
      <w:sz w:val="17"/>
      <w:szCs w:val="17"/>
    </w:rPr>
  </w:style>
  <w:style w:type="paragraph" w:customStyle="1" w:styleId="Normalny1">
    <w:name w:val="Normalny1"/>
    <w:rsid w:val="006C2D3A"/>
    <w:pPr>
      <w:spacing w:after="0" w:line="240" w:lineRule="auto"/>
    </w:pPr>
    <w:rPr>
      <w:rFonts w:ascii="Times New Roman" w:eastAsia="Times New Roman" w:hAnsi="Times New Roman" w:cs="Times New Roman"/>
      <w:color w:val="000000"/>
      <w:sz w:val="24"/>
      <w:szCs w:val="24"/>
      <w:u w:color="000000"/>
      <w:lang w:val="en-US"/>
    </w:rPr>
  </w:style>
  <w:style w:type="character" w:styleId="HTML-akronim">
    <w:name w:val="HTML Acronym"/>
    <w:basedOn w:val="Domylnaczcionkaakapitu"/>
    <w:rsid w:val="00EE5D58"/>
  </w:style>
  <w:style w:type="table" w:customStyle="1" w:styleId="TableNormal">
    <w:name w:val="Table Normal"/>
    <w:rsid w:val="00EE5D58"/>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841188">
      <w:bodyDiv w:val="1"/>
      <w:marLeft w:val="0"/>
      <w:marRight w:val="0"/>
      <w:marTop w:val="0"/>
      <w:marBottom w:val="0"/>
      <w:divBdr>
        <w:top w:val="none" w:sz="0" w:space="0" w:color="auto"/>
        <w:left w:val="none" w:sz="0" w:space="0" w:color="auto"/>
        <w:bottom w:val="none" w:sz="0" w:space="0" w:color="auto"/>
        <w:right w:val="none" w:sz="0" w:space="0" w:color="auto"/>
      </w:divBdr>
    </w:div>
    <w:div w:id="969555324">
      <w:bodyDiv w:val="1"/>
      <w:marLeft w:val="0"/>
      <w:marRight w:val="0"/>
      <w:marTop w:val="0"/>
      <w:marBottom w:val="0"/>
      <w:divBdr>
        <w:top w:val="none" w:sz="0" w:space="0" w:color="auto"/>
        <w:left w:val="none" w:sz="0" w:space="0" w:color="auto"/>
        <w:bottom w:val="none" w:sz="0" w:space="0" w:color="auto"/>
        <w:right w:val="none" w:sz="0" w:space="0" w:color="auto"/>
      </w:divBdr>
    </w:div>
    <w:div w:id="1185900581">
      <w:bodyDiv w:val="1"/>
      <w:marLeft w:val="0"/>
      <w:marRight w:val="0"/>
      <w:marTop w:val="0"/>
      <w:marBottom w:val="0"/>
      <w:divBdr>
        <w:top w:val="none" w:sz="0" w:space="0" w:color="auto"/>
        <w:left w:val="none" w:sz="0" w:space="0" w:color="auto"/>
        <w:bottom w:val="none" w:sz="0" w:space="0" w:color="auto"/>
        <w:right w:val="none" w:sz="0" w:space="0" w:color="auto"/>
      </w:divBdr>
    </w:div>
    <w:div w:id="1741057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23B171-0D67-4DE2-8554-9517BD5D9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97</Pages>
  <Words>18047</Words>
  <Characters>108285</Characters>
  <Application>Microsoft Office Word</Application>
  <DocSecurity>0</DocSecurity>
  <Lines>902</Lines>
  <Paragraphs>252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dc:creator>
  <cp:keywords/>
  <dc:description/>
  <cp:lastModifiedBy>Maciej Goławski</cp:lastModifiedBy>
  <cp:revision>4</cp:revision>
  <cp:lastPrinted>2021-06-24T20:43:00Z</cp:lastPrinted>
  <dcterms:created xsi:type="dcterms:W3CDTF">2026-02-02T11:36:00Z</dcterms:created>
  <dcterms:modified xsi:type="dcterms:W3CDTF">2026-02-03T09:48:00Z</dcterms:modified>
</cp:coreProperties>
</file>